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F526" w14:textId="77777777" w:rsidR="00B14F43" w:rsidRPr="00D77488" w:rsidRDefault="00FA6CA6">
      <w:pPr>
        <w:rPr>
          <w:rFonts w:ascii="Arial" w:hAnsi="Arial" w:cs="Arial"/>
          <w:b/>
        </w:rPr>
      </w:pPr>
      <w:r w:rsidRPr="00D77488">
        <w:rPr>
          <w:rFonts w:ascii="Arial" w:hAnsi="Arial" w:cs="Arial"/>
          <w:b/>
        </w:rPr>
        <w:t xml:space="preserve">Teaching Assistant Level 1 </w:t>
      </w:r>
    </w:p>
    <w:p w14:paraId="045CE1FC"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242"/>
      </w:tblGrid>
      <w:tr w:rsidR="005F18B5" w14:paraId="56870DD4" w14:textId="77777777" w:rsidTr="004E5243">
        <w:tc>
          <w:tcPr>
            <w:tcW w:w="9242" w:type="dxa"/>
            <w:shd w:val="clear" w:color="auto" w:fill="808080" w:themeFill="background1" w:themeFillShade="80"/>
          </w:tcPr>
          <w:p w14:paraId="7A56299B"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71064367" w14:textId="77777777" w:rsidTr="00DD5430">
        <w:tc>
          <w:tcPr>
            <w:tcW w:w="9242" w:type="dxa"/>
          </w:tcPr>
          <w:p w14:paraId="162A54DC" w14:textId="77777777" w:rsidR="005F18B5" w:rsidRPr="001844CE" w:rsidRDefault="000B4387">
            <w:pPr>
              <w:rPr>
                <w:rFonts w:ascii="Arial" w:hAnsi="Arial" w:cs="Arial"/>
              </w:rPr>
            </w:pPr>
            <w:r w:rsidRPr="000B4387">
              <w:rPr>
                <w:rFonts w:ascii="Arial" w:hAnsi="Arial" w:cs="Arial"/>
              </w:rPr>
              <w:t>To work under the direct instruction of teaching/senior staff, usually in the classroom with the teacher, to support access to learning for pupils and provide gen</w:t>
            </w:r>
            <w:r>
              <w:rPr>
                <w:rFonts w:ascii="Arial" w:hAnsi="Arial" w:cs="Arial"/>
              </w:rPr>
              <w:t xml:space="preserve">eral support to the teacher in </w:t>
            </w:r>
            <w:r w:rsidRPr="000B4387">
              <w:rPr>
                <w:rFonts w:ascii="Arial" w:hAnsi="Arial" w:cs="Arial"/>
              </w:rPr>
              <w:t>the management of pupils and the classroom.</w:t>
            </w:r>
          </w:p>
        </w:tc>
      </w:tr>
      <w:tr w:rsidR="005F18B5" w14:paraId="033882D9" w14:textId="77777777" w:rsidTr="004E5243">
        <w:tc>
          <w:tcPr>
            <w:tcW w:w="9242" w:type="dxa"/>
            <w:shd w:val="clear" w:color="auto" w:fill="808080" w:themeFill="background1" w:themeFillShade="80"/>
          </w:tcPr>
          <w:p w14:paraId="1854AB33"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0CA64231" w14:textId="77777777" w:rsidTr="00DD5430">
        <w:tc>
          <w:tcPr>
            <w:tcW w:w="9242" w:type="dxa"/>
          </w:tcPr>
          <w:p w14:paraId="2A005E9A" w14:textId="77777777" w:rsidR="002E1ACE" w:rsidRPr="00534CB5" w:rsidRDefault="002E1ACE" w:rsidP="002E1ACE">
            <w:pPr>
              <w:pStyle w:val="ListParagraph"/>
              <w:numPr>
                <w:ilvl w:val="0"/>
                <w:numId w:val="4"/>
              </w:numPr>
              <w:rPr>
                <w:rFonts w:ascii="Arial" w:hAnsi="Arial" w:cs="Arial"/>
              </w:rPr>
            </w:pPr>
            <w:r w:rsidRPr="00534CB5">
              <w:rPr>
                <w:rFonts w:ascii="Arial" w:hAnsi="Arial" w:cs="Arial"/>
              </w:rPr>
              <w:t>To supervise and support pupils ensuring their safety and access to learning.</w:t>
            </w:r>
          </w:p>
          <w:p w14:paraId="6B3A1462" w14:textId="77777777" w:rsidR="002E1ACE" w:rsidRPr="00534CB5" w:rsidRDefault="002E1ACE" w:rsidP="002E1ACE">
            <w:pPr>
              <w:pStyle w:val="ListParagraph"/>
              <w:numPr>
                <w:ilvl w:val="0"/>
                <w:numId w:val="4"/>
              </w:numPr>
              <w:rPr>
                <w:rFonts w:ascii="Arial" w:hAnsi="Arial" w:cs="Arial"/>
              </w:rPr>
            </w:pPr>
            <w:r w:rsidRPr="00534CB5">
              <w:rPr>
                <w:rFonts w:ascii="Arial" w:hAnsi="Arial" w:cs="Arial"/>
              </w:rPr>
              <w:t>To support the class teacher in managing pupil behaviour</w:t>
            </w:r>
          </w:p>
          <w:p w14:paraId="2E2CEDA9" w14:textId="77777777" w:rsidR="001844CE" w:rsidRPr="000B6042" w:rsidRDefault="002E1ACE" w:rsidP="000B6042">
            <w:pPr>
              <w:pStyle w:val="ListParagraph"/>
              <w:numPr>
                <w:ilvl w:val="0"/>
                <w:numId w:val="4"/>
              </w:numPr>
              <w:rPr>
                <w:rFonts w:ascii="Arial" w:hAnsi="Arial" w:cs="Arial"/>
                <w:color w:val="FF0000"/>
              </w:rPr>
            </w:pPr>
            <w:r w:rsidRPr="00534CB5">
              <w:rPr>
                <w:rFonts w:ascii="Arial" w:hAnsi="Arial" w:cs="Arial"/>
              </w:rPr>
              <w:t>To attend to the pupils’ personal needs, and implement related personal programmes, including social, health, physical, hygiene, first aid and welfare matters</w:t>
            </w:r>
          </w:p>
        </w:tc>
      </w:tr>
      <w:tr w:rsidR="005F18B5" w14:paraId="5625A7E3" w14:textId="77777777" w:rsidTr="004E5243">
        <w:tc>
          <w:tcPr>
            <w:tcW w:w="9242" w:type="dxa"/>
            <w:shd w:val="clear" w:color="auto" w:fill="808080" w:themeFill="background1" w:themeFillShade="80"/>
          </w:tcPr>
          <w:p w14:paraId="61460473"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t>Contacts &amp; Relationships</w:t>
            </w:r>
          </w:p>
        </w:tc>
      </w:tr>
      <w:tr w:rsidR="005F18B5" w14:paraId="7D78958E" w14:textId="77777777" w:rsidTr="00DD5430">
        <w:tc>
          <w:tcPr>
            <w:tcW w:w="9242" w:type="dxa"/>
          </w:tcPr>
          <w:p w14:paraId="7DA68FD2"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Establish good relationships with pupils, acting as a role model and being aware of and responding appropriately to individual needs</w:t>
            </w:r>
          </w:p>
          <w:p w14:paraId="79E85BC1"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Promote the inclusion and acceptance of all pupils</w:t>
            </w:r>
          </w:p>
          <w:p w14:paraId="6214EDAD"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Encourage pupils to interact with others and engage in activities led by the teacher</w:t>
            </w:r>
          </w:p>
          <w:p w14:paraId="57EEFBB5" w14:textId="77777777" w:rsidR="00220149" w:rsidRDefault="000B4387" w:rsidP="000B4387">
            <w:pPr>
              <w:pStyle w:val="ListParagraph"/>
              <w:numPr>
                <w:ilvl w:val="0"/>
                <w:numId w:val="4"/>
              </w:numPr>
              <w:rPr>
                <w:rFonts w:ascii="Arial" w:hAnsi="Arial" w:cs="Arial"/>
              </w:rPr>
            </w:pPr>
            <w:r w:rsidRPr="000B4387">
              <w:rPr>
                <w:rFonts w:ascii="Arial" w:hAnsi="Arial" w:cs="Arial"/>
              </w:rPr>
              <w:t>Encourage pupils to act independently as appropriate</w:t>
            </w:r>
          </w:p>
          <w:p w14:paraId="063B443F"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Support the teacher in managing pupil behaviour, reporting difficulties as appropriate</w:t>
            </w:r>
          </w:p>
          <w:p w14:paraId="2AB5D12C"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Gather/report information from/to parents/carers as directed</w:t>
            </w:r>
          </w:p>
          <w:p w14:paraId="1C2645E0"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Support pupils to understand instructions</w:t>
            </w:r>
          </w:p>
          <w:p w14:paraId="03536165"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 xml:space="preserve">Support pupils in respect of local and national learning strategies </w:t>
            </w:r>
            <w:proofErr w:type="gramStart"/>
            <w:r w:rsidRPr="000B4387">
              <w:rPr>
                <w:rFonts w:ascii="Arial" w:hAnsi="Arial" w:cs="Arial"/>
              </w:rPr>
              <w:t>e.g.</w:t>
            </w:r>
            <w:proofErr w:type="gramEnd"/>
            <w:r w:rsidRPr="000B4387">
              <w:rPr>
                <w:rFonts w:ascii="Arial" w:hAnsi="Arial" w:cs="Arial"/>
              </w:rPr>
              <w:t xml:space="preserve"> literacy, numeracy, KS3, early years, as directed by the teacher</w:t>
            </w:r>
          </w:p>
          <w:p w14:paraId="30CC09F4"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Support pupils in using basic ICT as directed</w:t>
            </w:r>
          </w:p>
          <w:p w14:paraId="1EA69A34"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Be aware of and support difference and ensure all pupils have equal access to opportunities to learn and develop</w:t>
            </w:r>
          </w:p>
          <w:p w14:paraId="78768F15"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Appreciate and support the role of other professionals</w:t>
            </w:r>
          </w:p>
          <w:p w14:paraId="775C22CB"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 xml:space="preserve">Attend relevant meetings as required </w:t>
            </w:r>
          </w:p>
          <w:p w14:paraId="24AFC3DA"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Participate in training and other learning activities and performance development as required</w:t>
            </w:r>
          </w:p>
          <w:p w14:paraId="05F950A6"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Assist with the supervision of pupils out of lesson times, including before and after school and at lunchtimes</w:t>
            </w:r>
          </w:p>
          <w:p w14:paraId="4897AA99"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Accompany teaching staff and pupils on visits, trips and out of school activities as required</w:t>
            </w:r>
          </w:p>
        </w:tc>
      </w:tr>
      <w:tr w:rsidR="002B4E85" w14:paraId="6D845013" w14:textId="77777777" w:rsidTr="002B0ECD">
        <w:tc>
          <w:tcPr>
            <w:tcW w:w="9242" w:type="dxa"/>
            <w:shd w:val="clear" w:color="auto" w:fill="808080" w:themeFill="background1" w:themeFillShade="80"/>
          </w:tcPr>
          <w:p w14:paraId="1E34E00F" w14:textId="08A84EAF" w:rsidR="002B4E85" w:rsidRPr="002B4E85" w:rsidRDefault="002B4E85" w:rsidP="002B4E85">
            <w:pPr>
              <w:rPr>
                <w:rFonts w:ascii="Arial" w:hAnsi="Arial" w:cs="Arial"/>
                <w:b/>
                <w:bCs/>
              </w:rPr>
            </w:pPr>
            <w:r w:rsidRPr="002B4E85">
              <w:rPr>
                <w:rFonts w:ascii="Arial" w:hAnsi="Arial" w:cs="Arial"/>
                <w:b/>
                <w:bCs/>
                <w:color w:val="FFFFFF" w:themeColor="background1"/>
              </w:rPr>
              <w:t>Safeguarding</w:t>
            </w:r>
          </w:p>
        </w:tc>
      </w:tr>
      <w:tr w:rsidR="002B4E85" w14:paraId="58A72C57" w14:textId="77777777" w:rsidTr="002B4E85">
        <w:tc>
          <w:tcPr>
            <w:tcW w:w="9242" w:type="dxa"/>
            <w:shd w:val="clear" w:color="auto" w:fill="auto"/>
          </w:tcPr>
          <w:p w14:paraId="6712D3AD" w14:textId="2A997736" w:rsidR="002B4E85" w:rsidRPr="002D08C6" w:rsidRDefault="002B4E85" w:rsidP="002D08C6">
            <w:pPr>
              <w:numPr>
                <w:ilvl w:val="0"/>
                <w:numId w:val="27"/>
              </w:numPr>
              <w:jc w:val="both"/>
              <w:rPr>
                <w:rFonts w:ascii="Arial" w:eastAsia="Times New Roman" w:hAnsi="Arial" w:cs="Arial"/>
              </w:rPr>
            </w:pPr>
            <w:r w:rsidRPr="002B4E85">
              <w:rPr>
                <w:rFonts w:ascii="Arial" w:eastAsia="Times New Roman" w:hAnsi="Arial" w:cs="Arial"/>
              </w:rPr>
              <w:t xml:space="preserve">To promote children’s </w:t>
            </w:r>
            <w:r w:rsidRPr="002D08C6">
              <w:rPr>
                <w:rFonts w:ascii="Arial" w:eastAsia="Times New Roman" w:hAnsi="Arial" w:cs="Arial"/>
              </w:rPr>
              <w:t xml:space="preserve">welfare </w:t>
            </w:r>
            <w:r w:rsidR="002D08C6" w:rsidRPr="002D08C6">
              <w:rPr>
                <w:rFonts w:ascii="Arial" w:eastAsia="Times New Roman" w:hAnsi="Arial" w:cs="Arial"/>
              </w:rPr>
              <w:t xml:space="preserve">and </w:t>
            </w:r>
            <w:proofErr w:type="gramStart"/>
            <w:r w:rsidR="002D08C6" w:rsidRPr="002D08C6">
              <w:rPr>
                <w:rFonts w:ascii="Arial" w:eastAsia="Times New Roman" w:hAnsi="Arial" w:cs="Arial"/>
              </w:rPr>
              <w:t>consider at all times</w:t>
            </w:r>
            <w:proofErr w:type="gramEnd"/>
            <w:r w:rsidR="002D08C6" w:rsidRPr="002D08C6">
              <w:rPr>
                <w:rFonts w:ascii="Arial" w:eastAsia="Times New Roman" w:hAnsi="Arial" w:cs="Arial"/>
              </w:rPr>
              <w:t xml:space="preserve"> what is in the best interests of the child.</w:t>
            </w:r>
            <w:r w:rsidR="002D08C6" w:rsidRPr="002D08C6">
              <w:rPr>
                <w:rFonts w:ascii="Arial" w:hAnsi="Arial" w:cs="Arial"/>
              </w:rPr>
              <w:t xml:space="preserve"> </w:t>
            </w:r>
          </w:p>
          <w:p w14:paraId="5632099A" w14:textId="27AA943B" w:rsidR="002B4E85" w:rsidRPr="002B4E85" w:rsidRDefault="002B4E85" w:rsidP="002B4E85">
            <w:pPr>
              <w:numPr>
                <w:ilvl w:val="0"/>
                <w:numId w:val="26"/>
              </w:numPr>
              <w:jc w:val="both"/>
              <w:rPr>
                <w:rFonts w:ascii="Arial" w:eastAsia="Times New Roman" w:hAnsi="Arial" w:cs="Arial"/>
                <w:lang w:val="en-US"/>
              </w:rPr>
            </w:pPr>
            <w:r w:rsidRPr="002B4E85">
              <w:rPr>
                <w:rFonts w:ascii="Arial" w:eastAsia="Times New Roman" w:hAnsi="Arial" w:cs="Arial"/>
              </w:rPr>
              <w:t>Have</w:t>
            </w:r>
            <w:r w:rsidRPr="002B4E85">
              <w:rPr>
                <w:rFonts w:ascii="Arial" w:eastAsia="Times New Roman" w:hAnsi="Arial" w:cs="Arial"/>
                <w:lang w:val="en-US"/>
              </w:rPr>
              <w:t xml:space="preserve"> regard for the need to safeguard pupils’ wellbeing, in accordance with statutory provisions</w:t>
            </w:r>
            <w:r>
              <w:rPr>
                <w:rFonts w:ascii="Arial" w:eastAsia="Times New Roman" w:hAnsi="Arial" w:cs="Arial"/>
                <w:lang w:val="en-US"/>
              </w:rPr>
              <w:t>.</w:t>
            </w:r>
          </w:p>
        </w:tc>
      </w:tr>
      <w:tr w:rsidR="002B4E85" w14:paraId="431030F5" w14:textId="77777777" w:rsidTr="004E5243">
        <w:tc>
          <w:tcPr>
            <w:tcW w:w="9242" w:type="dxa"/>
            <w:shd w:val="clear" w:color="auto" w:fill="808080" w:themeFill="background1" w:themeFillShade="80"/>
          </w:tcPr>
          <w:p w14:paraId="160E70F5" w14:textId="525651F2" w:rsidR="002B4E85" w:rsidRPr="004E5243" w:rsidRDefault="002B4E85" w:rsidP="002B4E85">
            <w:pPr>
              <w:rPr>
                <w:rFonts w:ascii="Arial" w:hAnsi="Arial" w:cs="Arial"/>
                <w:b/>
                <w:color w:val="FFFFFF" w:themeColor="background1"/>
              </w:rPr>
            </w:pPr>
            <w:r w:rsidRPr="004E5243">
              <w:rPr>
                <w:rFonts w:ascii="Arial" w:hAnsi="Arial" w:cs="Arial"/>
                <w:b/>
                <w:color w:val="FFFFFF" w:themeColor="background1"/>
              </w:rPr>
              <w:t>C</w:t>
            </w:r>
            <w:r w:rsidR="00D91A15">
              <w:rPr>
                <w:rFonts w:ascii="Arial" w:hAnsi="Arial" w:cs="Arial"/>
                <w:b/>
                <w:color w:val="FFFFFF" w:themeColor="background1"/>
              </w:rPr>
              <w:t>reativity</w:t>
            </w:r>
          </w:p>
        </w:tc>
      </w:tr>
      <w:tr w:rsidR="002B4E85" w14:paraId="592734CF" w14:textId="77777777" w:rsidTr="00DD5430">
        <w:tc>
          <w:tcPr>
            <w:tcW w:w="9242" w:type="dxa"/>
          </w:tcPr>
          <w:p w14:paraId="5F330B8E" w14:textId="77777777" w:rsidR="002B4E85" w:rsidRPr="000B4387" w:rsidRDefault="002B4E85" w:rsidP="002B4E85">
            <w:pPr>
              <w:pStyle w:val="ListParagraph"/>
              <w:numPr>
                <w:ilvl w:val="0"/>
                <w:numId w:val="4"/>
              </w:numPr>
              <w:rPr>
                <w:rFonts w:ascii="Arial" w:hAnsi="Arial" w:cs="Arial"/>
              </w:rPr>
            </w:pPr>
            <w:r w:rsidRPr="000B4387">
              <w:rPr>
                <w:rFonts w:ascii="Arial" w:hAnsi="Arial" w:cs="Arial"/>
              </w:rPr>
              <w:t xml:space="preserve">Prepare classroom as directed for lessons and clear afterwards and assist with the display of pupils </w:t>
            </w:r>
            <w:proofErr w:type="gramStart"/>
            <w:r w:rsidRPr="000B4387">
              <w:rPr>
                <w:rFonts w:ascii="Arial" w:hAnsi="Arial" w:cs="Arial"/>
              </w:rPr>
              <w:t>work</w:t>
            </w:r>
            <w:proofErr w:type="gramEnd"/>
          </w:p>
          <w:p w14:paraId="444F3DA6" w14:textId="77777777" w:rsidR="002B4E85" w:rsidRPr="000B4387" w:rsidRDefault="002B4E85" w:rsidP="002B4E85">
            <w:pPr>
              <w:pStyle w:val="ListParagraph"/>
              <w:numPr>
                <w:ilvl w:val="0"/>
                <w:numId w:val="4"/>
              </w:numPr>
              <w:rPr>
                <w:rFonts w:ascii="Arial" w:hAnsi="Arial" w:cs="Arial"/>
              </w:rPr>
            </w:pPr>
            <w:r w:rsidRPr="000B4387">
              <w:rPr>
                <w:rFonts w:ascii="Arial" w:hAnsi="Arial" w:cs="Arial"/>
              </w:rPr>
              <w:t>Be aware of pupil problems/progress/achievements and report to the teacher as agreed</w:t>
            </w:r>
          </w:p>
          <w:p w14:paraId="2EFCD4D5" w14:textId="77777777" w:rsidR="002B4E85" w:rsidRPr="000B4387" w:rsidRDefault="002B4E85" w:rsidP="002B4E85">
            <w:pPr>
              <w:pStyle w:val="ListParagraph"/>
              <w:numPr>
                <w:ilvl w:val="0"/>
                <w:numId w:val="4"/>
              </w:numPr>
              <w:rPr>
                <w:rFonts w:ascii="Arial" w:hAnsi="Arial" w:cs="Arial"/>
              </w:rPr>
            </w:pPr>
            <w:r w:rsidRPr="000B4387">
              <w:rPr>
                <w:rFonts w:ascii="Arial" w:hAnsi="Arial" w:cs="Arial"/>
              </w:rPr>
              <w:t>Undertake pupil record keeping as requested</w:t>
            </w:r>
          </w:p>
          <w:p w14:paraId="347DCCD1" w14:textId="77777777" w:rsidR="002B4E85" w:rsidRPr="000B4387" w:rsidRDefault="002B4E85" w:rsidP="002B4E85">
            <w:pPr>
              <w:pStyle w:val="ListParagraph"/>
              <w:numPr>
                <w:ilvl w:val="0"/>
                <w:numId w:val="4"/>
              </w:numPr>
              <w:rPr>
                <w:rFonts w:ascii="Frutiger 45 Light" w:hAnsi="Frutiger 45 Light"/>
              </w:rPr>
            </w:pPr>
            <w:r w:rsidRPr="000B4387">
              <w:rPr>
                <w:rFonts w:ascii="Arial" w:hAnsi="Arial" w:cs="Arial"/>
              </w:rPr>
              <w:t xml:space="preserve">Provide clerical/admin. support </w:t>
            </w:r>
            <w:proofErr w:type="gramStart"/>
            <w:r w:rsidRPr="000B4387">
              <w:rPr>
                <w:rFonts w:ascii="Arial" w:hAnsi="Arial" w:cs="Arial"/>
              </w:rPr>
              <w:t>e.g.</w:t>
            </w:r>
            <w:proofErr w:type="gramEnd"/>
            <w:r w:rsidRPr="000B4387">
              <w:rPr>
                <w:rFonts w:ascii="Arial" w:hAnsi="Arial" w:cs="Arial"/>
              </w:rPr>
              <w:t xml:space="preserve"> photocopying, typing, filing, collecting money etc.</w:t>
            </w:r>
          </w:p>
        </w:tc>
      </w:tr>
      <w:tr w:rsidR="002B4E85" w14:paraId="394CF36D" w14:textId="77777777" w:rsidTr="004E5243">
        <w:tc>
          <w:tcPr>
            <w:tcW w:w="9242" w:type="dxa"/>
            <w:shd w:val="clear" w:color="auto" w:fill="808080" w:themeFill="background1" w:themeFillShade="80"/>
          </w:tcPr>
          <w:p w14:paraId="5021BC98" w14:textId="77777777" w:rsidR="002B4E85" w:rsidRPr="004E5243" w:rsidRDefault="002B4E85" w:rsidP="002B4E85">
            <w:pPr>
              <w:rPr>
                <w:rFonts w:ascii="Arial" w:hAnsi="Arial" w:cs="Arial"/>
                <w:b/>
                <w:color w:val="FFFFFF" w:themeColor="background1"/>
              </w:rPr>
            </w:pPr>
            <w:r w:rsidRPr="004E5243">
              <w:rPr>
                <w:rFonts w:ascii="Arial" w:hAnsi="Arial" w:cs="Arial"/>
                <w:b/>
                <w:color w:val="FFFFFF" w:themeColor="background1"/>
              </w:rPr>
              <w:t>Decisions</w:t>
            </w:r>
          </w:p>
        </w:tc>
      </w:tr>
      <w:tr w:rsidR="002B4E85" w14:paraId="64D0E95B" w14:textId="77777777" w:rsidTr="00DD5430">
        <w:tc>
          <w:tcPr>
            <w:tcW w:w="9242" w:type="dxa"/>
          </w:tcPr>
          <w:p w14:paraId="58237F21" w14:textId="77777777" w:rsidR="002B4E85" w:rsidRPr="000B4387" w:rsidRDefault="002B4E85" w:rsidP="002B4E85">
            <w:pPr>
              <w:pStyle w:val="ListParagraph"/>
              <w:numPr>
                <w:ilvl w:val="0"/>
                <w:numId w:val="4"/>
              </w:numPr>
              <w:rPr>
                <w:rFonts w:ascii="Arial" w:hAnsi="Arial" w:cs="Arial"/>
              </w:rPr>
            </w:pPr>
            <w:r w:rsidRPr="000B4387">
              <w:rPr>
                <w:rFonts w:ascii="Arial" w:hAnsi="Arial" w:cs="Arial"/>
              </w:rPr>
              <w:t>Contribute to the overall ethos/work/aims of the school</w:t>
            </w:r>
          </w:p>
        </w:tc>
      </w:tr>
      <w:tr w:rsidR="002B4E85" w14:paraId="204A6350" w14:textId="77777777" w:rsidTr="004E5243">
        <w:tc>
          <w:tcPr>
            <w:tcW w:w="9242" w:type="dxa"/>
            <w:shd w:val="clear" w:color="auto" w:fill="808080" w:themeFill="background1" w:themeFillShade="80"/>
          </w:tcPr>
          <w:p w14:paraId="3D953621" w14:textId="77777777" w:rsidR="002B4E85" w:rsidRPr="004E5243" w:rsidRDefault="002B4E85" w:rsidP="002B4E85">
            <w:pPr>
              <w:rPr>
                <w:rFonts w:ascii="Arial" w:hAnsi="Arial" w:cs="Arial"/>
                <w:b/>
                <w:color w:val="FFFFFF" w:themeColor="background1"/>
              </w:rPr>
            </w:pPr>
            <w:r w:rsidRPr="004E5243">
              <w:rPr>
                <w:rFonts w:ascii="Arial" w:hAnsi="Arial" w:cs="Arial"/>
                <w:b/>
                <w:color w:val="FFFFFF" w:themeColor="background1"/>
              </w:rPr>
              <w:t>Management &amp; Supervision</w:t>
            </w:r>
          </w:p>
        </w:tc>
      </w:tr>
      <w:tr w:rsidR="002B4E85" w14:paraId="3FA12BD7" w14:textId="77777777" w:rsidTr="00DD5430">
        <w:tc>
          <w:tcPr>
            <w:tcW w:w="9242" w:type="dxa"/>
          </w:tcPr>
          <w:p w14:paraId="0279307E" w14:textId="77777777" w:rsidR="002B4E85" w:rsidRDefault="002B4E85" w:rsidP="002B4E85">
            <w:pPr>
              <w:pStyle w:val="ListParagraph"/>
              <w:numPr>
                <w:ilvl w:val="0"/>
                <w:numId w:val="4"/>
              </w:numPr>
              <w:rPr>
                <w:rFonts w:ascii="Arial" w:hAnsi="Arial" w:cs="Arial"/>
              </w:rPr>
            </w:pPr>
            <w:r>
              <w:rPr>
                <w:rFonts w:ascii="Arial" w:hAnsi="Arial" w:cs="Arial"/>
              </w:rPr>
              <w:t>No Management or Supervisory responsibilities</w:t>
            </w:r>
          </w:p>
          <w:p w14:paraId="0FB64996" w14:textId="77777777" w:rsidR="00D14F2A" w:rsidRDefault="00D14F2A" w:rsidP="00D14F2A">
            <w:pPr>
              <w:ind w:left="360"/>
              <w:rPr>
                <w:rFonts w:ascii="Arial" w:hAnsi="Arial" w:cs="Arial"/>
              </w:rPr>
            </w:pPr>
          </w:p>
          <w:p w14:paraId="60D0A6F0" w14:textId="5D3D320F" w:rsidR="00D14F2A" w:rsidRPr="00D14F2A" w:rsidRDefault="00D14F2A" w:rsidP="00D14F2A">
            <w:pPr>
              <w:ind w:left="360"/>
              <w:rPr>
                <w:rFonts w:ascii="Arial" w:hAnsi="Arial" w:cs="Arial"/>
              </w:rPr>
            </w:pPr>
          </w:p>
        </w:tc>
      </w:tr>
      <w:tr w:rsidR="002B4E85" w14:paraId="317FCFAD" w14:textId="77777777" w:rsidTr="008171BA">
        <w:tc>
          <w:tcPr>
            <w:tcW w:w="9242" w:type="dxa"/>
            <w:shd w:val="clear" w:color="auto" w:fill="808080" w:themeFill="background1" w:themeFillShade="80"/>
          </w:tcPr>
          <w:p w14:paraId="251BAB1A" w14:textId="77777777" w:rsidR="002B4E85" w:rsidRPr="008171BA" w:rsidRDefault="002B4E85" w:rsidP="002B4E85">
            <w:pPr>
              <w:rPr>
                <w:rFonts w:ascii="Arial" w:hAnsi="Arial" w:cs="Arial"/>
                <w:b/>
                <w:color w:val="FFFFFF" w:themeColor="background1"/>
              </w:rPr>
            </w:pPr>
            <w:r>
              <w:rPr>
                <w:rFonts w:ascii="Arial" w:hAnsi="Arial" w:cs="Arial"/>
                <w:b/>
                <w:color w:val="FFFFFF" w:themeColor="background1"/>
              </w:rPr>
              <w:lastRenderedPageBreak/>
              <w:t>Supervision Received</w:t>
            </w:r>
          </w:p>
        </w:tc>
      </w:tr>
      <w:tr w:rsidR="002B4E85" w14:paraId="35441A58" w14:textId="77777777" w:rsidTr="00DD5430">
        <w:tc>
          <w:tcPr>
            <w:tcW w:w="9242" w:type="dxa"/>
          </w:tcPr>
          <w:p w14:paraId="0F4EE16A" w14:textId="77777777" w:rsidR="002B4E85" w:rsidRPr="00534CB5" w:rsidRDefault="002B4E85" w:rsidP="002B4E85">
            <w:pPr>
              <w:pStyle w:val="ListParagraph"/>
              <w:numPr>
                <w:ilvl w:val="0"/>
                <w:numId w:val="24"/>
              </w:numPr>
              <w:rPr>
                <w:rFonts w:ascii="Arial" w:hAnsi="Arial" w:cs="Arial"/>
              </w:rPr>
            </w:pPr>
            <w:r w:rsidRPr="00534CB5">
              <w:rPr>
                <w:rFonts w:ascii="Arial" w:hAnsi="Arial" w:cs="Arial"/>
              </w:rPr>
              <w:t xml:space="preserve">To be directly responsible to the class teacher who will instruct and monitor the post holder </w:t>
            </w:r>
            <w:proofErr w:type="gramStart"/>
            <w:r w:rsidRPr="00534CB5">
              <w:rPr>
                <w:rFonts w:ascii="Arial" w:hAnsi="Arial" w:cs="Arial"/>
              </w:rPr>
              <w:t>and also</w:t>
            </w:r>
            <w:proofErr w:type="gramEnd"/>
            <w:r w:rsidRPr="00534CB5">
              <w:rPr>
                <w:rFonts w:ascii="Arial" w:hAnsi="Arial" w:cs="Arial"/>
              </w:rPr>
              <w:t xml:space="preserve"> give advice and guidance.</w:t>
            </w:r>
          </w:p>
          <w:p w14:paraId="525F837C" w14:textId="66936FFE" w:rsidR="002B4E85" w:rsidRPr="00534CB5" w:rsidRDefault="002B4E85" w:rsidP="002B4E85">
            <w:pPr>
              <w:pStyle w:val="ListParagraph"/>
              <w:numPr>
                <w:ilvl w:val="0"/>
                <w:numId w:val="24"/>
              </w:numPr>
              <w:rPr>
                <w:rFonts w:ascii="Arial" w:hAnsi="Arial" w:cs="Arial"/>
              </w:rPr>
            </w:pPr>
            <w:r w:rsidRPr="00534CB5">
              <w:rPr>
                <w:rFonts w:ascii="Arial" w:hAnsi="Arial" w:cs="Arial"/>
              </w:rPr>
              <w:t xml:space="preserve">To be ultimately responsible to the </w:t>
            </w:r>
            <w:proofErr w:type="spellStart"/>
            <w:r w:rsidRPr="00534CB5">
              <w:rPr>
                <w:rFonts w:ascii="Arial" w:hAnsi="Arial" w:cs="Arial"/>
              </w:rPr>
              <w:t>the</w:t>
            </w:r>
            <w:proofErr w:type="spellEnd"/>
            <w:r w:rsidRPr="00534CB5">
              <w:rPr>
                <w:rFonts w:ascii="Arial" w:hAnsi="Arial" w:cs="Arial"/>
              </w:rPr>
              <w:t xml:space="preserve"> Headteacher, relevant Phase Leader and the Governing Body.</w:t>
            </w:r>
          </w:p>
        </w:tc>
      </w:tr>
      <w:tr w:rsidR="002B4E85" w14:paraId="4D09AF41" w14:textId="77777777" w:rsidTr="008171BA">
        <w:tc>
          <w:tcPr>
            <w:tcW w:w="9242" w:type="dxa"/>
            <w:shd w:val="clear" w:color="auto" w:fill="808080" w:themeFill="background1" w:themeFillShade="80"/>
          </w:tcPr>
          <w:p w14:paraId="10B363D5" w14:textId="77777777" w:rsidR="002B4E85" w:rsidRPr="008171BA" w:rsidRDefault="002B4E85" w:rsidP="002B4E85">
            <w:pPr>
              <w:rPr>
                <w:rFonts w:ascii="Arial" w:hAnsi="Arial" w:cs="Arial"/>
                <w:b/>
              </w:rPr>
            </w:pPr>
            <w:r w:rsidRPr="008171BA">
              <w:rPr>
                <w:rFonts w:ascii="Arial" w:hAnsi="Arial" w:cs="Arial"/>
                <w:b/>
                <w:color w:val="FFFFFF" w:themeColor="background1"/>
              </w:rPr>
              <w:t>Complexity</w:t>
            </w:r>
          </w:p>
        </w:tc>
      </w:tr>
      <w:tr w:rsidR="002B4E85" w14:paraId="02A11DC3" w14:textId="77777777" w:rsidTr="00DD5430">
        <w:tc>
          <w:tcPr>
            <w:tcW w:w="9242" w:type="dxa"/>
          </w:tcPr>
          <w:p w14:paraId="07953865" w14:textId="77777777" w:rsidR="002B4E85" w:rsidRPr="00534CB5" w:rsidRDefault="002B4E85" w:rsidP="002B4E85">
            <w:pPr>
              <w:pStyle w:val="ListParagraph"/>
              <w:numPr>
                <w:ilvl w:val="0"/>
                <w:numId w:val="25"/>
              </w:numPr>
              <w:rPr>
                <w:rFonts w:ascii="Arial" w:hAnsi="Arial" w:cs="Arial"/>
                <w:b/>
                <w:bCs/>
                <w:color w:val="FF0000"/>
              </w:rPr>
            </w:pPr>
            <w:proofErr w:type="gramStart"/>
            <w:r w:rsidRPr="00534CB5">
              <w:rPr>
                <w:rFonts w:ascii="Arial" w:hAnsi="Arial" w:cs="Arial"/>
              </w:rPr>
              <w:t>In order to</w:t>
            </w:r>
            <w:proofErr w:type="gramEnd"/>
            <w:r w:rsidRPr="00534CB5">
              <w:rPr>
                <w:rFonts w:ascii="Arial" w:hAnsi="Arial" w:cs="Arial"/>
              </w:rPr>
              <w:t xml:space="preserve"> support teaching staff, the post holder will work with pupils to ensure their needs are met and supervise them inside and outside the classroom. They may have to deal with situations outside of expected procedures in dealing with the behaviour of children.</w:t>
            </w:r>
          </w:p>
        </w:tc>
      </w:tr>
      <w:tr w:rsidR="002B4E85" w14:paraId="584FF595" w14:textId="77777777" w:rsidTr="004E5243">
        <w:tc>
          <w:tcPr>
            <w:tcW w:w="9242" w:type="dxa"/>
            <w:shd w:val="clear" w:color="auto" w:fill="808080" w:themeFill="background1" w:themeFillShade="80"/>
          </w:tcPr>
          <w:p w14:paraId="79FF759D" w14:textId="77777777" w:rsidR="002B4E85" w:rsidRPr="004E5243" w:rsidRDefault="002B4E85" w:rsidP="002B4E85">
            <w:pPr>
              <w:rPr>
                <w:rFonts w:ascii="Arial" w:hAnsi="Arial" w:cs="Arial"/>
                <w:b/>
                <w:color w:val="FFFFFF" w:themeColor="background1"/>
              </w:rPr>
            </w:pPr>
            <w:r w:rsidRPr="004E5243">
              <w:rPr>
                <w:rFonts w:ascii="Arial" w:hAnsi="Arial" w:cs="Arial"/>
                <w:b/>
                <w:color w:val="FFFFFF" w:themeColor="background1"/>
              </w:rPr>
              <w:t>Resources</w:t>
            </w:r>
          </w:p>
        </w:tc>
      </w:tr>
      <w:tr w:rsidR="002B4E85" w14:paraId="33F170A1" w14:textId="77777777" w:rsidTr="00DD5430">
        <w:tc>
          <w:tcPr>
            <w:tcW w:w="9242" w:type="dxa"/>
          </w:tcPr>
          <w:p w14:paraId="0E8D351E" w14:textId="77777777" w:rsidR="002B4E85" w:rsidRPr="00534CB5" w:rsidRDefault="002B4E85" w:rsidP="002B4E85">
            <w:pPr>
              <w:pStyle w:val="ListParagraph"/>
              <w:numPr>
                <w:ilvl w:val="0"/>
                <w:numId w:val="4"/>
              </w:numPr>
              <w:rPr>
                <w:rFonts w:ascii="Arial" w:hAnsi="Arial" w:cs="Arial"/>
              </w:rPr>
            </w:pPr>
            <w:r w:rsidRPr="00534CB5">
              <w:rPr>
                <w:rFonts w:ascii="Arial" w:hAnsi="Arial" w:cs="Arial"/>
              </w:rPr>
              <w:t>Prepare and maintain equipment/resources as directed by the teacher and assist pupils in their use</w:t>
            </w:r>
          </w:p>
          <w:p w14:paraId="5A3B6729" w14:textId="77777777" w:rsidR="002B4E85" w:rsidRPr="000B4387" w:rsidRDefault="002B4E85" w:rsidP="002B4E85">
            <w:pPr>
              <w:pStyle w:val="ListParagraph"/>
              <w:numPr>
                <w:ilvl w:val="0"/>
                <w:numId w:val="4"/>
              </w:numPr>
              <w:rPr>
                <w:rFonts w:ascii="Arial" w:hAnsi="Arial" w:cs="Arial"/>
              </w:rPr>
            </w:pPr>
            <w:r w:rsidRPr="00534CB5">
              <w:rPr>
                <w:rFonts w:ascii="Arial" w:hAnsi="Arial" w:cs="Arial"/>
              </w:rPr>
              <w:t xml:space="preserve">Be aware of and comply with policies and procedures relating to child protection, health, safety and security, </w:t>
            </w:r>
            <w:proofErr w:type="gramStart"/>
            <w:r w:rsidRPr="00534CB5">
              <w:rPr>
                <w:rFonts w:ascii="Arial" w:hAnsi="Arial" w:cs="Arial"/>
              </w:rPr>
              <w:t>confidentiality</w:t>
            </w:r>
            <w:proofErr w:type="gramEnd"/>
            <w:r w:rsidRPr="00534CB5">
              <w:rPr>
                <w:rFonts w:ascii="Arial" w:hAnsi="Arial" w:cs="Arial"/>
              </w:rPr>
              <w:t xml:space="preserve"> and data protection, reporting all concerns to an appropriate person</w:t>
            </w:r>
          </w:p>
        </w:tc>
      </w:tr>
      <w:tr w:rsidR="002B4E85" w14:paraId="0A026B6E" w14:textId="77777777" w:rsidTr="004E5243">
        <w:tc>
          <w:tcPr>
            <w:tcW w:w="9242" w:type="dxa"/>
            <w:shd w:val="clear" w:color="auto" w:fill="808080" w:themeFill="background1" w:themeFillShade="80"/>
          </w:tcPr>
          <w:p w14:paraId="507A9712" w14:textId="77777777" w:rsidR="002B4E85" w:rsidRPr="000B4387" w:rsidRDefault="002B4E85" w:rsidP="002B4E85">
            <w:pPr>
              <w:rPr>
                <w:rFonts w:ascii="Arial" w:hAnsi="Arial" w:cs="Arial"/>
              </w:rPr>
            </w:pPr>
            <w:r w:rsidRPr="000B4387">
              <w:rPr>
                <w:rFonts w:ascii="Arial" w:hAnsi="Arial" w:cs="Arial"/>
                <w:b/>
                <w:color w:val="FFFFFF" w:themeColor="background1"/>
              </w:rPr>
              <w:t>Impact</w:t>
            </w:r>
          </w:p>
        </w:tc>
      </w:tr>
      <w:tr w:rsidR="002B4E85" w14:paraId="4143AB21" w14:textId="77777777" w:rsidTr="00DD5430">
        <w:tc>
          <w:tcPr>
            <w:tcW w:w="9242" w:type="dxa"/>
          </w:tcPr>
          <w:p w14:paraId="19DFFEEE" w14:textId="77777777" w:rsidR="002B4E85" w:rsidRPr="00534CB5" w:rsidRDefault="002B4E85" w:rsidP="002B4E85">
            <w:pPr>
              <w:pStyle w:val="ListParagraph"/>
              <w:numPr>
                <w:ilvl w:val="0"/>
                <w:numId w:val="25"/>
              </w:numPr>
              <w:rPr>
                <w:rFonts w:ascii="Arial" w:hAnsi="Arial" w:cs="Arial"/>
                <w:color w:val="FF0000"/>
              </w:rPr>
            </w:pPr>
            <w:r w:rsidRPr="00534CB5">
              <w:rPr>
                <w:rFonts w:ascii="Arial" w:hAnsi="Arial" w:cs="Arial"/>
              </w:rPr>
              <w:t>To provide additional support to the class teachers in providing high quality education for the pupils in the school.</w:t>
            </w:r>
          </w:p>
        </w:tc>
      </w:tr>
      <w:tr w:rsidR="002B4E85" w14:paraId="5E7029D0" w14:textId="77777777" w:rsidTr="004E5243">
        <w:tc>
          <w:tcPr>
            <w:tcW w:w="9242" w:type="dxa"/>
            <w:shd w:val="clear" w:color="auto" w:fill="808080" w:themeFill="background1" w:themeFillShade="80"/>
          </w:tcPr>
          <w:p w14:paraId="5C08F371" w14:textId="77777777" w:rsidR="002B4E85" w:rsidRPr="004E5243" w:rsidRDefault="002B4E85" w:rsidP="002B4E85">
            <w:pPr>
              <w:rPr>
                <w:rFonts w:ascii="Arial" w:hAnsi="Arial" w:cs="Arial"/>
                <w:b/>
                <w:color w:val="FFFFFF" w:themeColor="background1"/>
              </w:rPr>
            </w:pPr>
            <w:r w:rsidRPr="004E5243">
              <w:rPr>
                <w:rFonts w:ascii="Arial" w:hAnsi="Arial" w:cs="Arial"/>
                <w:b/>
                <w:color w:val="FFFFFF" w:themeColor="background1"/>
              </w:rPr>
              <w:t>Physical Demands</w:t>
            </w:r>
          </w:p>
        </w:tc>
      </w:tr>
      <w:tr w:rsidR="002B4E85" w14:paraId="78D81135" w14:textId="77777777" w:rsidTr="00DD5430">
        <w:tc>
          <w:tcPr>
            <w:tcW w:w="9242" w:type="dxa"/>
          </w:tcPr>
          <w:p w14:paraId="11D37910" w14:textId="5E496659" w:rsidR="002B4E85" w:rsidRPr="00534CB5" w:rsidRDefault="002B4E85" w:rsidP="002B4E85">
            <w:pPr>
              <w:pStyle w:val="PlainText"/>
              <w:numPr>
                <w:ilvl w:val="0"/>
                <w:numId w:val="25"/>
              </w:numPr>
              <w:rPr>
                <w:rFonts w:ascii="Arial" w:hAnsi="Arial" w:cs="Arial"/>
                <w:color w:val="FF0000"/>
                <w:sz w:val="22"/>
                <w:szCs w:val="22"/>
              </w:rPr>
            </w:pPr>
            <w:r w:rsidRPr="00534CB5">
              <w:rPr>
                <w:rFonts w:ascii="Arial" w:hAnsi="Arial" w:cs="Arial"/>
                <w:sz w:val="22"/>
                <w:szCs w:val="22"/>
              </w:rPr>
              <w:t xml:space="preserve">The level of physical demands would be that expected of a typical </w:t>
            </w:r>
            <w:proofErr w:type="gramStart"/>
            <w:r w:rsidRPr="00534CB5">
              <w:rPr>
                <w:rFonts w:ascii="Arial" w:hAnsi="Arial" w:cs="Arial"/>
                <w:sz w:val="22"/>
                <w:szCs w:val="22"/>
              </w:rPr>
              <w:t>classroom based</w:t>
            </w:r>
            <w:proofErr w:type="gramEnd"/>
            <w:r w:rsidRPr="00534CB5">
              <w:rPr>
                <w:rFonts w:ascii="Arial" w:hAnsi="Arial" w:cs="Arial"/>
                <w:sz w:val="22"/>
                <w:szCs w:val="22"/>
              </w:rPr>
              <w:t xml:space="preserve"> job, such as carrying books and equipment and setting up for and tidying up after lessons. There may be the occasional demand for more than this. However, this would not be a typical or significant part of the job.</w:t>
            </w:r>
          </w:p>
        </w:tc>
      </w:tr>
      <w:tr w:rsidR="002B4E85" w14:paraId="21F488CA" w14:textId="77777777" w:rsidTr="004E5243">
        <w:tc>
          <w:tcPr>
            <w:tcW w:w="9242" w:type="dxa"/>
            <w:shd w:val="clear" w:color="auto" w:fill="808080" w:themeFill="background1" w:themeFillShade="80"/>
          </w:tcPr>
          <w:p w14:paraId="14191984" w14:textId="77777777" w:rsidR="002B4E85" w:rsidRPr="004E5243" w:rsidRDefault="002B4E85" w:rsidP="002B4E85">
            <w:pPr>
              <w:rPr>
                <w:rFonts w:ascii="Arial" w:hAnsi="Arial" w:cs="Arial"/>
                <w:b/>
                <w:color w:val="FFFFFF" w:themeColor="background1"/>
              </w:rPr>
            </w:pPr>
            <w:r w:rsidRPr="004E5243">
              <w:rPr>
                <w:rFonts w:ascii="Arial" w:hAnsi="Arial" w:cs="Arial"/>
                <w:b/>
                <w:color w:val="FFFFFF" w:themeColor="background1"/>
              </w:rPr>
              <w:t>Working Environment</w:t>
            </w:r>
          </w:p>
        </w:tc>
      </w:tr>
      <w:tr w:rsidR="002B4E85" w14:paraId="730C0910" w14:textId="77777777" w:rsidTr="00DD5430">
        <w:tc>
          <w:tcPr>
            <w:tcW w:w="9242" w:type="dxa"/>
          </w:tcPr>
          <w:p w14:paraId="057EF866" w14:textId="40E8583F" w:rsidR="002B4E85" w:rsidRPr="00534CB5" w:rsidRDefault="002B4E85" w:rsidP="002B4E85">
            <w:pPr>
              <w:pStyle w:val="PlainText"/>
              <w:numPr>
                <w:ilvl w:val="0"/>
                <w:numId w:val="25"/>
              </w:numPr>
              <w:rPr>
                <w:rFonts w:ascii="Arial" w:hAnsi="Arial" w:cs="Arial"/>
                <w:color w:val="FF0000"/>
                <w:sz w:val="22"/>
                <w:szCs w:val="22"/>
              </w:rPr>
            </w:pPr>
            <w:r w:rsidRPr="00534CB5">
              <w:rPr>
                <w:rFonts w:ascii="Arial" w:hAnsi="Arial" w:cs="Arial"/>
                <w:sz w:val="22"/>
                <w:szCs w:val="22"/>
              </w:rPr>
              <w:t xml:space="preserve">In the main this post works in the environmental equivalent to working in an office in terms of heat, </w:t>
            </w:r>
            <w:proofErr w:type="gramStart"/>
            <w:r w:rsidRPr="00534CB5">
              <w:rPr>
                <w:rFonts w:ascii="Arial" w:hAnsi="Arial" w:cs="Arial"/>
                <w:sz w:val="22"/>
                <w:szCs w:val="22"/>
              </w:rPr>
              <w:t>ventilation</w:t>
            </w:r>
            <w:proofErr w:type="gramEnd"/>
            <w:r w:rsidRPr="00534CB5">
              <w:rPr>
                <w:rFonts w:ascii="Arial" w:hAnsi="Arial" w:cs="Arial"/>
                <w:sz w:val="22"/>
                <w:szCs w:val="22"/>
              </w:rPr>
              <w:t xml:space="preserve"> and lighting. There may be occasional exposure to conditions such as would be found outside; for example: playground supervision.</w:t>
            </w:r>
          </w:p>
        </w:tc>
      </w:tr>
      <w:tr w:rsidR="002B4E85" w14:paraId="26DBCA76" w14:textId="77777777" w:rsidTr="000745CA">
        <w:tc>
          <w:tcPr>
            <w:tcW w:w="9242" w:type="dxa"/>
            <w:shd w:val="clear" w:color="auto" w:fill="808080" w:themeFill="background1" w:themeFillShade="80"/>
          </w:tcPr>
          <w:p w14:paraId="2FC4AADE" w14:textId="77777777" w:rsidR="002B4E85" w:rsidRPr="000745CA" w:rsidRDefault="002B4E85" w:rsidP="002B4E85">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2B4E85" w14:paraId="793D2A6D" w14:textId="77777777" w:rsidTr="00DD5430">
        <w:tc>
          <w:tcPr>
            <w:tcW w:w="9242" w:type="dxa"/>
          </w:tcPr>
          <w:p w14:paraId="76997C29" w14:textId="2C8E42A7" w:rsidR="002B4E85" w:rsidRPr="00534CB5" w:rsidRDefault="002B4E85" w:rsidP="002B4E85">
            <w:pPr>
              <w:pStyle w:val="PlainText"/>
              <w:numPr>
                <w:ilvl w:val="0"/>
                <w:numId w:val="25"/>
              </w:numPr>
              <w:rPr>
                <w:rFonts w:ascii="Arial" w:hAnsi="Arial" w:cs="Arial"/>
                <w:color w:val="FF0000"/>
                <w:sz w:val="22"/>
                <w:szCs w:val="22"/>
              </w:rPr>
            </w:pPr>
            <w:r w:rsidRPr="00534CB5">
              <w:rPr>
                <w:rFonts w:ascii="Arial" w:hAnsi="Arial" w:cs="Arial"/>
                <w:sz w:val="22"/>
                <w:szCs w:val="22"/>
              </w:rPr>
              <w:t xml:space="preserve">The emotional strain or distress this role is expected to face would be limited however there may be times when the post has contact with information that may be upsetting. However, this would be </w:t>
            </w:r>
            <w:proofErr w:type="gramStart"/>
            <w:r w:rsidRPr="00534CB5">
              <w:rPr>
                <w:rFonts w:ascii="Arial" w:hAnsi="Arial" w:cs="Arial"/>
                <w:sz w:val="22"/>
                <w:szCs w:val="22"/>
              </w:rPr>
              <w:t>incidental</w:t>
            </w:r>
            <w:proofErr w:type="gramEnd"/>
            <w:r w:rsidRPr="00534CB5">
              <w:rPr>
                <w:rFonts w:ascii="Arial" w:hAnsi="Arial" w:cs="Arial"/>
                <w:sz w:val="22"/>
                <w:szCs w:val="22"/>
              </w:rPr>
              <w:t xml:space="preserve"> and it would not be a formal part of the job to deal with this information.</w:t>
            </w:r>
          </w:p>
        </w:tc>
      </w:tr>
      <w:tr w:rsidR="002B4E85" w14:paraId="7C517E0C" w14:textId="77777777" w:rsidTr="004E5243">
        <w:tc>
          <w:tcPr>
            <w:tcW w:w="9242" w:type="dxa"/>
            <w:shd w:val="clear" w:color="auto" w:fill="808080" w:themeFill="background1" w:themeFillShade="80"/>
          </w:tcPr>
          <w:p w14:paraId="3A91896A" w14:textId="77777777" w:rsidR="002B4E85" w:rsidRPr="004E5243" w:rsidRDefault="002B4E85" w:rsidP="002B4E85">
            <w:pPr>
              <w:rPr>
                <w:rFonts w:ascii="Arial" w:hAnsi="Arial" w:cs="Arial"/>
                <w:b/>
                <w:color w:val="FFFFFF" w:themeColor="background1"/>
              </w:rPr>
            </w:pPr>
            <w:r w:rsidRPr="004E5243">
              <w:rPr>
                <w:rFonts w:ascii="Arial" w:hAnsi="Arial" w:cs="Arial"/>
                <w:b/>
                <w:color w:val="FFFFFF" w:themeColor="background1"/>
              </w:rPr>
              <w:t>Other</w:t>
            </w:r>
          </w:p>
        </w:tc>
      </w:tr>
      <w:tr w:rsidR="002B4E85" w14:paraId="4B250DE7" w14:textId="77777777" w:rsidTr="00DD5430">
        <w:tc>
          <w:tcPr>
            <w:tcW w:w="9242" w:type="dxa"/>
          </w:tcPr>
          <w:p w14:paraId="5D5D8AB1" w14:textId="77777777" w:rsidR="002B4E85" w:rsidRPr="00F15157" w:rsidRDefault="002B4E85" w:rsidP="002B4E85">
            <w:pPr>
              <w:rPr>
                <w:rFonts w:ascii="Arial" w:hAnsi="Arial" w:cs="Arial"/>
              </w:rPr>
            </w:pPr>
            <w:r w:rsidRPr="00F15157">
              <w:rPr>
                <w:rFonts w:ascii="Arial" w:hAnsi="Arial" w:cs="Arial"/>
              </w:rPr>
              <w:t xml:space="preserve">The postholder will be expected carry out any other duties as are within the scope, </w:t>
            </w:r>
            <w:proofErr w:type="gramStart"/>
            <w:r w:rsidRPr="00F15157">
              <w:rPr>
                <w:rFonts w:ascii="Arial" w:hAnsi="Arial" w:cs="Arial"/>
              </w:rPr>
              <w:t>spirit</w:t>
            </w:r>
            <w:proofErr w:type="gramEnd"/>
            <w:r w:rsidRPr="00F15157">
              <w:rPr>
                <w:rFonts w:ascii="Arial" w:hAnsi="Arial" w:cs="Arial"/>
              </w:rPr>
              <w:t xml:space="preserve"> and purpose of the job</w:t>
            </w:r>
            <w:r>
              <w:rPr>
                <w:rFonts w:ascii="Arial" w:hAnsi="Arial" w:cs="Arial"/>
              </w:rPr>
              <w:t xml:space="preserve">, </w:t>
            </w:r>
            <w:r w:rsidRPr="007240B2">
              <w:rPr>
                <w:rFonts w:ascii="Arial" w:hAnsi="Arial" w:cs="Arial"/>
              </w:rPr>
              <w:t>commensurate</w:t>
            </w:r>
            <w:r>
              <w:rPr>
                <w:rFonts w:ascii="Arial" w:hAnsi="Arial" w:cs="Arial"/>
              </w:rPr>
              <w:t xml:space="preserve"> with the grade</w:t>
            </w:r>
            <w:r w:rsidRPr="00F15157">
              <w:rPr>
                <w:rFonts w:ascii="Arial" w:hAnsi="Arial" w:cs="Arial"/>
              </w:rPr>
              <w:t xml:space="preserve">. </w:t>
            </w:r>
          </w:p>
          <w:p w14:paraId="689E9DB6" w14:textId="77777777" w:rsidR="002B4E85" w:rsidRPr="00F15157" w:rsidRDefault="002B4E85" w:rsidP="002B4E85">
            <w:pPr>
              <w:rPr>
                <w:rFonts w:ascii="Arial" w:hAnsi="Arial" w:cs="Arial"/>
              </w:rPr>
            </w:pPr>
          </w:p>
          <w:p w14:paraId="28154129" w14:textId="77777777" w:rsidR="002B4E85" w:rsidRPr="00F15157" w:rsidRDefault="002B4E85" w:rsidP="002B4E85">
            <w:pPr>
              <w:rPr>
                <w:rFonts w:ascii="Arial" w:hAnsi="Arial" w:cs="Arial"/>
              </w:rPr>
            </w:pPr>
            <w:r w:rsidRPr="00F15157">
              <w:rPr>
                <w:rFonts w:ascii="Arial" w:hAnsi="Arial" w:cs="Arial"/>
              </w:rPr>
              <w:t xml:space="preserve">The postholder will be expected to actively follow Telford &amp; Wrekin Council policies, including those such as Equal Opportunities, Human Resources, Information Security and Code of Conduct etc. </w:t>
            </w:r>
          </w:p>
          <w:p w14:paraId="527186E7" w14:textId="77777777" w:rsidR="002B4E85" w:rsidRPr="00F15157" w:rsidRDefault="002B4E85" w:rsidP="002B4E85">
            <w:pPr>
              <w:rPr>
                <w:rFonts w:ascii="Arial" w:hAnsi="Arial" w:cs="Arial"/>
              </w:rPr>
            </w:pPr>
          </w:p>
          <w:p w14:paraId="685130EB" w14:textId="77777777" w:rsidR="002B4E85" w:rsidRPr="00F15157" w:rsidRDefault="002B4E85" w:rsidP="002B4E85">
            <w:pPr>
              <w:rPr>
                <w:rFonts w:ascii="Arial" w:hAnsi="Arial" w:cs="Arial"/>
              </w:rPr>
            </w:pPr>
            <w:r w:rsidRPr="00F15157">
              <w:rPr>
                <w:rFonts w:ascii="Arial" w:hAnsi="Arial" w:cs="Arial"/>
              </w:rPr>
              <w:t>The postholder will be expected to maintain an awareness and observation of Fire and Health &amp; Safety Regulations.</w:t>
            </w:r>
          </w:p>
          <w:p w14:paraId="0DCEA1E2" w14:textId="77777777" w:rsidR="002B4E85" w:rsidRPr="00D17F5D" w:rsidRDefault="002B4E85" w:rsidP="002B4E85">
            <w:pPr>
              <w:rPr>
                <w:rFonts w:ascii="Arial" w:hAnsi="Arial" w:cs="Arial"/>
                <w:color w:val="FF0000"/>
              </w:rPr>
            </w:pPr>
          </w:p>
        </w:tc>
      </w:tr>
    </w:tbl>
    <w:p w14:paraId="67933699" w14:textId="77777777" w:rsidR="005F18B5" w:rsidRDefault="005F18B5">
      <w:pPr>
        <w:rPr>
          <w:rFonts w:ascii="Arial" w:hAnsi="Arial" w:cs="Arial"/>
          <w:color w:val="FF0000"/>
        </w:rPr>
      </w:pPr>
    </w:p>
    <w:p w14:paraId="15A28A10" w14:textId="77777777" w:rsidR="00DD5430" w:rsidRDefault="00DD5430" w:rsidP="00901B9C">
      <w:pPr>
        <w:rPr>
          <w:rFonts w:ascii="Arial" w:hAnsi="Arial" w:cs="Arial"/>
          <w:color w:val="FF0000"/>
        </w:rPr>
      </w:pPr>
      <w:r>
        <w:rPr>
          <w:rFonts w:ascii="Arial" w:hAnsi="Arial" w:cs="Arial"/>
          <w:color w:val="FF0000"/>
        </w:rPr>
        <w:br w:type="page"/>
      </w:r>
    </w:p>
    <w:p w14:paraId="179752AB"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9"/>
        <w:gridCol w:w="7433"/>
      </w:tblGrid>
      <w:tr w:rsidR="00DD5430" w14:paraId="4D72F34F" w14:textId="77777777" w:rsidTr="004E5243">
        <w:tc>
          <w:tcPr>
            <w:tcW w:w="1809" w:type="dxa"/>
            <w:shd w:val="clear" w:color="auto" w:fill="808080" w:themeFill="background1" w:themeFillShade="80"/>
          </w:tcPr>
          <w:p w14:paraId="234B2F35"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165EC9DD"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221F8EE3" w14:textId="77777777" w:rsidTr="004E5243">
        <w:tc>
          <w:tcPr>
            <w:tcW w:w="1809" w:type="dxa"/>
          </w:tcPr>
          <w:p w14:paraId="4DECF73D"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16D5BB53" w14:textId="77777777" w:rsidR="00B43793" w:rsidRDefault="008F43B7" w:rsidP="005E734A">
            <w:pPr>
              <w:pStyle w:val="ListParagraph"/>
              <w:numPr>
                <w:ilvl w:val="0"/>
                <w:numId w:val="4"/>
              </w:numPr>
              <w:ind w:left="357" w:hanging="357"/>
              <w:rPr>
                <w:rFonts w:ascii="Arial" w:hAnsi="Arial" w:cs="Arial"/>
              </w:rPr>
            </w:pPr>
            <w:r>
              <w:rPr>
                <w:rFonts w:ascii="Arial" w:hAnsi="Arial" w:cs="Arial"/>
              </w:rPr>
              <w:t>Good numeracy/literacy skills</w:t>
            </w:r>
          </w:p>
          <w:p w14:paraId="208022AA" w14:textId="77777777" w:rsidR="008F43B7" w:rsidRDefault="008F43B7" w:rsidP="005E734A">
            <w:pPr>
              <w:pStyle w:val="ListParagraph"/>
              <w:numPr>
                <w:ilvl w:val="0"/>
                <w:numId w:val="4"/>
              </w:numPr>
              <w:ind w:left="357" w:hanging="357"/>
              <w:rPr>
                <w:rFonts w:ascii="Arial" w:hAnsi="Arial" w:cs="Arial"/>
              </w:rPr>
            </w:pPr>
            <w:r>
              <w:rPr>
                <w:rFonts w:ascii="Arial" w:hAnsi="Arial" w:cs="Arial"/>
              </w:rPr>
              <w:t>Completion of DfES Teacher Assistant Induction Programme</w:t>
            </w:r>
          </w:p>
          <w:p w14:paraId="6EBEA07B" w14:textId="77777777" w:rsidR="008F43B7" w:rsidRPr="005E734A" w:rsidRDefault="008F43B7" w:rsidP="005E734A">
            <w:pPr>
              <w:pStyle w:val="ListParagraph"/>
              <w:numPr>
                <w:ilvl w:val="0"/>
                <w:numId w:val="4"/>
              </w:numPr>
              <w:ind w:left="357" w:hanging="357"/>
              <w:rPr>
                <w:rFonts w:ascii="Arial" w:hAnsi="Arial" w:cs="Arial"/>
              </w:rPr>
            </w:pPr>
            <w:r>
              <w:rPr>
                <w:rFonts w:ascii="Arial" w:hAnsi="Arial" w:cs="Arial"/>
              </w:rPr>
              <w:t>Participate in development and training opportunities</w:t>
            </w:r>
          </w:p>
        </w:tc>
      </w:tr>
      <w:tr w:rsidR="00DD5430" w14:paraId="7FCBC7EC" w14:textId="77777777" w:rsidTr="004E5243">
        <w:tc>
          <w:tcPr>
            <w:tcW w:w="1809" w:type="dxa"/>
          </w:tcPr>
          <w:p w14:paraId="2FB96C37"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777933F9" w14:textId="77777777" w:rsidR="003B37B6" w:rsidRPr="005E734A" w:rsidRDefault="008F43B7" w:rsidP="005E734A">
            <w:pPr>
              <w:pStyle w:val="ListParagraph"/>
              <w:numPr>
                <w:ilvl w:val="0"/>
                <w:numId w:val="4"/>
              </w:numPr>
              <w:ind w:left="357" w:hanging="357"/>
              <w:rPr>
                <w:rFonts w:ascii="Arial" w:hAnsi="Arial" w:cs="Arial"/>
              </w:rPr>
            </w:pPr>
            <w:r>
              <w:rPr>
                <w:rFonts w:ascii="Arial" w:hAnsi="Arial" w:cs="Arial"/>
              </w:rPr>
              <w:t>Working with or caring for children of relevant age</w:t>
            </w:r>
          </w:p>
        </w:tc>
      </w:tr>
      <w:tr w:rsidR="00DD5430" w14:paraId="7B9EF914" w14:textId="77777777" w:rsidTr="004E5243">
        <w:tc>
          <w:tcPr>
            <w:tcW w:w="1809" w:type="dxa"/>
          </w:tcPr>
          <w:p w14:paraId="47C19B4D"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696FA878" w14:textId="77777777" w:rsidR="003B37B6" w:rsidRPr="005E734A" w:rsidRDefault="008F43B7" w:rsidP="005E734A">
            <w:pPr>
              <w:pStyle w:val="ListParagraph"/>
              <w:numPr>
                <w:ilvl w:val="0"/>
                <w:numId w:val="4"/>
              </w:numPr>
              <w:ind w:left="357" w:hanging="357"/>
              <w:rPr>
                <w:rFonts w:ascii="Arial" w:hAnsi="Arial" w:cs="Arial"/>
              </w:rPr>
            </w:pPr>
            <w:r>
              <w:rPr>
                <w:rFonts w:ascii="Arial" w:hAnsi="Arial" w:cs="Arial"/>
              </w:rPr>
              <w:t>Appropriate knowledge of First Aid</w:t>
            </w:r>
          </w:p>
        </w:tc>
      </w:tr>
      <w:tr w:rsidR="00DD5430" w14:paraId="09313973" w14:textId="77777777" w:rsidTr="004E5243">
        <w:tc>
          <w:tcPr>
            <w:tcW w:w="1809" w:type="dxa"/>
          </w:tcPr>
          <w:p w14:paraId="1CC66D47"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035AFDC3" w14:textId="77777777" w:rsidR="00DD5430" w:rsidRPr="00534CB5" w:rsidRDefault="008F43B7" w:rsidP="00534CB5">
            <w:pPr>
              <w:rPr>
                <w:rFonts w:ascii="Arial" w:hAnsi="Arial" w:cs="Arial"/>
              </w:rPr>
            </w:pPr>
            <w:r w:rsidRPr="00534CB5">
              <w:rPr>
                <w:rFonts w:ascii="Arial" w:hAnsi="Arial" w:cs="Arial"/>
              </w:rPr>
              <w:t>Use basic technology – computer, video, photocopier</w:t>
            </w:r>
          </w:p>
          <w:p w14:paraId="54C5C175" w14:textId="77777777" w:rsidR="008F43B7" w:rsidRPr="00534CB5" w:rsidRDefault="008F43B7" w:rsidP="00534CB5">
            <w:pPr>
              <w:rPr>
                <w:rFonts w:ascii="Arial" w:hAnsi="Arial" w:cs="Arial"/>
              </w:rPr>
            </w:pPr>
            <w:r w:rsidRPr="00534CB5">
              <w:rPr>
                <w:rFonts w:ascii="Arial" w:hAnsi="Arial" w:cs="Arial"/>
              </w:rPr>
              <w:t>Ability to relate well to children and adults</w:t>
            </w:r>
          </w:p>
          <w:p w14:paraId="419B985F" w14:textId="77777777" w:rsidR="008F43B7" w:rsidRPr="00534CB5" w:rsidRDefault="008F43B7" w:rsidP="00534CB5">
            <w:pPr>
              <w:rPr>
                <w:rFonts w:ascii="Arial" w:hAnsi="Arial" w:cs="Arial"/>
              </w:rPr>
            </w:pPr>
            <w:r w:rsidRPr="00534CB5">
              <w:rPr>
                <w:rFonts w:ascii="Arial" w:hAnsi="Arial" w:cs="Arial"/>
              </w:rPr>
              <w:t>Work constructively as part of a team, understanding classroom roles and responsibilities and your own position within these</w:t>
            </w:r>
          </w:p>
        </w:tc>
      </w:tr>
      <w:tr w:rsidR="00DD5430" w14:paraId="2710C44D" w14:textId="77777777" w:rsidTr="004E5243">
        <w:tc>
          <w:tcPr>
            <w:tcW w:w="1809" w:type="dxa"/>
          </w:tcPr>
          <w:p w14:paraId="4075A873" w14:textId="77777777"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14:paraId="3D5CAAC9" w14:textId="2C21AE5A" w:rsidR="00DD5430" w:rsidRPr="00534CB5" w:rsidRDefault="008A323C" w:rsidP="00534CB5">
            <w:pPr>
              <w:rPr>
                <w:rFonts w:ascii="Arial" w:hAnsi="Arial" w:cs="Arial"/>
              </w:rPr>
            </w:pPr>
            <w:r w:rsidRPr="00534CB5">
              <w:rPr>
                <w:rFonts w:ascii="Arial" w:hAnsi="Arial" w:cs="Arial"/>
              </w:rPr>
              <w:t>As a council employee you will be supported and expected to demonstrate the Councils Core Behaviours.  Please note that these may be updated from time to time and are available on the Council’s intranet pages.</w:t>
            </w:r>
          </w:p>
        </w:tc>
      </w:tr>
      <w:tr w:rsidR="00720651" w14:paraId="50EF70E3" w14:textId="77777777" w:rsidTr="004E5243">
        <w:tc>
          <w:tcPr>
            <w:tcW w:w="1809" w:type="dxa"/>
          </w:tcPr>
          <w:p w14:paraId="49478B4C" w14:textId="77777777" w:rsidR="00720651" w:rsidRPr="00B43793" w:rsidRDefault="00720651" w:rsidP="00DD5430">
            <w:pPr>
              <w:rPr>
                <w:rFonts w:ascii="Arial" w:hAnsi="Arial" w:cs="Arial"/>
                <w:b/>
              </w:rPr>
            </w:pPr>
            <w:r>
              <w:rPr>
                <w:rFonts w:ascii="Arial" w:hAnsi="Arial" w:cs="Arial"/>
                <w:b/>
              </w:rPr>
              <w:t>Fluency Duty</w:t>
            </w:r>
          </w:p>
        </w:tc>
        <w:tc>
          <w:tcPr>
            <w:tcW w:w="7433" w:type="dxa"/>
          </w:tcPr>
          <w:p w14:paraId="58B7CDD5" w14:textId="77777777" w:rsidR="00720651" w:rsidRPr="00534CB5" w:rsidRDefault="00720651" w:rsidP="00534CB5">
            <w:pPr>
              <w:jc w:val="both"/>
              <w:rPr>
                <w:rFonts w:ascii="Arial" w:hAnsi="Arial" w:cs="Arial"/>
              </w:rPr>
            </w:pPr>
            <w:r w:rsidRPr="00534CB5">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534CB5">
              <w:rPr>
                <w:rFonts w:ascii="Arial" w:hAnsi="Arial" w:cs="Arial"/>
              </w:rPr>
              <w:t>are able to</w:t>
            </w:r>
            <w:proofErr w:type="gramEnd"/>
            <w:r w:rsidRPr="00534CB5">
              <w:rPr>
                <w:rFonts w:ascii="Arial" w:hAnsi="Arial" w:cs="Arial"/>
              </w:rPr>
              <w:t xml:space="preserve"> have a command of spoken English which is sufficient to enable the effective performance of their role.</w:t>
            </w:r>
          </w:p>
          <w:p w14:paraId="6CD560CC" w14:textId="7D11189B" w:rsidR="00720651" w:rsidRPr="00534CB5" w:rsidRDefault="00FF5963" w:rsidP="00534CB5">
            <w:pPr>
              <w:pStyle w:val="ListParagraph"/>
              <w:numPr>
                <w:ilvl w:val="0"/>
                <w:numId w:val="25"/>
              </w:numPr>
              <w:jc w:val="both"/>
              <w:rPr>
                <w:rFonts w:ascii="Arial" w:hAnsi="Arial" w:cs="Arial"/>
              </w:rPr>
            </w:pPr>
            <w:r w:rsidRPr="00534CB5">
              <w:rPr>
                <w:rFonts w:ascii="Arial" w:hAnsi="Arial" w:cs="Arial"/>
              </w:rPr>
              <w:t xml:space="preserve">The role will be required to speak to children and support their learning and can use language flexibly and effectively for social, </w:t>
            </w:r>
            <w:proofErr w:type="gramStart"/>
            <w:r w:rsidRPr="00534CB5">
              <w:rPr>
                <w:rFonts w:ascii="Arial" w:hAnsi="Arial" w:cs="Arial"/>
              </w:rPr>
              <w:t>academic</w:t>
            </w:r>
            <w:proofErr w:type="gramEnd"/>
            <w:r w:rsidRPr="00534CB5">
              <w:rPr>
                <w:rFonts w:ascii="Arial" w:hAnsi="Arial" w:cs="Arial"/>
              </w:rPr>
              <w:t xml:space="preserve"> and professional purposes. </w:t>
            </w:r>
          </w:p>
        </w:tc>
      </w:tr>
    </w:tbl>
    <w:p w14:paraId="0CCA9B32" w14:textId="78B69354" w:rsidR="004E5243" w:rsidRDefault="004E5243" w:rsidP="00585118">
      <w:pPr>
        <w:jc w:val="both"/>
        <w:rPr>
          <w:rFonts w:ascii="Arial" w:hAnsi="Arial" w:cs="Arial"/>
        </w:rPr>
      </w:pPr>
    </w:p>
    <w:p w14:paraId="53B081C3" w14:textId="77777777" w:rsidR="007240B2" w:rsidRDefault="007240B2" w:rsidP="007240B2">
      <w:pPr>
        <w:jc w:val="both"/>
        <w:rPr>
          <w:rFonts w:ascii="Arial" w:hAnsi="Arial" w:cs="Arial"/>
        </w:rPr>
      </w:pPr>
      <w:r>
        <w:rPr>
          <w:rFonts w:ascii="Arial" w:hAnsi="Arial" w:cs="Arial"/>
        </w:rPr>
        <w:t>……………………………………………………………………………………………………………</w:t>
      </w:r>
    </w:p>
    <w:p w14:paraId="356F0350"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7EDED5FF"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14:paraId="47B4484D" w14:textId="77777777" w:rsidTr="004E5243">
        <w:tc>
          <w:tcPr>
            <w:tcW w:w="6912" w:type="dxa"/>
            <w:shd w:val="clear" w:color="auto" w:fill="808080" w:themeFill="background1" w:themeFillShade="80"/>
          </w:tcPr>
          <w:p w14:paraId="45C491D8"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211BEF33"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05AC59E8" w14:textId="77777777" w:rsidTr="004E5243">
        <w:tc>
          <w:tcPr>
            <w:tcW w:w="6912" w:type="dxa"/>
          </w:tcPr>
          <w:p w14:paraId="6A468477" w14:textId="77777777" w:rsidR="004E5243" w:rsidRDefault="004E5243" w:rsidP="00585118">
            <w:pPr>
              <w:jc w:val="both"/>
              <w:rPr>
                <w:rFonts w:ascii="Arial" w:hAnsi="Arial" w:cs="Arial"/>
              </w:rPr>
            </w:pPr>
            <w:r>
              <w:rPr>
                <w:rFonts w:ascii="Arial" w:hAnsi="Arial" w:cs="Arial"/>
              </w:rPr>
              <w:t>None</w:t>
            </w:r>
          </w:p>
        </w:tc>
        <w:tc>
          <w:tcPr>
            <w:tcW w:w="2330" w:type="dxa"/>
          </w:tcPr>
          <w:p w14:paraId="2E54C8E9" w14:textId="77777777" w:rsidR="004E5243" w:rsidRDefault="004E5243" w:rsidP="00585118">
            <w:pPr>
              <w:jc w:val="both"/>
              <w:rPr>
                <w:rFonts w:ascii="Arial" w:hAnsi="Arial" w:cs="Arial"/>
              </w:rPr>
            </w:pPr>
          </w:p>
        </w:tc>
      </w:tr>
      <w:tr w:rsidR="004E5243" w14:paraId="2F9287BD" w14:textId="77777777" w:rsidTr="004E5243">
        <w:tc>
          <w:tcPr>
            <w:tcW w:w="6912" w:type="dxa"/>
          </w:tcPr>
          <w:p w14:paraId="4001C2CB" w14:textId="77777777" w:rsidR="004E5243" w:rsidRDefault="004E5243" w:rsidP="00585118">
            <w:pPr>
              <w:jc w:val="both"/>
              <w:rPr>
                <w:rFonts w:ascii="Arial" w:hAnsi="Arial" w:cs="Arial"/>
              </w:rPr>
            </w:pPr>
            <w:r>
              <w:rPr>
                <w:rFonts w:ascii="Arial" w:hAnsi="Arial" w:cs="Arial"/>
              </w:rPr>
              <w:t>Basic Disclosure</w:t>
            </w:r>
          </w:p>
        </w:tc>
        <w:tc>
          <w:tcPr>
            <w:tcW w:w="2330" w:type="dxa"/>
          </w:tcPr>
          <w:p w14:paraId="1E9AB15A" w14:textId="77777777" w:rsidR="004E5243" w:rsidRDefault="004E5243" w:rsidP="00585118">
            <w:pPr>
              <w:jc w:val="both"/>
              <w:rPr>
                <w:rFonts w:ascii="Arial" w:hAnsi="Arial" w:cs="Arial"/>
              </w:rPr>
            </w:pPr>
          </w:p>
        </w:tc>
      </w:tr>
      <w:tr w:rsidR="004E5243" w14:paraId="42203A0D" w14:textId="77777777" w:rsidTr="004E5243">
        <w:tc>
          <w:tcPr>
            <w:tcW w:w="6912" w:type="dxa"/>
          </w:tcPr>
          <w:p w14:paraId="236E206C"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52DEA301" w14:textId="77777777" w:rsidR="004E5243" w:rsidRDefault="004E5243" w:rsidP="00585118">
            <w:pPr>
              <w:jc w:val="both"/>
              <w:rPr>
                <w:rFonts w:ascii="Arial" w:hAnsi="Arial" w:cs="Arial"/>
              </w:rPr>
            </w:pPr>
          </w:p>
        </w:tc>
      </w:tr>
      <w:tr w:rsidR="004E5243" w14:paraId="391ED752" w14:textId="77777777" w:rsidTr="004E5243">
        <w:tc>
          <w:tcPr>
            <w:tcW w:w="6912" w:type="dxa"/>
          </w:tcPr>
          <w:p w14:paraId="695FD2A5"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1C21008D" w14:textId="77777777" w:rsidR="004E5243" w:rsidRDefault="005C1C77" w:rsidP="00585118">
            <w:pPr>
              <w:jc w:val="both"/>
              <w:rPr>
                <w:rFonts w:ascii="Arial" w:hAnsi="Arial" w:cs="Arial"/>
              </w:rPr>
            </w:pPr>
            <w:r>
              <w:rPr>
                <w:rFonts w:ascii="Arial" w:hAnsi="Arial" w:cs="Arial"/>
              </w:rPr>
              <w:sym w:font="Wingdings 2" w:char="F050"/>
            </w:r>
          </w:p>
        </w:tc>
      </w:tr>
      <w:tr w:rsidR="004E5243" w14:paraId="30EB3232" w14:textId="77777777" w:rsidTr="004E5243">
        <w:tc>
          <w:tcPr>
            <w:tcW w:w="6912" w:type="dxa"/>
          </w:tcPr>
          <w:p w14:paraId="6F37442C"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363F2E97" w14:textId="77777777" w:rsidR="004E5243" w:rsidRDefault="004E5243" w:rsidP="00585118">
            <w:pPr>
              <w:jc w:val="both"/>
              <w:rPr>
                <w:rFonts w:ascii="Arial" w:hAnsi="Arial" w:cs="Arial"/>
              </w:rPr>
            </w:pPr>
          </w:p>
        </w:tc>
      </w:tr>
      <w:tr w:rsidR="004E5243" w14:paraId="457C8322" w14:textId="77777777" w:rsidTr="004E5243">
        <w:tc>
          <w:tcPr>
            <w:tcW w:w="6912" w:type="dxa"/>
          </w:tcPr>
          <w:p w14:paraId="49F16BC0"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4DBF7872" w14:textId="77777777" w:rsidR="004E5243" w:rsidRDefault="005C1C77" w:rsidP="00585118">
            <w:pPr>
              <w:jc w:val="both"/>
              <w:rPr>
                <w:rFonts w:ascii="Arial" w:hAnsi="Arial" w:cs="Arial"/>
              </w:rPr>
            </w:pPr>
            <w:r>
              <w:rPr>
                <w:rFonts w:ascii="Arial" w:hAnsi="Arial" w:cs="Arial"/>
              </w:rPr>
              <w:sym w:font="Wingdings 2" w:char="F050"/>
            </w:r>
          </w:p>
        </w:tc>
      </w:tr>
    </w:tbl>
    <w:p w14:paraId="54BF8166" w14:textId="77777777" w:rsidR="004E5243" w:rsidRPr="00585118" w:rsidRDefault="004E5243" w:rsidP="00585118">
      <w:pPr>
        <w:jc w:val="both"/>
        <w:rPr>
          <w:rFonts w:ascii="Arial" w:hAnsi="Arial" w:cs="Arial"/>
        </w:rPr>
      </w:pPr>
    </w:p>
    <w:p w14:paraId="51D3FBEC"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4C746CB8" w14:textId="77777777" w:rsidR="00D61B67" w:rsidRDefault="00000000">
      <w:pPr>
        <w:rPr>
          <w:rStyle w:val="Hyperlink"/>
          <w:rFonts w:ascii="Arial" w:hAnsi="Arial" w:cs="Arial"/>
          <w:iCs/>
        </w:rPr>
      </w:pPr>
      <w:hyperlink r:id="rId11" w:history="1">
        <w:r w:rsidR="004E5243" w:rsidRPr="004E5243">
          <w:rPr>
            <w:rStyle w:val="Hyperlink"/>
            <w:rFonts w:ascii="Arial" w:hAnsi="Arial" w:cs="Arial"/>
            <w:iCs/>
          </w:rPr>
          <w:t>https://www.gov.uk/disclosure-barring-service-check</w:t>
        </w:r>
      </w:hyperlink>
    </w:p>
    <w:p w14:paraId="297B9C79" w14:textId="77777777" w:rsidR="00903AF0" w:rsidRPr="00215A15" w:rsidRDefault="00903AF0" w:rsidP="00A75321">
      <w:pPr>
        <w:rPr>
          <w:rFonts w:ascii="Arial" w:hAnsi="Arial" w:cs="Arial"/>
          <w:b/>
          <w:i/>
          <w:iCs/>
          <w:sz w:val="20"/>
          <w:szCs w:val="20"/>
        </w:rPr>
      </w:pPr>
    </w:p>
    <w:sectPr w:rsidR="00903AF0" w:rsidRPr="00215A15" w:rsidSect="00A75321">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F374" w14:textId="77777777" w:rsidR="0068430E" w:rsidRDefault="0068430E" w:rsidP="00DD5430">
      <w:pPr>
        <w:spacing w:after="0" w:line="240" w:lineRule="auto"/>
      </w:pPr>
      <w:r>
        <w:separator/>
      </w:r>
    </w:p>
  </w:endnote>
  <w:endnote w:type="continuationSeparator" w:id="0">
    <w:p w14:paraId="57A1F3D0" w14:textId="77777777" w:rsidR="0068430E" w:rsidRDefault="0068430E"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45 Light">
    <w:altName w:val="Arial Narrow"/>
    <w:charset w:val="00"/>
    <w:family w:val="auto"/>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3606"/>
      <w:docPartObj>
        <w:docPartGallery w:val="Page Numbers (Bottom of Page)"/>
        <w:docPartUnique/>
      </w:docPartObj>
    </w:sdtPr>
    <w:sdtContent>
      <w:sdt>
        <w:sdtPr>
          <w:id w:val="-1669238322"/>
          <w:docPartObj>
            <w:docPartGallery w:val="Page Numbers (Top of Page)"/>
            <w:docPartUnique/>
          </w:docPartObj>
        </w:sdtPr>
        <w:sdtContent>
          <w:p w14:paraId="1F837BCE" w14:textId="77777777" w:rsidR="00720CE4" w:rsidRDefault="00720CE4">
            <w:pPr>
              <w:pStyle w:val="Footer"/>
              <w:jc w:val="center"/>
            </w:pPr>
            <w:r>
              <w:t xml:space="preserve">Page </w:t>
            </w:r>
            <w:r w:rsidR="00CC3C1C">
              <w:rPr>
                <w:b/>
                <w:bCs/>
                <w:sz w:val="24"/>
                <w:szCs w:val="24"/>
              </w:rPr>
              <w:fldChar w:fldCharType="begin"/>
            </w:r>
            <w:r>
              <w:rPr>
                <w:b/>
                <w:bCs/>
              </w:rPr>
              <w:instrText xml:space="preserve"> PAGE </w:instrText>
            </w:r>
            <w:r w:rsidR="00CC3C1C">
              <w:rPr>
                <w:b/>
                <w:bCs/>
                <w:sz w:val="24"/>
                <w:szCs w:val="24"/>
              </w:rPr>
              <w:fldChar w:fldCharType="separate"/>
            </w:r>
            <w:r w:rsidR="00D77488">
              <w:rPr>
                <w:b/>
                <w:bCs/>
                <w:noProof/>
              </w:rPr>
              <w:t>1</w:t>
            </w:r>
            <w:r w:rsidR="00CC3C1C">
              <w:rPr>
                <w:b/>
                <w:bCs/>
                <w:sz w:val="24"/>
                <w:szCs w:val="24"/>
              </w:rPr>
              <w:fldChar w:fldCharType="end"/>
            </w:r>
            <w:r>
              <w:t xml:space="preserve"> of </w:t>
            </w:r>
            <w:r w:rsidR="00CC3C1C">
              <w:rPr>
                <w:b/>
                <w:bCs/>
                <w:sz w:val="24"/>
                <w:szCs w:val="24"/>
              </w:rPr>
              <w:fldChar w:fldCharType="begin"/>
            </w:r>
            <w:r>
              <w:rPr>
                <w:b/>
                <w:bCs/>
              </w:rPr>
              <w:instrText xml:space="preserve"> NUMPAGES  </w:instrText>
            </w:r>
            <w:r w:rsidR="00CC3C1C">
              <w:rPr>
                <w:b/>
                <w:bCs/>
                <w:sz w:val="24"/>
                <w:szCs w:val="24"/>
              </w:rPr>
              <w:fldChar w:fldCharType="separate"/>
            </w:r>
            <w:r w:rsidR="00D77488">
              <w:rPr>
                <w:b/>
                <w:bCs/>
                <w:noProof/>
              </w:rPr>
              <w:t>3</w:t>
            </w:r>
            <w:r w:rsidR="00CC3C1C">
              <w:rPr>
                <w:b/>
                <w:bCs/>
                <w:sz w:val="24"/>
                <w:szCs w:val="24"/>
              </w:rPr>
              <w:fldChar w:fldCharType="end"/>
            </w:r>
          </w:p>
        </w:sdtContent>
      </w:sdt>
    </w:sdtContent>
  </w:sdt>
  <w:p w14:paraId="123142E3" w14:textId="77777777"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1C06" w14:textId="77777777" w:rsidR="0068430E" w:rsidRDefault="0068430E" w:rsidP="00DD5430">
      <w:pPr>
        <w:spacing w:after="0" w:line="240" w:lineRule="auto"/>
      </w:pPr>
      <w:r>
        <w:separator/>
      </w:r>
    </w:p>
  </w:footnote>
  <w:footnote w:type="continuationSeparator" w:id="0">
    <w:p w14:paraId="2AD67E1E" w14:textId="77777777" w:rsidR="0068430E" w:rsidRDefault="0068430E"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AB4E" w14:textId="2723DC4B" w:rsidR="00D61B67" w:rsidRPr="00D61B67" w:rsidRDefault="00D77488">
    <w:pPr>
      <w:pStyle w:val="Header"/>
      <w:rPr>
        <w:rFonts w:ascii="Arial" w:hAnsi="Arial" w:cs="Arial"/>
        <w:sz w:val="20"/>
        <w:szCs w:val="20"/>
      </w:rPr>
    </w:pPr>
    <w:r>
      <w:rPr>
        <w:rFonts w:ascii="Arial" w:hAnsi="Arial" w:cs="Arial"/>
        <w:sz w:val="20"/>
        <w:szCs w:val="20"/>
      </w:rPr>
      <w:t>0600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20683"/>
    <w:multiLevelType w:val="hybridMultilevel"/>
    <w:tmpl w:val="2206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60C26"/>
    <w:multiLevelType w:val="hybridMultilevel"/>
    <w:tmpl w:val="A2062E3E"/>
    <w:lvl w:ilvl="0" w:tplc="5440A884">
      <w:start w:val="1"/>
      <w:numFmt w:val="bullet"/>
      <w:lvlText w:val=""/>
      <w:lvlJc w:val="left"/>
      <w:pPr>
        <w:tabs>
          <w:tab w:val="num" w:pos="720"/>
        </w:tabs>
        <w:ind w:left="720" w:hanging="360"/>
      </w:pPr>
      <w:rPr>
        <w:rFonts w:ascii="Symbol" w:hAnsi="Symbol" w:hint="default"/>
      </w:rPr>
    </w:lvl>
    <w:lvl w:ilvl="1" w:tplc="6E32E124" w:tentative="1">
      <w:start w:val="1"/>
      <w:numFmt w:val="bullet"/>
      <w:lvlText w:val="o"/>
      <w:lvlJc w:val="left"/>
      <w:pPr>
        <w:tabs>
          <w:tab w:val="num" w:pos="1440"/>
        </w:tabs>
        <w:ind w:left="1440" w:hanging="360"/>
      </w:pPr>
      <w:rPr>
        <w:rFonts w:ascii="Courier New" w:hAnsi="Courier New" w:hint="default"/>
      </w:rPr>
    </w:lvl>
    <w:lvl w:ilvl="2" w:tplc="C09223BC" w:tentative="1">
      <w:start w:val="1"/>
      <w:numFmt w:val="bullet"/>
      <w:lvlText w:val=""/>
      <w:lvlJc w:val="left"/>
      <w:pPr>
        <w:tabs>
          <w:tab w:val="num" w:pos="2160"/>
        </w:tabs>
        <w:ind w:left="2160" w:hanging="360"/>
      </w:pPr>
      <w:rPr>
        <w:rFonts w:ascii="Wingdings" w:hAnsi="Wingdings" w:hint="default"/>
      </w:rPr>
    </w:lvl>
    <w:lvl w:ilvl="3" w:tplc="375E964E" w:tentative="1">
      <w:start w:val="1"/>
      <w:numFmt w:val="bullet"/>
      <w:lvlText w:val=""/>
      <w:lvlJc w:val="left"/>
      <w:pPr>
        <w:tabs>
          <w:tab w:val="num" w:pos="2880"/>
        </w:tabs>
        <w:ind w:left="2880" w:hanging="360"/>
      </w:pPr>
      <w:rPr>
        <w:rFonts w:ascii="Symbol" w:hAnsi="Symbol" w:hint="default"/>
      </w:rPr>
    </w:lvl>
    <w:lvl w:ilvl="4" w:tplc="C7802592" w:tentative="1">
      <w:start w:val="1"/>
      <w:numFmt w:val="bullet"/>
      <w:lvlText w:val="o"/>
      <w:lvlJc w:val="left"/>
      <w:pPr>
        <w:tabs>
          <w:tab w:val="num" w:pos="3600"/>
        </w:tabs>
        <w:ind w:left="3600" w:hanging="360"/>
      </w:pPr>
      <w:rPr>
        <w:rFonts w:ascii="Courier New" w:hAnsi="Courier New" w:hint="default"/>
      </w:rPr>
    </w:lvl>
    <w:lvl w:ilvl="5" w:tplc="ABB02AB6" w:tentative="1">
      <w:start w:val="1"/>
      <w:numFmt w:val="bullet"/>
      <w:lvlText w:val=""/>
      <w:lvlJc w:val="left"/>
      <w:pPr>
        <w:tabs>
          <w:tab w:val="num" w:pos="4320"/>
        </w:tabs>
        <w:ind w:left="4320" w:hanging="360"/>
      </w:pPr>
      <w:rPr>
        <w:rFonts w:ascii="Wingdings" w:hAnsi="Wingdings" w:hint="default"/>
      </w:rPr>
    </w:lvl>
    <w:lvl w:ilvl="6" w:tplc="E954F426" w:tentative="1">
      <w:start w:val="1"/>
      <w:numFmt w:val="bullet"/>
      <w:lvlText w:val=""/>
      <w:lvlJc w:val="left"/>
      <w:pPr>
        <w:tabs>
          <w:tab w:val="num" w:pos="5040"/>
        </w:tabs>
        <w:ind w:left="5040" w:hanging="360"/>
      </w:pPr>
      <w:rPr>
        <w:rFonts w:ascii="Symbol" w:hAnsi="Symbol" w:hint="default"/>
      </w:rPr>
    </w:lvl>
    <w:lvl w:ilvl="7" w:tplc="EC82CE00" w:tentative="1">
      <w:start w:val="1"/>
      <w:numFmt w:val="bullet"/>
      <w:lvlText w:val="o"/>
      <w:lvlJc w:val="left"/>
      <w:pPr>
        <w:tabs>
          <w:tab w:val="num" w:pos="5760"/>
        </w:tabs>
        <w:ind w:left="5760" w:hanging="360"/>
      </w:pPr>
      <w:rPr>
        <w:rFonts w:ascii="Courier New" w:hAnsi="Courier New" w:hint="default"/>
      </w:rPr>
    </w:lvl>
    <w:lvl w:ilvl="8" w:tplc="92D694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26C9E"/>
    <w:multiLevelType w:val="hybridMultilevel"/>
    <w:tmpl w:val="7FD6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17EBF"/>
    <w:multiLevelType w:val="hybridMultilevel"/>
    <w:tmpl w:val="750EF93A"/>
    <w:lvl w:ilvl="0" w:tplc="EC4830FE">
      <w:start w:val="1"/>
      <w:numFmt w:val="bullet"/>
      <w:lvlText w:val=""/>
      <w:lvlJc w:val="left"/>
      <w:pPr>
        <w:tabs>
          <w:tab w:val="num" w:pos="720"/>
        </w:tabs>
        <w:ind w:left="720" w:hanging="360"/>
      </w:pPr>
      <w:rPr>
        <w:rFonts w:ascii="Symbol" w:hAnsi="Symbol" w:hint="default"/>
      </w:rPr>
    </w:lvl>
    <w:lvl w:ilvl="1" w:tplc="DCCC04EC" w:tentative="1">
      <w:start w:val="1"/>
      <w:numFmt w:val="bullet"/>
      <w:lvlText w:val="o"/>
      <w:lvlJc w:val="left"/>
      <w:pPr>
        <w:tabs>
          <w:tab w:val="num" w:pos="1440"/>
        </w:tabs>
        <w:ind w:left="1440" w:hanging="360"/>
      </w:pPr>
      <w:rPr>
        <w:rFonts w:ascii="Courier New" w:hAnsi="Courier New" w:hint="default"/>
      </w:rPr>
    </w:lvl>
    <w:lvl w:ilvl="2" w:tplc="22DCA4A0" w:tentative="1">
      <w:start w:val="1"/>
      <w:numFmt w:val="bullet"/>
      <w:lvlText w:val=""/>
      <w:lvlJc w:val="left"/>
      <w:pPr>
        <w:tabs>
          <w:tab w:val="num" w:pos="2160"/>
        </w:tabs>
        <w:ind w:left="2160" w:hanging="360"/>
      </w:pPr>
      <w:rPr>
        <w:rFonts w:ascii="Wingdings" w:hAnsi="Wingdings" w:hint="default"/>
      </w:rPr>
    </w:lvl>
    <w:lvl w:ilvl="3" w:tplc="243ED1E8" w:tentative="1">
      <w:start w:val="1"/>
      <w:numFmt w:val="bullet"/>
      <w:lvlText w:val=""/>
      <w:lvlJc w:val="left"/>
      <w:pPr>
        <w:tabs>
          <w:tab w:val="num" w:pos="2880"/>
        </w:tabs>
        <w:ind w:left="2880" w:hanging="360"/>
      </w:pPr>
      <w:rPr>
        <w:rFonts w:ascii="Symbol" w:hAnsi="Symbol" w:hint="default"/>
      </w:rPr>
    </w:lvl>
    <w:lvl w:ilvl="4" w:tplc="642EC30E" w:tentative="1">
      <w:start w:val="1"/>
      <w:numFmt w:val="bullet"/>
      <w:lvlText w:val="o"/>
      <w:lvlJc w:val="left"/>
      <w:pPr>
        <w:tabs>
          <w:tab w:val="num" w:pos="3600"/>
        </w:tabs>
        <w:ind w:left="3600" w:hanging="360"/>
      </w:pPr>
      <w:rPr>
        <w:rFonts w:ascii="Courier New" w:hAnsi="Courier New" w:hint="default"/>
      </w:rPr>
    </w:lvl>
    <w:lvl w:ilvl="5" w:tplc="896C61CC" w:tentative="1">
      <w:start w:val="1"/>
      <w:numFmt w:val="bullet"/>
      <w:lvlText w:val=""/>
      <w:lvlJc w:val="left"/>
      <w:pPr>
        <w:tabs>
          <w:tab w:val="num" w:pos="4320"/>
        </w:tabs>
        <w:ind w:left="4320" w:hanging="360"/>
      </w:pPr>
      <w:rPr>
        <w:rFonts w:ascii="Wingdings" w:hAnsi="Wingdings" w:hint="default"/>
      </w:rPr>
    </w:lvl>
    <w:lvl w:ilvl="6" w:tplc="5D40F96E" w:tentative="1">
      <w:start w:val="1"/>
      <w:numFmt w:val="bullet"/>
      <w:lvlText w:val=""/>
      <w:lvlJc w:val="left"/>
      <w:pPr>
        <w:tabs>
          <w:tab w:val="num" w:pos="5040"/>
        </w:tabs>
        <w:ind w:left="5040" w:hanging="360"/>
      </w:pPr>
      <w:rPr>
        <w:rFonts w:ascii="Symbol" w:hAnsi="Symbol" w:hint="default"/>
      </w:rPr>
    </w:lvl>
    <w:lvl w:ilvl="7" w:tplc="8852161A" w:tentative="1">
      <w:start w:val="1"/>
      <w:numFmt w:val="bullet"/>
      <w:lvlText w:val="o"/>
      <w:lvlJc w:val="left"/>
      <w:pPr>
        <w:tabs>
          <w:tab w:val="num" w:pos="5760"/>
        </w:tabs>
        <w:ind w:left="5760" w:hanging="360"/>
      </w:pPr>
      <w:rPr>
        <w:rFonts w:ascii="Courier New" w:hAnsi="Courier New" w:hint="default"/>
      </w:rPr>
    </w:lvl>
    <w:lvl w:ilvl="8" w:tplc="4268E6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2C6673"/>
    <w:multiLevelType w:val="hybridMultilevel"/>
    <w:tmpl w:val="233C010A"/>
    <w:lvl w:ilvl="0" w:tplc="6A129C68">
      <w:start w:val="1"/>
      <w:numFmt w:val="bullet"/>
      <w:lvlText w:val=""/>
      <w:lvlJc w:val="left"/>
      <w:pPr>
        <w:tabs>
          <w:tab w:val="num" w:pos="720"/>
        </w:tabs>
        <w:ind w:left="720" w:hanging="360"/>
      </w:pPr>
      <w:rPr>
        <w:rFonts w:ascii="Symbol" w:hAnsi="Symbol" w:hint="default"/>
      </w:rPr>
    </w:lvl>
    <w:lvl w:ilvl="1" w:tplc="F09C3E34" w:tentative="1">
      <w:start w:val="1"/>
      <w:numFmt w:val="bullet"/>
      <w:lvlText w:val="o"/>
      <w:lvlJc w:val="left"/>
      <w:pPr>
        <w:tabs>
          <w:tab w:val="num" w:pos="1440"/>
        </w:tabs>
        <w:ind w:left="1440" w:hanging="360"/>
      </w:pPr>
      <w:rPr>
        <w:rFonts w:ascii="Courier New" w:hAnsi="Courier New" w:hint="default"/>
      </w:rPr>
    </w:lvl>
    <w:lvl w:ilvl="2" w:tplc="D35C21A2" w:tentative="1">
      <w:start w:val="1"/>
      <w:numFmt w:val="bullet"/>
      <w:lvlText w:val=""/>
      <w:lvlJc w:val="left"/>
      <w:pPr>
        <w:tabs>
          <w:tab w:val="num" w:pos="2160"/>
        </w:tabs>
        <w:ind w:left="2160" w:hanging="360"/>
      </w:pPr>
      <w:rPr>
        <w:rFonts w:ascii="Wingdings" w:hAnsi="Wingdings" w:hint="default"/>
      </w:rPr>
    </w:lvl>
    <w:lvl w:ilvl="3" w:tplc="B2A86B58" w:tentative="1">
      <w:start w:val="1"/>
      <w:numFmt w:val="bullet"/>
      <w:lvlText w:val=""/>
      <w:lvlJc w:val="left"/>
      <w:pPr>
        <w:tabs>
          <w:tab w:val="num" w:pos="2880"/>
        </w:tabs>
        <w:ind w:left="2880" w:hanging="360"/>
      </w:pPr>
      <w:rPr>
        <w:rFonts w:ascii="Symbol" w:hAnsi="Symbol" w:hint="default"/>
      </w:rPr>
    </w:lvl>
    <w:lvl w:ilvl="4" w:tplc="6916EC24" w:tentative="1">
      <w:start w:val="1"/>
      <w:numFmt w:val="bullet"/>
      <w:lvlText w:val="o"/>
      <w:lvlJc w:val="left"/>
      <w:pPr>
        <w:tabs>
          <w:tab w:val="num" w:pos="3600"/>
        </w:tabs>
        <w:ind w:left="3600" w:hanging="360"/>
      </w:pPr>
      <w:rPr>
        <w:rFonts w:ascii="Courier New" w:hAnsi="Courier New" w:hint="default"/>
      </w:rPr>
    </w:lvl>
    <w:lvl w:ilvl="5" w:tplc="B4DCCE26" w:tentative="1">
      <w:start w:val="1"/>
      <w:numFmt w:val="bullet"/>
      <w:lvlText w:val=""/>
      <w:lvlJc w:val="left"/>
      <w:pPr>
        <w:tabs>
          <w:tab w:val="num" w:pos="4320"/>
        </w:tabs>
        <w:ind w:left="4320" w:hanging="360"/>
      </w:pPr>
      <w:rPr>
        <w:rFonts w:ascii="Wingdings" w:hAnsi="Wingdings" w:hint="default"/>
      </w:rPr>
    </w:lvl>
    <w:lvl w:ilvl="6" w:tplc="38B4C7F8" w:tentative="1">
      <w:start w:val="1"/>
      <w:numFmt w:val="bullet"/>
      <w:lvlText w:val=""/>
      <w:lvlJc w:val="left"/>
      <w:pPr>
        <w:tabs>
          <w:tab w:val="num" w:pos="5040"/>
        </w:tabs>
        <w:ind w:left="5040" w:hanging="360"/>
      </w:pPr>
      <w:rPr>
        <w:rFonts w:ascii="Symbol" w:hAnsi="Symbol" w:hint="default"/>
      </w:rPr>
    </w:lvl>
    <w:lvl w:ilvl="7" w:tplc="EBDC018A" w:tentative="1">
      <w:start w:val="1"/>
      <w:numFmt w:val="bullet"/>
      <w:lvlText w:val="o"/>
      <w:lvlJc w:val="left"/>
      <w:pPr>
        <w:tabs>
          <w:tab w:val="num" w:pos="5760"/>
        </w:tabs>
        <w:ind w:left="5760" w:hanging="360"/>
      </w:pPr>
      <w:rPr>
        <w:rFonts w:ascii="Courier New" w:hAnsi="Courier New" w:hint="default"/>
      </w:rPr>
    </w:lvl>
    <w:lvl w:ilvl="8" w:tplc="6BB207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E22692"/>
    <w:multiLevelType w:val="hybridMultilevel"/>
    <w:tmpl w:val="DC3C7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17A06"/>
    <w:multiLevelType w:val="hybridMultilevel"/>
    <w:tmpl w:val="9EDE4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3B43D7"/>
    <w:multiLevelType w:val="hybridMultilevel"/>
    <w:tmpl w:val="46545BB4"/>
    <w:lvl w:ilvl="0" w:tplc="884438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2F5B9A"/>
    <w:multiLevelType w:val="hybridMultilevel"/>
    <w:tmpl w:val="D2CC5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A1DC3"/>
    <w:multiLevelType w:val="hybridMultilevel"/>
    <w:tmpl w:val="D3DC3E32"/>
    <w:lvl w:ilvl="0" w:tplc="757820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7F68CA"/>
    <w:multiLevelType w:val="hybridMultilevel"/>
    <w:tmpl w:val="A7560D08"/>
    <w:lvl w:ilvl="0" w:tplc="21CCE6CC">
      <w:start w:val="1"/>
      <w:numFmt w:val="bullet"/>
      <w:lvlText w:val=""/>
      <w:lvlJc w:val="left"/>
      <w:pPr>
        <w:tabs>
          <w:tab w:val="num" w:pos="720"/>
        </w:tabs>
        <w:ind w:left="720" w:hanging="360"/>
      </w:pPr>
      <w:rPr>
        <w:rFonts w:ascii="Symbol" w:hAnsi="Symbol" w:hint="default"/>
      </w:rPr>
    </w:lvl>
    <w:lvl w:ilvl="1" w:tplc="CF9ABC94" w:tentative="1">
      <w:start w:val="1"/>
      <w:numFmt w:val="bullet"/>
      <w:lvlText w:val="o"/>
      <w:lvlJc w:val="left"/>
      <w:pPr>
        <w:tabs>
          <w:tab w:val="num" w:pos="1440"/>
        </w:tabs>
        <w:ind w:left="1440" w:hanging="360"/>
      </w:pPr>
      <w:rPr>
        <w:rFonts w:ascii="Courier New" w:hAnsi="Courier New" w:hint="default"/>
      </w:rPr>
    </w:lvl>
    <w:lvl w:ilvl="2" w:tplc="132488C0" w:tentative="1">
      <w:start w:val="1"/>
      <w:numFmt w:val="bullet"/>
      <w:lvlText w:val=""/>
      <w:lvlJc w:val="left"/>
      <w:pPr>
        <w:tabs>
          <w:tab w:val="num" w:pos="2160"/>
        </w:tabs>
        <w:ind w:left="2160" w:hanging="360"/>
      </w:pPr>
      <w:rPr>
        <w:rFonts w:ascii="Wingdings" w:hAnsi="Wingdings" w:hint="default"/>
      </w:rPr>
    </w:lvl>
    <w:lvl w:ilvl="3" w:tplc="CCC2ACC0" w:tentative="1">
      <w:start w:val="1"/>
      <w:numFmt w:val="bullet"/>
      <w:lvlText w:val=""/>
      <w:lvlJc w:val="left"/>
      <w:pPr>
        <w:tabs>
          <w:tab w:val="num" w:pos="2880"/>
        </w:tabs>
        <w:ind w:left="2880" w:hanging="360"/>
      </w:pPr>
      <w:rPr>
        <w:rFonts w:ascii="Symbol" w:hAnsi="Symbol" w:hint="default"/>
      </w:rPr>
    </w:lvl>
    <w:lvl w:ilvl="4" w:tplc="D3D678D6" w:tentative="1">
      <w:start w:val="1"/>
      <w:numFmt w:val="bullet"/>
      <w:lvlText w:val="o"/>
      <w:lvlJc w:val="left"/>
      <w:pPr>
        <w:tabs>
          <w:tab w:val="num" w:pos="3600"/>
        </w:tabs>
        <w:ind w:left="3600" w:hanging="360"/>
      </w:pPr>
      <w:rPr>
        <w:rFonts w:ascii="Courier New" w:hAnsi="Courier New" w:hint="default"/>
      </w:rPr>
    </w:lvl>
    <w:lvl w:ilvl="5" w:tplc="40DE01B6" w:tentative="1">
      <w:start w:val="1"/>
      <w:numFmt w:val="bullet"/>
      <w:lvlText w:val=""/>
      <w:lvlJc w:val="left"/>
      <w:pPr>
        <w:tabs>
          <w:tab w:val="num" w:pos="4320"/>
        </w:tabs>
        <w:ind w:left="4320" w:hanging="360"/>
      </w:pPr>
      <w:rPr>
        <w:rFonts w:ascii="Wingdings" w:hAnsi="Wingdings" w:hint="default"/>
      </w:rPr>
    </w:lvl>
    <w:lvl w:ilvl="6" w:tplc="ECD426D4" w:tentative="1">
      <w:start w:val="1"/>
      <w:numFmt w:val="bullet"/>
      <w:lvlText w:val=""/>
      <w:lvlJc w:val="left"/>
      <w:pPr>
        <w:tabs>
          <w:tab w:val="num" w:pos="5040"/>
        </w:tabs>
        <w:ind w:left="5040" w:hanging="360"/>
      </w:pPr>
      <w:rPr>
        <w:rFonts w:ascii="Symbol" w:hAnsi="Symbol" w:hint="default"/>
      </w:rPr>
    </w:lvl>
    <w:lvl w:ilvl="7" w:tplc="140A0A4A" w:tentative="1">
      <w:start w:val="1"/>
      <w:numFmt w:val="bullet"/>
      <w:lvlText w:val="o"/>
      <w:lvlJc w:val="left"/>
      <w:pPr>
        <w:tabs>
          <w:tab w:val="num" w:pos="5760"/>
        </w:tabs>
        <w:ind w:left="5760" w:hanging="360"/>
      </w:pPr>
      <w:rPr>
        <w:rFonts w:ascii="Courier New" w:hAnsi="Courier New" w:hint="default"/>
      </w:rPr>
    </w:lvl>
    <w:lvl w:ilvl="8" w:tplc="112641C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DB623F"/>
    <w:multiLevelType w:val="hybridMultilevel"/>
    <w:tmpl w:val="A4248190"/>
    <w:lvl w:ilvl="0" w:tplc="148460AE">
      <w:start w:val="1"/>
      <w:numFmt w:val="bullet"/>
      <w:lvlText w:val=""/>
      <w:lvlJc w:val="left"/>
      <w:pPr>
        <w:tabs>
          <w:tab w:val="num" w:pos="720"/>
        </w:tabs>
        <w:ind w:left="720" w:hanging="360"/>
      </w:pPr>
      <w:rPr>
        <w:rFonts w:ascii="Symbol" w:hAnsi="Symbol" w:hint="default"/>
      </w:rPr>
    </w:lvl>
    <w:lvl w:ilvl="1" w:tplc="7CE6EFCE" w:tentative="1">
      <w:start w:val="1"/>
      <w:numFmt w:val="bullet"/>
      <w:lvlText w:val="o"/>
      <w:lvlJc w:val="left"/>
      <w:pPr>
        <w:tabs>
          <w:tab w:val="num" w:pos="1440"/>
        </w:tabs>
        <w:ind w:left="1440" w:hanging="360"/>
      </w:pPr>
      <w:rPr>
        <w:rFonts w:ascii="Courier New" w:hAnsi="Courier New" w:hint="default"/>
      </w:rPr>
    </w:lvl>
    <w:lvl w:ilvl="2" w:tplc="326A7774" w:tentative="1">
      <w:start w:val="1"/>
      <w:numFmt w:val="bullet"/>
      <w:lvlText w:val=""/>
      <w:lvlJc w:val="left"/>
      <w:pPr>
        <w:tabs>
          <w:tab w:val="num" w:pos="2160"/>
        </w:tabs>
        <w:ind w:left="2160" w:hanging="360"/>
      </w:pPr>
      <w:rPr>
        <w:rFonts w:ascii="Wingdings" w:hAnsi="Wingdings" w:hint="default"/>
      </w:rPr>
    </w:lvl>
    <w:lvl w:ilvl="3" w:tplc="33FA84CE" w:tentative="1">
      <w:start w:val="1"/>
      <w:numFmt w:val="bullet"/>
      <w:lvlText w:val=""/>
      <w:lvlJc w:val="left"/>
      <w:pPr>
        <w:tabs>
          <w:tab w:val="num" w:pos="2880"/>
        </w:tabs>
        <w:ind w:left="2880" w:hanging="360"/>
      </w:pPr>
      <w:rPr>
        <w:rFonts w:ascii="Symbol" w:hAnsi="Symbol" w:hint="default"/>
      </w:rPr>
    </w:lvl>
    <w:lvl w:ilvl="4" w:tplc="73E6BF9E" w:tentative="1">
      <w:start w:val="1"/>
      <w:numFmt w:val="bullet"/>
      <w:lvlText w:val="o"/>
      <w:lvlJc w:val="left"/>
      <w:pPr>
        <w:tabs>
          <w:tab w:val="num" w:pos="3600"/>
        </w:tabs>
        <w:ind w:left="3600" w:hanging="360"/>
      </w:pPr>
      <w:rPr>
        <w:rFonts w:ascii="Courier New" w:hAnsi="Courier New" w:hint="default"/>
      </w:rPr>
    </w:lvl>
    <w:lvl w:ilvl="5" w:tplc="8F5AE314" w:tentative="1">
      <w:start w:val="1"/>
      <w:numFmt w:val="bullet"/>
      <w:lvlText w:val=""/>
      <w:lvlJc w:val="left"/>
      <w:pPr>
        <w:tabs>
          <w:tab w:val="num" w:pos="4320"/>
        </w:tabs>
        <w:ind w:left="4320" w:hanging="360"/>
      </w:pPr>
      <w:rPr>
        <w:rFonts w:ascii="Wingdings" w:hAnsi="Wingdings" w:hint="default"/>
      </w:rPr>
    </w:lvl>
    <w:lvl w:ilvl="6" w:tplc="2F02B9A2" w:tentative="1">
      <w:start w:val="1"/>
      <w:numFmt w:val="bullet"/>
      <w:lvlText w:val=""/>
      <w:lvlJc w:val="left"/>
      <w:pPr>
        <w:tabs>
          <w:tab w:val="num" w:pos="5040"/>
        </w:tabs>
        <w:ind w:left="5040" w:hanging="360"/>
      </w:pPr>
      <w:rPr>
        <w:rFonts w:ascii="Symbol" w:hAnsi="Symbol" w:hint="default"/>
      </w:rPr>
    </w:lvl>
    <w:lvl w:ilvl="7" w:tplc="F2544A88" w:tentative="1">
      <w:start w:val="1"/>
      <w:numFmt w:val="bullet"/>
      <w:lvlText w:val="o"/>
      <w:lvlJc w:val="left"/>
      <w:pPr>
        <w:tabs>
          <w:tab w:val="num" w:pos="5760"/>
        </w:tabs>
        <w:ind w:left="5760" w:hanging="360"/>
      </w:pPr>
      <w:rPr>
        <w:rFonts w:ascii="Courier New" w:hAnsi="Courier New" w:hint="default"/>
      </w:rPr>
    </w:lvl>
    <w:lvl w:ilvl="8" w:tplc="AFE6836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0976231">
    <w:abstractNumId w:val="2"/>
  </w:num>
  <w:num w:numId="2" w16cid:durableId="962999264">
    <w:abstractNumId w:val="0"/>
  </w:num>
  <w:num w:numId="3" w16cid:durableId="143932178">
    <w:abstractNumId w:val="5"/>
  </w:num>
  <w:num w:numId="4" w16cid:durableId="537596140">
    <w:abstractNumId w:val="20"/>
  </w:num>
  <w:num w:numId="5" w16cid:durableId="830407878">
    <w:abstractNumId w:val="4"/>
  </w:num>
  <w:num w:numId="6" w16cid:durableId="805123620">
    <w:abstractNumId w:val="6"/>
  </w:num>
  <w:num w:numId="7" w16cid:durableId="282663477">
    <w:abstractNumId w:val="25"/>
  </w:num>
  <w:num w:numId="8" w16cid:durableId="167673409">
    <w:abstractNumId w:val="19"/>
  </w:num>
  <w:num w:numId="9" w16cid:durableId="971908876">
    <w:abstractNumId w:val="13"/>
  </w:num>
  <w:num w:numId="10" w16cid:durableId="694304296">
    <w:abstractNumId w:val="15"/>
  </w:num>
  <w:num w:numId="11" w16cid:durableId="1810438560">
    <w:abstractNumId w:val="7"/>
  </w:num>
  <w:num w:numId="12" w16cid:durableId="1528640111">
    <w:abstractNumId w:val="23"/>
  </w:num>
  <w:num w:numId="13" w16cid:durableId="1244143201">
    <w:abstractNumId w:val="24"/>
  </w:num>
  <w:num w:numId="14" w16cid:durableId="2038971275">
    <w:abstractNumId w:val="12"/>
  </w:num>
  <w:num w:numId="15" w16cid:durableId="318075194">
    <w:abstractNumId w:val="16"/>
  </w:num>
  <w:num w:numId="16" w16cid:durableId="152186162">
    <w:abstractNumId w:val="3"/>
  </w:num>
  <w:num w:numId="17" w16cid:durableId="2141994325">
    <w:abstractNumId w:val="9"/>
  </w:num>
  <w:num w:numId="18" w16cid:durableId="905798387">
    <w:abstractNumId w:val="21"/>
  </w:num>
  <w:num w:numId="19" w16cid:durableId="615722605">
    <w:abstractNumId w:val="10"/>
  </w:num>
  <w:num w:numId="20" w16cid:durableId="557134789">
    <w:abstractNumId w:val="22"/>
  </w:num>
  <w:num w:numId="21" w16cid:durableId="1998603941">
    <w:abstractNumId w:val="20"/>
  </w:num>
  <w:num w:numId="22" w16cid:durableId="654916691">
    <w:abstractNumId w:val="14"/>
  </w:num>
  <w:num w:numId="23" w16cid:durableId="759644272">
    <w:abstractNumId w:val="18"/>
  </w:num>
  <w:num w:numId="24" w16cid:durableId="1639841963">
    <w:abstractNumId w:val="8"/>
  </w:num>
  <w:num w:numId="25" w16cid:durableId="939802230">
    <w:abstractNumId w:val="17"/>
  </w:num>
  <w:num w:numId="26" w16cid:durableId="1999646546">
    <w:abstractNumId w:val="11"/>
  </w:num>
  <w:num w:numId="27" w16cid:durableId="468012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745CA"/>
    <w:rsid w:val="00091F12"/>
    <w:rsid w:val="000B4387"/>
    <w:rsid w:val="000B6042"/>
    <w:rsid w:val="000C717A"/>
    <w:rsid w:val="000D6A36"/>
    <w:rsid w:val="00102A4C"/>
    <w:rsid w:val="00114A21"/>
    <w:rsid w:val="001214FA"/>
    <w:rsid w:val="001844CE"/>
    <w:rsid w:val="00191D21"/>
    <w:rsid w:val="00215A15"/>
    <w:rsid w:val="00220149"/>
    <w:rsid w:val="00264B8B"/>
    <w:rsid w:val="00264C60"/>
    <w:rsid w:val="00291EBA"/>
    <w:rsid w:val="002B4E85"/>
    <w:rsid w:val="002C084E"/>
    <w:rsid w:val="002D08C6"/>
    <w:rsid w:val="002E1ACE"/>
    <w:rsid w:val="002E33B3"/>
    <w:rsid w:val="00334BE9"/>
    <w:rsid w:val="00341C24"/>
    <w:rsid w:val="003910A9"/>
    <w:rsid w:val="003B37B6"/>
    <w:rsid w:val="003C526A"/>
    <w:rsid w:val="004032AA"/>
    <w:rsid w:val="00415D14"/>
    <w:rsid w:val="004D2AE8"/>
    <w:rsid w:val="004E5243"/>
    <w:rsid w:val="00505665"/>
    <w:rsid w:val="00534CB5"/>
    <w:rsid w:val="00585118"/>
    <w:rsid w:val="00592F70"/>
    <w:rsid w:val="005C1C77"/>
    <w:rsid w:val="005E734A"/>
    <w:rsid w:val="005F18B5"/>
    <w:rsid w:val="005F3F1D"/>
    <w:rsid w:val="0068430E"/>
    <w:rsid w:val="006858AD"/>
    <w:rsid w:val="006B34E9"/>
    <w:rsid w:val="00720651"/>
    <w:rsid w:val="00720CE4"/>
    <w:rsid w:val="007240B2"/>
    <w:rsid w:val="00745C72"/>
    <w:rsid w:val="00750BAE"/>
    <w:rsid w:val="007D3B8B"/>
    <w:rsid w:val="007F3E91"/>
    <w:rsid w:val="008171BA"/>
    <w:rsid w:val="0084401C"/>
    <w:rsid w:val="008A323C"/>
    <w:rsid w:val="008C51D4"/>
    <w:rsid w:val="008F43B7"/>
    <w:rsid w:val="00901B9C"/>
    <w:rsid w:val="00903AF0"/>
    <w:rsid w:val="00991A7A"/>
    <w:rsid w:val="00A13800"/>
    <w:rsid w:val="00A75321"/>
    <w:rsid w:val="00B14F43"/>
    <w:rsid w:val="00B335B0"/>
    <w:rsid w:val="00B43793"/>
    <w:rsid w:val="00B73A49"/>
    <w:rsid w:val="00B955C0"/>
    <w:rsid w:val="00B965F6"/>
    <w:rsid w:val="00C5127B"/>
    <w:rsid w:val="00C736A4"/>
    <w:rsid w:val="00CC3C1C"/>
    <w:rsid w:val="00CD7C0A"/>
    <w:rsid w:val="00D14F2A"/>
    <w:rsid w:val="00D16861"/>
    <w:rsid w:val="00D17F5D"/>
    <w:rsid w:val="00D20130"/>
    <w:rsid w:val="00D61B67"/>
    <w:rsid w:val="00D77488"/>
    <w:rsid w:val="00D91A15"/>
    <w:rsid w:val="00DD5430"/>
    <w:rsid w:val="00EF3437"/>
    <w:rsid w:val="00EF423F"/>
    <w:rsid w:val="00EF5244"/>
    <w:rsid w:val="00F07A9D"/>
    <w:rsid w:val="00F15157"/>
    <w:rsid w:val="00F81D52"/>
    <w:rsid w:val="00FA6CA6"/>
    <w:rsid w:val="00FF5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7BC3"/>
  <w15:docId w15:val="{FFF27C15-C6AE-42A2-839E-CDEA63E7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4387"/>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1Char">
    <w:name w:val="Heading 1 Char"/>
    <w:basedOn w:val="DefaultParagraphFont"/>
    <w:link w:val="Heading1"/>
    <w:rsid w:val="000B4387"/>
    <w:rPr>
      <w:rFonts w:ascii="Arial" w:eastAsia="Times New Roman" w:hAnsi="Arial" w:cs="Times New Roman"/>
      <w:b/>
      <w:szCs w:val="20"/>
    </w:rPr>
  </w:style>
  <w:style w:type="paragraph" w:styleId="PlainText">
    <w:name w:val="Plain Text"/>
    <w:basedOn w:val="Normal"/>
    <w:link w:val="PlainTextChar"/>
    <w:uiPriority w:val="99"/>
    <w:unhideWhenUsed/>
    <w:rsid w:val="00592F70"/>
    <w:pPr>
      <w:spacing w:after="0" w:line="240" w:lineRule="auto"/>
    </w:pPr>
    <w:rPr>
      <w:rFonts w:ascii="Consolas" w:hAnsi="Consolas" w:cs="Times New Roman"/>
      <w:sz w:val="21"/>
      <w:szCs w:val="21"/>
      <w:lang w:eastAsia="en-GB"/>
    </w:rPr>
  </w:style>
  <w:style w:type="character" w:customStyle="1" w:styleId="PlainTextChar">
    <w:name w:val="Plain Text Char"/>
    <w:basedOn w:val="DefaultParagraphFont"/>
    <w:link w:val="PlainText"/>
    <w:uiPriority w:val="99"/>
    <w:rsid w:val="00592F70"/>
    <w:rPr>
      <w:rFonts w:ascii="Consolas" w:hAnsi="Consolas"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22396">
      <w:bodyDiv w:val="1"/>
      <w:marLeft w:val="0"/>
      <w:marRight w:val="0"/>
      <w:marTop w:val="0"/>
      <w:marBottom w:val="0"/>
      <w:divBdr>
        <w:top w:val="none" w:sz="0" w:space="0" w:color="auto"/>
        <w:left w:val="none" w:sz="0" w:space="0" w:color="auto"/>
        <w:bottom w:val="none" w:sz="0" w:space="0" w:color="auto"/>
        <w:right w:val="none" w:sz="0" w:space="0" w:color="auto"/>
      </w:divBdr>
    </w:div>
    <w:div w:id="515652351">
      <w:bodyDiv w:val="1"/>
      <w:marLeft w:val="0"/>
      <w:marRight w:val="0"/>
      <w:marTop w:val="0"/>
      <w:marBottom w:val="0"/>
      <w:divBdr>
        <w:top w:val="none" w:sz="0" w:space="0" w:color="auto"/>
        <w:left w:val="none" w:sz="0" w:space="0" w:color="auto"/>
        <w:bottom w:val="none" w:sz="0" w:space="0" w:color="auto"/>
        <w:right w:val="none" w:sz="0" w:space="0" w:color="auto"/>
      </w:divBdr>
    </w:div>
    <w:div w:id="769203325">
      <w:bodyDiv w:val="1"/>
      <w:marLeft w:val="0"/>
      <w:marRight w:val="0"/>
      <w:marTop w:val="0"/>
      <w:marBottom w:val="0"/>
      <w:divBdr>
        <w:top w:val="none" w:sz="0" w:space="0" w:color="auto"/>
        <w:left w:val="none" w:sz="0" w:space="0" w:color="auto"/>
        <w:bottom w:val="none" w:sz="0" w:space="0" w:color="auto"/>
        <w:right w:val="none" w:sz="0" w:space="0" w:color="auto"/>
      </w:divBdr>
    </w:div>
    <w:div w:id="772626582">
      <w:bodyDiv w:val="1"/>
      <w:marLeft w:val="0"/>
      <w:marRight w:val="0"/>
      <w:marTop w:val="0"/>
      <w:marBottom w:val="0"/>
      <w:divBdr>
        <w:top w:val="none" w:sz="0" w:space="0" w:color="auto"/>
        <w:left w:val="none" w:sz="0" w:space="0" w:color="auto"/>
        <w:bottom w:val="none" w:sz="0" w:space="0" w:color="auto"/>
        <w:right w:val="none" w:sz="0" w:space="0" w:color="auto"/>
      </w:divBdr>
    </w:div>
    <w:div w:id="1627353243">
      <w:bodyDiv w:val="1"/>
      <w:marLeft w:val="0"/>
      <w:marRight w:val="0"/>
      <w:marTop w:val="0"/>
      <w:marBottom w:val="0"/>
      <w:divBdr>
        <w:top w:val="none" w:sz="0" w:space="0" w:color="auto"/>
        <w:left w:val="none" w:sz="0" w:space="0" w:color="auto"/>
        <w:bottom w:val="none" w:sz="0" w:space="0" w:color="auto"/>
        <w:right w:val="none" w:sz="0" w:space="0" w:color="auto"/>
      </w:divBdr>
    </w:div>
    <w:div w:id="1798797115">
      <w:bodyDiv w:val="1"/>
      <w:marLeft w:val="0"/>
      <w:marRight w:val="0"/>
      <w:marTop w:val="0"/>
      <w:marBottom w:val="0"/>
      <w:divBdr>
        <w:top w:val="none" w:sz="0" w:space="0" w:color="auto"/>
        <w:left w:val="none" w:sz="0" w:space="0" w:color="auto"/>
        <w:bottom w:val="none" w:sz="0" w:space="0" w:color="auto"/>
        <w:right w:val="none" w:sz="0" w:space="0" w:color="auto"/>
      </w:divBdr>
    </w:div>
    <w:div w:id="186177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FE2096BCCA624AA7AEB94D16D6B879" ma:contentTypeVersion="" ma:contentTypeDescription="Create a new document." ma:contentTypeScope="" ma:versionID="cf6befaf9b692855bb63091e4b9294cf">
  <xsd:schema xmlns:xsd="http://www.w3.org/2001/XMLSchema" xmlns:xs="http://www.w3.org/2001/XMLSchema" xmlns:p="http://schemas.microsoft.com/office/2006/metadata/properties" xmlns:ns2="88485e4a-feeb-4cb2-b3ce-4a2fac62811e" xmlns:ns3="abb5fc82-d83a-4508-a898-c20290637429" xmlns:ns4="3c6552ff-e203-492b-9a4a-86c2b1ce869f" targetNamespace="http://schemas.microsoft.com/office/2006/metadata/properties" ma:root="true" ma:fieldsID="1bc21251143cbda3697f4731bf5e124c" ns2:_="" ns3:_="" ns4:_="">
    <xsd:import namespace="88485e4a-feeb-4cb2-b3ce-4a2fac62811e"/>
    <xsd:import namespace="abb5fc82-d83a-4508-a898-c20290637429"/>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85e4a-feeb-4cb2-b3ce-4a2fac6281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5fc82-d83a-4508-a898-c202906374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A84D1C5-E306-430E-8229-2B0B5ABCE233}" ma:internalName="TaxCatchAll" ma:showField="CatchAllData" ma:web="{88485e4a-feeb-4cb2-b3ce-4a2fac6281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5fc82-d83a-4508-a898-c20290637429">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0EE8E17F-B552-4F0C-AEB2-CBF7B076981E}">
  <ds:schemaRefs>
    <ds:schemaRef ds:uri="http://schemas.openxmlformats.org/officeDocument/2006/bibliography"/>
  </ds:schemaRefs>
</ds:datastoreItem>
</file>

<file path=customXml/itemProps2.xml><?xml version="1.0" encoding="utf-8"?>
<ds:datastoreItem xmlns:ds="http://schemas.openxmlformats.org/officeDocument/2006/customXml" ds:itemID="{120CD537-BF9F-4BAE-A02A-9E4E60A4E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85e4a-feeb-4cb2-b3ce-4a2fac62811e"/>
    <ds:schemaRef ds:uri="abb5fc82-d83a-4508-a898-c20290637429"/>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7C782-55FF-4C9A-B309-7828BD06939F}">
  <ds:schemaRefs>
    <ds:schemaRef ds:uri="http://schemas.microsoft.com/sharepoint/v3/contenttype/forms"/>
  </ds:schemaRefs>
</ds:datastoreItem>
</file>

<file path=customXml/itemProps4.xml><?xml version="1.0" encoding="utf-8"?>
<ds:datastoreItem xmlns:ds="http://schemas.openxmlformats.org/officeDocument/2006/customXml" ds:itemID="{6BA7DCF6-170B-4396-9E0A-1F74000D1DB2}">
  <ds:schemaRefs>
    <ds:schemaRef ds:uri="http://schemas.microsoft.com/office/2006/metadata/properties"/>
    <ds:schemaRef ds:uri="http://schemas.microsoft.com/office/infopath/2007/PartnerControls"/>
    <ds:schemaRef ds:uri="abb5fc82-d83a-4508-a898-c20290637429"/>
    <ds:schemaRef ds:uri="3c6552ff-e203-492b-9a4a-86c2b1ce869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Smith, Rachel</cp:lastModifiedBy>
  <cp:revision>5</cp:revision>
  <cp:lastPrinted>2016-10-06T11:50:00Z</cp:lastPrinted>
  <dcterms:created xsi:type="dcterms:W3CDTF">2021-12-06T21:48:00Z</dcterms:created>
  <dcterms:modified xsi:type="dcterms:W3CDTF">2023-05-25T11:45:00Z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0x0101003EFE2096BCCA624AA7AEB94D16D6B879</vt:lpwstr>
  </property>
  <property fmtid="{D5CDD505-2E9C-101B-9397-08002B2CF9AE}" pid="3" name="MediaServiceImageTags">
    <vt:lpwstr/>
  </property>
</Properties>
</file>