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139980356"/>
    <w:bookmarkEnd w:id="0"/>
    <w:p w14:paraId="5B85190A" w14:textId="77777777" w:rsidR="00D421A7" w:rsidRPr="00AA0C3A" w:rsidRDefault="00D421A7" w:rsidP="00D421A7">
      <w:pPr>
        <w:pStyle w:val="Header"/>
        <w:tabs>
          <w:tab w:val="clear" w:pos="9026"/>
        </w:tabs>
        <w:ind w:right="-1180"/>
        <w:rPr>
          <w:rFonts w:ascii="Arial" w:hAnsi="Arial" w:cs="Arial"/>
          <w:b/>
          <w:sz w:val="52"/>
          <w:szCs w:val="52"/>
        </w:rPr>
      </w:pPr>
      <w:r w:rsidRPr="00AA0C3A">
        <w:rPr>
          <w:rFonts w:ascii="Arial" w:hAnsi="Arial" w:cs="Arial"/>
          <w:b/>
          <w:noProof/>
          <w:sz w:val="52"/>
          <w:szCs w:val="52"/>
        </w:rPr>
        <mc:AlternateContent>
          <mc:Choice Requires="wps">
            <w:drawing>
              <wp:anchor distT="0" distB="0" distL="114300" distR="114300" simplePos="0" relativeHeight="251660294" behindDoc="1" locked="0" layoutInCell="1" allowOverlap="1" wp14:anchorId="67F8BC43" wp14:editId="3F553A38">
                <wp:simplePos x="0" y="0"/>
                <wp:positionH relativeFrom="page">
                  <wp:align>left</wp:align>
                </wp:positionH>
                <wp:positionV relativeFrom="paragraph">
                  <wp:posOffset>-579120</wp:posOffset>
                </wp:positionV>
                <wp:extent cx="7459980" cy="10622280"/>
                <wp:effectExtent l="38100" t="38100" r="64770" b="64770"/>
                <wp:wrapNone/>
                <wp:docPr id="12" name="Rectangle 12"/>
                <wp:cNvGraphicFramePr/>
                <a:graphic xmlns:a="http://schemas.openxmlformats.org/drawingml/2006/main">
                  <a:graphicData uri="http://schemas.microsoft.com/office/word/2010/wordprocessingShape">
                    <wps:wsp>
                      <wps:cNvSpPr/>
                      <wps:spPr>
                        <a:xfrm>
                          <a:off x="0" y="0"/>
                          <a:ext cx="7459980" cy="10622280"/>
                        </a:xfrm>
                        <a:prstGeom prst="rect">
                          <a:avLst/>
                        </a:prstGeom>
                        <a:solidFill>
                          <a:srgbClr val="111A51"/>
                        </a:solidFill>
                        <a:ln w="101600">
                          <a:solidFill>
                            <a:srgbClr val="EB46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8E173A" id="Rectangle 12" o:spid="_x0000_s1026" style="position:absolute;margin-left:0;margin-top:-45.6pt;width:587.4pt;height:836.4pt;z-index:-25165618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" fillcolor="#111a51" strokecolor="#eb4622" strokeweight="8pt">
                <w10:wrap anchorx="page"/>
              </v:rect>
            </w:pict>
          </mc:Fallback>
        </mc:AlternateContent>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t xml:space="preserve">                                                                              </w:t>
      </w:r>
    </w:p>
    <w:p w14:paraId="1C1E810E" w14:textId="77777777" w:rsidR="00D421A7" w:rsidRPr="00AA0C3A" w:rsidRDefault="00D421A7" w:rsidP="00D421A7">
      <w:pPr>
        <w:pStyle w:val="Header"/>
        <w:tabs>
          <w:tab w:val="clear" w:pos="9026"/>
        </w:tabs>
        <w:ind w:right="-1180"/>
        <w:rPr>
          <w:rFonts w:ascii="Arial" w:hAnsi="Arial" w:cs="Arial"/>
          <w:b/>
          <w:sz w:val="52"/>
          <w:szCs w:val="52"/>
        </w:rPr>
      </w:pPr>
    </w:p>
    <w:p w14:paraId="5949C98E" w14:textId="77777777" w:rsidR="00D421A7" w:rsidRPr="00AA0C3A" w:rsidRDefault="00D421A7" w:rsidP="00D421A7">
      <w:pPr>
        <w:ind w:left="-283" w:right="-283"/>
        <w:jc w:val="center"/>
        <w:rPr>
          <w:rFonts w:ascii="Arial" w:hAnsi="Arial" w:cs="Arial"/>
          <w:b/>
          <w:color w:val="002060"/>
          <w:sz w:val="70"/>
          <w:szCs w:val="70"/>
        </w:rPr>
      </w:pPr>
      <w:r w:rsidRPr="00AA0C3A">
        <w:rPr>
          <w:rFonts w:ascii="Arial" w:hAnsi="Arial" w:cs="Arial"/>
          <w:noProof/>
        </w:rPr>
        <w:drawing>
          <wp:inline distT="0" distB="0" distL="0" distR="0" wp14:anchorId="630352FB" wp14:editId="11936298">
            <wp:extent cx="3329940" cy="9982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998220"/>
                    </a:xfrm>
                    <a:prstGeom prst="rect">
                      <a:avLst/>
                    </a:prstGeom>
                    <a:noFill/>
                    <a:ln>
                      <a:noFill/>
                    </a:ln>
                  </pic:spPr>
                </pic:pic>
              </a:graphicData>
            </a:graphic>
          </wp:inline>
        </w:drawing>
      </w:r>
    </w:p>
    <w:p w14:paraId="7EC633C2" w14:textId="77777777" w:rsidR="00D421A7" w:rsidRPr="00D421A7" w:rsidRDefault="00D421A7" w:rsidP="00D421A7">
      <w:pPr>
        <w:ind w:left="-283" w:right="-283"/>
        <w:jc w:val="center"/>
        <w:rPr>
          <w:rFonts w:ascii="Arial" w:hAnsi="Arial" w:cs="Arial"/>
          <w:b/>
          <w:color w:val="7AC9ED"/>
          <w:sz w:val="40"/>
          <w:szCs w:val="40"/>
        </w:rPr>
      </w:pPr>
    </w:p>
    <w:p w14:paraId="14BC9E41" w14:textId="77777777" w:rsidR="00D421A7" w:rsidRPr="00AA0C3A" w:rsidRDefault="00D421A7" w:rsidP="00D421A7">
      <w:pPr>
        <w:spacing w:line="360" w:lineRule="auto"/>
        <w:ind w:left="-283" w:right="-283"/>
        <w:jc w:val="center"/>
        <w:rPr>
          <w:rFonts w:ascii="Arial" w:hAnsi="Arial" w:cs="Arial"/>
          <w:b/>
          <w:color w:val="EB4622"/>
          <w:sz w:val="70"/>
          <w:szCs w:val="70"/>
        </w:rPr>
      </w:pPr>
      <w:r w:rsidRPr="00AA0C3A">
        <w:rPr>
          <w:rFonts w:ascii="Arial" w:hAnsi="Arial" w:cs="Arial"/>
          <w:b/>
          <w:color w:val="EB4622"/>
          <w:sz w:val="70"/>
          <w:szCs w:val="70"/>
        </w:rPr>
        <w:t>Applicant Information Pack</w:t>
      </w:r>
    </w:p>
    <w:p w14:paraId="230FD1FF" w14:textId="6C0574CC" w:rsidR="00D421A7" w:rsidRPr="00AA0C3A" w:rsidRDefault="00D421A7" w:rsidP="00D421A7">
      <w:pPr>
        <w:spacing w:line="360" w:lineRule="auto"/>
        <w:jc w:val="center"/>
        <w:rPr>
          <w:rFonts w:ascii="Arial" w:hAnsi="Arial" w:cs="Arial"/>
          <w:b/>
          <w:color w:val="111A51"/>
          <w:sz w:val="20"/>
          <w:szCs w:val="20"/>
        </w:rPr>
      </w:pPr>
      <w:r>
        <w:rPr>
          <w:rFonts w:ascii="Arial" w:hAnsi="Arial" w:cs="Arial"/>
          <w:b/>
          <w:color w:val="7AC9ED"/>
          <w:sz w:val="80"/>
          <w:szCs w:val="80"/>
        </w:rPr>
        <w:t>Teaching Assistant Level 2</w:t>
      </w:r>
    </w:p>
    <w:p w14:paraId="30F7E7D3" w14:textId="77777777" w:rsidR="00D421A7" w:rsidRPr="00AA0C3A" w:rsidRDefault="00D421A7" w:rsidP="00D421A7">
      <w:pPr>
        <w:jc w:val="center"/>
        <w:rPr>
          <w:rFonts w:ascii="Arial" w:hAnsi="Arial" w:cs="Arial"/>
          <w:bCs/>
          <w:i/>
          <w:color w:val="1F4E79" w:themeColor="accent1" w:themeShade="80"/>
          <w:sz w:val="28"/>
          <w:szCs w:val="28"/>
        </w:rPr>
      </w:pPr>
      <w:r w:rsidRPr="00AA0C3A">
        <w:rPr>
          <w:rFonts w:ascii="Arial" w:hAnsi="Arial" w:cs="Arial"/>
          <w:b/>
          <w:noProof/>
          <w:color w:val="7AC9ED"/>
          <w:sz w:val="80"/>
          <w:szCs w:val="80"/>
        </w:rPr>
        <mc:AlternateContent>
          <mc:Choice Requires="wps">
            <w:drawing>
              <wp:anchor distT="0" distB="0" distL="114300" distR="114300" simplePos="0" relativeHeight="251661318" behindDoc="1" locked="0" layoutInCell="1" allowOverlap="1" wp14:anchorId="5E3A1AE9" wp14:editId="76275799">
                <wp:simplePos x="0" y="0"/>
                <wp:positionH relativeFrom="margin">
                  <wp:posOffset>640080</wp:posOffset>
                </wp:positionH>
                <wp:positionV relativeFrom="paragraph">
                  <wp:posOffset>191044</wp:posOffset>
                </wp:positionV>
                <wp:extent cx="4526280" cy="2697480"/>
                <wp:effectExtent l="38100" t="38100" r="45720" b="45720"/>
                <wp:wrapNone/>
                <wp:docPr id="10" name="Rectangle 10"/>
                <wp:cNvGraphicFramePr/>
                <a:graphic xmlns:a="http://schemas.openxmlformats.org/drawingml/2006/main">
                  <a:graphicData uri="http://schemas.microsoft.com/office/word/2010/wordprocessingShape">
                    <wps:wsp>
                      <wps:cNvSpPr/>
                      <wps:spPr>
                        <a:xfrm>
                          <a:off x="0" y="0"/>
                          <a:ext cx="4526280"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B4423F" id="Rectangle 10" o:spid="_x0000_s1026" style="position:absolute;margin-left:50.4pt;margin-top:15.05pt;width:356.4pt;height:212.4pt;z-index:-2516551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" fillcolor="#edf1f4" strokecolor="#7ac9ed" strokeweight="6pt">
                <w10:wrap anchorx="margin"/>
              </v:rect>
            </w:pict>
          </mc:Fallback>
        </mc:AlternateContent>
      </w:r>
      <w:r w:rsidRPr="00AA0C3A">
        <w:rPr>
          <w:rFonts w:ascii="Arial" w:hAnsi="Arial" w:cs="Arial"/>
          <w:bCs/>
          <w:i/>
          <w:color w:val="1F4E79" w:themeColor="accent1" w:themeShade="80"/>
          <w:sz w:val="28"/>
          <w:szCs w:val="28"/>
        </w:rPr>
        <w:t xml:space="preserve">    </w:t>
      </w:r>
    </w:p>
    <w:p w14:paraId="3185485E" w14:textId="77777777" w:rsidR="00D421A7" w:rsidRPr="00AA0C3A" w:rsidRDefault="00D421A7" w:rsidP="00D421A7">
      <w:pPr>
        <w:ind w:left="720" w:firstLine="720"/>
        <w:rPr>
          <w:rFonts w:ascii="Arial" w:hAnsi="Arial" w:cs="Arial"/>
          <w:bCs/>
          <w:i/>
          <w:color w:val="1F4E79" w:themeColor="accent1" w:themeShade="80"/>
          <w:sz w:val="28"/>
          <w:szCs w:val="28"/>
        </w:rPr>
      </w:pPr>
      <w:r w:rsidRPr="00AA0C3A">
        <w:rPr>
          <w:rFonts w:ascii="Arial" w:hAnsi="Arial" w:cs="Arial"/>
          <w:noProof/>
        </w:rPr>
        <w:drawing>
          <wp:anchor distT="0" distB="0" distL="114300" distR="114300" simplePos="0" relativeHeight="251664390" behindDoc="0" locked="0" layoutInCell="1" allowOverlap="1" wp14:anchorId="5E588B8E" wp14:editId="05EEB3E9">
            <wp:simplePos x="0" y="0"/>
            <wp:positionH relativeFrom="column">
              <wp:posOffset>3938905</wp:posOffset>
            </wp:positionH>
            <wp:positionV relativeFrom="paragraph">
              <wp:posOffset>138430</wp:posOffset>
            </wp:positionV>
            <wp:extent cx="996264" cy="986400"/>
            <wp:effectExtent l="0" t="0" r="0" b="4445"/>
            <wp:wrapNone/>
            <wp:docPr id="44" name="Picture 44"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264" cy="9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inline distT="0" distB="0" distL="0" distR="0" wp14:anchorId="3178A5A5" wp14:editId="7C778706">
            <wp:extent cx="826693" cy="108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6693" cy="1080000"/>
                    </a:xfrm>
                    <a:prstGeom prst="rect">
                      <a:avLst/>
                    </a:prstGeom>
                    <a:noFill/>
                    <a:ln>
                      <a:noFill/>
                    </a:ln>
                  </pic:spPr>
                </pic:pic>
              </a:graphicData>
            </a:graphic>
          </wp:inline>
        </w:drawing>
      </w:r>
      <w:r w:rsidRPr="00AA0C3A">
        <w:rPr>
          <w:rFonts w:ascii="Arial" w:hAnsi="Arial" w:cs="Arial"/>
          <w:noProof/>
        </w:rPr>
        <w:drawing>
          <wp:inline distT="0" distB="0" distL="0" distR="0" wp14:anchorId="1083FA74" wp14:editId="322BDEA0">
            <wp:extent cx="981075" cy="986012"/>
            <wp:effectExtent l="0" t="0" r="0" b="0"/>
            <wp:docPr id="23" name="Picture 23"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2932" cy="987878"/>
                    </a:xfrm>
                    <a:prstGeom prst="rect">
                      <a:avLst/>
                    </a:prstGeom>
                    <a:noFill/>
                    <a:ln>
                      <a:noFill/>
                    </a:ln>
                  </pic:spPr>
                </pic:pic>
              </a:graphicData>
            </a:graphic>
          </wp:inline>
        </w:drawing>
      </w:r>
      <w:r w:rsidRPr="00AA0C3A">
        <w:rPr>
          <w:rFonts w:ascii="Arial" w:hAnsi="Arial" w:cs="Arial"/>
          <w:noProof/>
        </w:rPr>
        <w:t xml:space="preserve">  </w:t>
      </w:r>
      <w:r w:rsidRPr="00AA0C3A">
        <w:rPr>
          <w:rFonts w:ascii="Arial" w:hAnsi="Arial" w:cs="Arial"/>
          <w:noProof/>
        </w:rPr>
        <w:drawing>
          <wp:inline distT="0" distB="0" distL="0" distR="0" wp14:anchorId="58087997" wp14:editId="582D6B0C">
            <wp:extent cx="987552" cy="987552"/>
            <wp:effectExtent l="0" t="0" r="3175" b="3175"/>
            <wp:docPr id="24"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7552" cy="987552"/>
                    </a:xfrm>
                    <a:prstGeom prst="rect">
                      <a:avLst/>
                    </a:prstGeom>
                    <a:noFill/>
                    <a:ln>
                      <a:noFill/>
                    </a:ln>
                  </pic:spPr>
                </pic:pic>
              </a:graphicData>
            </a:graphic>
          </wp:inline>
        </w:drawing>
      </w:r>
      <w:r w:rsidRPr="00AA0C3A">
        <w:rPr>
          <w:rFonts w:ascii="Arial" w:hAnsi="Arial" w:cs="Arial"/>
          <w:bCs/>
          <w:i/>
          <w:color w:val="1F4E79" w:themeColor="accent1" w:themeShade="80"/>
          <w:sz w:val="28"/>
          <w:szCs w:val="28"/>
        </w:rPr>
        <w:t xml:space="preserve"> </w:t>
      </w:r>
    </w:p>
    <w:p w14:paraId="61361942" w14:textId="77777777" w:rsidR="00D421A7" w:rsidRPr="00AA0C3A" w:rsidRDefault="00D421A7" w:rsidP="00D421A7">
      <w:pPr>
        <w:jc w:val="center"/>
        <w:rPr>
          <w:rFonts w:ascii="Arial" w:hAnsi="Arial" w:cs="Arial"/>
          <w:bCs/>
          <w:i/>
          <w:color w:val="FF0000"/>
          <w:sz w:val="28"/>
          <w:szCs w:val="28"/>
        </w:rPr>
      </w:pPr>
      <w:r w:rsidRPr="00AA0C3A">
        <w:rPr>
          <w:rFonts w:ascii="Arial" w:hAnsi="Arial" w:cs="Arial"/>
          <w:bCs/>
          <w:i/>
          <w:color w:val="1F4E79" w:themeColor="accent1" w:themeShade="80"/>
          <w:sz w:val="28"/>
          <w:szCs w:val="28"/>
        </w:rPr>
        <w:t xml:space="preserve"> </w:t>
      </w:r>
      <w:r w:rsidRPr="00AA0C3A">
        <w:rPr>
          <w:rFonts w:ascii="Arial" w:hAnsi="Arial" w:cs="Arial"/>
          <w:noProof/>
        </w:rPr>
        <w:drawing>
          <wp:inline distT="0" distB="0" distL="0" distR="0" wp14:anchorId="6170995A" wp14:editId="37B80469">
            <wp:extent cx="990600" cy="10169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3523" cy="1019947"/>
                    </a:xfrm>
                    <a:prstGeom prst="rect">
                      <a:avLst/>
                    </a:prstGeom>
                    <a:noFill/>
                    <a:ln>
                      <a:noFill/>
                    </a:ln>
                  </pic:spPr>
                </pic:pic>
              </a:graphicData>
            </a:graphic>
          </wp:inline>
        </w:drawing>
      </w:r>
      <w:r w:rsidRPr="00AA0C3A">
        <w:rPr>
          <w:rFonts w:ascii="Arial" w:hAnsi="Arial" w:cs="Arial"/>
          <w:noProof/>
        </w:rPr>
        <w:drawing>
          <wp:inline distT="0" distB="0" distL="0" distR="0" wp14:anchorId="298E0D82" wp14:editId="49A8F424">
            <wp:extent cx="795004" cy="990000"/>
            <wp:effectExtent l="0" t="0" r="5715" b="0"/>
            <wp:docPr id="37" name="Picture 37" descr="Thomas Adam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omas Adams School"/>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r="82638"/>
                    <a:stretch/>
                  </pic:blipFill>
                  <pic:spPr bwMode="auto">
                    <a:xfrm>
                      <a:off x="0" y="0"/>
                      <a:ext cx="795004"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AA0C3A">
        <w:rPr>
          <w:rFonts w:ascii="Arial" w:hAnsi="Arial" w:cs="Arial"/>
          <w:bCs/>
          <w:i/>
          <w:noProof/>
          <w:color w:val="1F4E79" w:themeColor="accent1" w:themeShade="80"/>
          <w:sz w:val="28"/>
          <w:szCs w:val="28"/>
        </w:rPr>
        <w:drawing>
          <wp:inline distT="0" distB="0" distL="0" distR="0" wp14:anchorId="71AAE097" wp14:editId="4377070D">
            <wp:extent cx="975600" cy="1025872"/>
            <wp:effectExtent l="0" t="0" r="0" b="3175"/>
            <wp:docPr id="39" name="Picture 39" descr="C:\Users\kirsty.pote\AppData\Local\Microsoft\Windows\INetCache\Content.MSO\AC216F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rsty.pote\AppData\Local\Microsoft\Windows\INetCache\Content.MSO\AC216F42.tmp"/>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5600" cy="1025872"/>
                    </a:xfrm>
                    <a:prstGeom prst="rect">
                      <a:avLst/>
                    </a:prstGeom>
                    <a:noFill/>
                    <a:ln>
                      <a:noFill/>
                    </a:ln>
                  </pic:spPr>
                </pic:pic>
              </a:graphicData>
            </a:graphic>
          </wp:inline>
        </w:drawing>
      </w:r>
      <w:r w:rsidRPr="00AA0C3A">
        <w:rPr>
          <w:rFonts w:ascii="Arial" w:hAnsi="Arial" w:cs="Arial"/>
          <w:noProof/>
        </w:rPr>
        <w:drawing>
          <wp:inline distT="0" distB="0" distL="0" distR="0" wp14:anchorId="485663DA" wp14:editId="35416BC7">
            <wp:extent cx="846730" cy="990000"/>
            <wp:effectExtent l="0" t="0" r="0" b="635"/>
            <wp:docPr id="38" name="Picture 38" descr="William Brookes School &amp;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liam Brookes School &amp; Sixth Form"/>
                    <pic:cNvPicPr>
                      <a:picLocks noChangeAspect="1" noChangeArrowheads="1"/>
                    </pic:cNvPicPr>
                  </pic:nvPicPr>
                  <pic:blipFill rotWithShape="1">
                    <a:blip r:embed="rId20">
                      <a:extLst>
                        <a:ext uri="{28A0092B-C50C-407E-A947-70E740481C1C}">
                          <a14:useLocalDpi xmlns:a14="http://schemas.microsoft.com/office/drawing/2010/main" val="0"/>
                        </a:ext>
                      </a:extLst>
                    </a:blip>
                    <a:srcRect r="82667"/>
                    <a:stretch/>
                  </pic:blipFill>
                  <pic:spPr bwMode="auto">
                    <a:xfrm>
                      <a:off x="0" y="0"/>
                      <a:ext cx="846730"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AA0C3A">
        <w:rPr>
          <w:rFonts w:ascii="Arial" w:hAnsi="Arial" w:cs="Arial"/>
          <w:bCs/>
          <w:i/>
          <w:color w:val="1F4E79" w:themeColor="accent1" w:themeShade="80"/>
          <w:sz w:val="28"/>
          <w:szCs w:val="28"/>
        </w:rPr>
        <w:t xml:space="preserve"> </w:t>
      </w:r>
      <w:r w:rsidRPr="00AA0C3A">
        <w:rPr>
          <w:rFonts w:ascii="Arial" w:hAnsi="Arial" w:cs="Arial"/>
          <w:noProof/>
        </w:rPr>
        <w:drawing>
          <wp:inline distT="0" distB="0" distL="0" distR="0" wp14:anchorId="29D07302" wp14:editId="3CD8D2AB">
            <wp:extent cx="815955" cy="1015200"/>
            <wp:effectExtent l="0" t="0" r="3810" b="0"/>
            <wp:docPr id="3" name="Picture 3" descr="Bridgnorth Endowe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north Endowed School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r="76757"/>
                    <a:stretch/>
                  </pic:blipFill>
                  <pic:spPr bwMode="auto">
                    <a:xfrm>
                      <a:off x="0" y="0"/>
                      <a:ext cx="815955" cy="1015200"/>
                    </a:xfrm>
                    <a:prstGeom prst="rect">
                      <a:avLst/>
                    </a:prstGeom>
                    <a:noFill/>
                    <a:ln>
                      <a:noFill/>
                    </a:ln>
                    <a:extLst>
                      <a:ext uri="{53640926-AAD7-44D8-BBD7-CCE9431645EC}">
                        <a14:shadowObscured xmlns:a14="http://schemas.microsoft.com/office/drawing/2010/main"/>
                      </a:ext>
                    </a:extLst>
                  </pic:spPr>
                </pic:pic>
              </a:graphicData>
            </a:graphic>
          </wp:inline>
        </w:drawing>
      </w:r>
      <w:r w:rsidRPr="00AA0C3A">
        <w:rPr>
          <w:rFonts w:ascii="Arial" w:hAnsi="Arial" w:cs="Arial"/>
          <w:color w:val="000000"/>
          <w:shd w:val="clear" w:color="auto" w:fill="FFFFFF"/>
        </w:rPr>
        <w:br/>
      </w:r>
    </w:p>
    <w:p w14:paraId="7373F461" w14:textId="77777777" w:rsidR="00D421A7" w:rsidRPr="00AA0C3A" w:rsidRDefault="00D421A7" w:rsidP="00D421A7">
      <w:pPr>
        <w:ind w:left="720"/>
        <w:rPr>
          <w:rFonts w:ascii="Arial" w:hAnsi="Arial" w:cs="Arial"/>
          <w:bCs/>
          <w:i/>
          <w:color w:val="2045FF"/>
          <w:sz w:val="28"/>
          <w:szCs w:val="28"/>
        </w:rPr>
      </w:pPr>
    </w:p>
    <w:p w14:paraId="427333A9" w14:textId="77777777" w:rsidR="00D421A7" w:rsidRPr="00AA0C3A" w:rsidRDefault="00D421A7" w:rsidP="00D421A7">
      <w:pPr>
        <w:ind w:left="720"/>
        <w:rPr>
          <w:rFonts w:ascii="Arial" w:hAnsi="Arial" w:cs="Arial"/>
          <w:bCs/>
          <w:i/>
          <w:color w:val="EB4622"/>
          <w:sz w:val="36"/>
          <w:szCs w:val="36"/>
        </w:rPr>
      </w:pPr>
      <w:r w:rsidRPr="00AA0C3A">
        <w:rPr>
          <w:rFonts w:ascii="Arial" w:hAnsi="Arial" w:cs="Arial"/>
          <w:bCs/>
          <w:i/>
          <w:color w:val="EB4622"/>
          <w:sz w:val="36"/>
          <w:szCs w:val="36"/>
        </w:rPr>
        <w:t xml:space="preserve">          ‘Every Individual is in a great school’</w:t>
      </w:r>
    </w:p>
    <w:p w14:paraId="5891AF23" w14:textId="77777777" w:rsidR="00D421A7" w:rsidRPr="00AA0C3A" w:rsidRDefault="00D421A7" w:rsidP="00D421A7">
      <w:pPr>
        <w:rPr>
          <w:rFonts w:ascii="Arial" w:hAnsi="Arial" w:cs="Arial"/>
          <w:b/>
          <w:color w:val="2045FF"/>
          <w:sz w:val="28"/>
          <w:szCs w:val="28"/>
        </w:rPr>
      </w:pPr>
      <w:r w:rsidRPr="00AA0C3A">
        <w:rPr>
          <w:rFonts w:ascii="Arial" w:hAnsi="Arial" w:cs="Arial"/>
          <w:noProof/>
          <w:color w:val="2045FF"/>
          <w:lang w:eastAsia="en-GB"/>
        </w:rPr>
        <w:drawing>
          <wp:anchor distT="0" distB="0" distL="114300" distR="114300" simplePos="0" relativeHeight="251663366" behindDoc="0" locked="0" layoutInCell="1" allowOverlap="1" wp14:anchorId="6516B3C6" wp14:editId="32FBA1F9">
            <wp:simplePos x="0" y="0"/>
            <wp:positionH relativeFrom="column">
              <wp:posOffset>4747260</wp:posOffset>
            </wp:positionH>
            <wp:positionV relativeFrom="page">
              <wp:posOffset>9464675</wp:posOffset>
            </wp:positionV>
            <wp:extent cx="1347470" cy="784225"/>
            <wp:effectExtent l="19050" t="19050" r="24130" b="15875"/>
            <wp:wrapNone/>
            <wp:docPr id="19" name="Picture 19"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22">
                      <a:clrChange>
                        <a:clrFrom>
                          <a:srgbClr val="FFFFFF"/>
                        </a:clrFrom>
                        <a:clrTo>
                          <a:srgbClr val="FFFFFF">
                            <a:alpha val="0"/>
                          </a:srgbClr>
                        </a:clrTo>
                      </a:clrChange>
                      <a:extLst>
                        <a:ext uri="{BEBA8EAE-BF5A-486C-A8C5-ECC9F3942E4B}">
                          <a14:imgProps xmlns:a14="http://schemas.microsoft.com/office/drawing/2010/main">
                            <a14:imgLayer r:embed="rId23">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47470" cy="784225"/>
                    </a:xfrm>
                    <a:prstGeom prst="rect">
                      <a:avLst/>
                    </a:prstGeom>
                    <a:noFill/>
                    <a:ln w="19050">
                      <a:solidFill>
                        <a:srgbClr val="7AC9ED"/>
                      </a:solidFill>
                    </a:ln>
                  </pic:spPr>
                </pic:pic>
              </a:graphicData>
            </a:graphic>
          </wp:anchor>
        </w:drawing>
      </w:r>
      <w:r w:rsidRPr="00AA0C3A">
        <w:rPr>
          <w:rFonts w:ascii="Arial" w:hAnsi="Arial" w:cs="Arial"/>
          <w:noProof/>
          <w:color w:val="2045FF"/>
          <w:lang w:eastAsia="en-GB"/>
        </w:rPr>
        <w:drawing>
          <wp:anchor distT="0" distB="0" distL="114300" distR="114300" simplePos="0" relativeHeight="251662342" behindDoc="0" locked="0" layoutInCell="1" allowOverlap="1" wp14:anchorId="7A81AEA3" wp14:editId="5C15939B">
            <wp:simplePos x="0" y="0"/>
            <wp:positionH relativeFrom="column">
              <wp:posOffset>-419100</wp:posOffset>
            </wp:positionH>
            <wp:positionV relativeFrom="page">
              <wp:posOffset>9418320</wp:posOffset>
            </wp:positionV>
            <wp:extent cx="1743710" cy="830580"/>
            <wp:effectExtent l="0" t="0" r="8890" b="7620"/>
            <wp:wrapNone/>
            <wp:docPr id="18" name="Picture 18"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3710" cy="830580"/>
                    </a:xfrm>
                    <a:prstGeom prst="rect">
                      <a:avLst/>
                    </a:prstGeom>
                    <a:noFill/>
                    <a:ln>
                      <a:noFill/>
                    </a:ln>
                  </pic:spPr>
                </pic:pic>
              </a:graphicData>
            </a:graphic>
          </wp:anchor>
        </w:drawing>
      </w:r>
      <w:r w:rsidRPr="00AA0C3A">
        <w:rPr>
          <w:rFonts w:ascii="Arial" w:hAnsi="Arial" w:cs="Arial"/>
          <w:b/>
          <w:color w:val="2045FF"/>
          <w:sz w:val="28"/>
          <w:szCs w:val="28"/>
        </w:rPr>
        <w:br w:type="page"/>
      </w:r>
    </w:p>
    <w:p w14:paraId="5661BAC4" w14:textId="5CC55B24" w:rsidR="004F3952" w:rsidRPr="006A07AF" w:rsidRDefault="003E48B4" w:rsidP="00A323F1">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000000"/>
          <w:sz w:val="28"/>
          <w:szCs w:val="28"/>
        </w:rPr>
      </w:pPr>
      <w:r w:rsidRPr="006A07AF">
        <w:rPr>
          <w:rFonts w:cstheme="minorHAnsi"/>
          <w:b/>
          <w:color w:val="FFFFFF" w:themeColor="background1"/>
          <w:sz w:val="28"/>
          <w:szCs w:val="28"/>
        </w:rPr>
        <w:lastRenderedPageBreak/>
        <w:t>Headteacher Letter to Applicants</w:t>
      </w:r>
    </w:p>
    <w:p w14:paraId="104EEA25"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The Priory School is an oversubscribed, 11-16, comprehensive situated in a popular, residential area of the County Town of Shrewsbury.  There are approximately 840 students on roll with a six-form entry.  The school has an excellent reputation across the county.</w:t>
      </w:r>
    </w:p>
    <w:p w14:paraId="3E79403E" w14:textId="77777777" w:rsidR="00A323F1" w:rsidRPr="006A07AF" w:rsidRDefault="00A323F1" w:rsidP="00A323F1">
      <w:pPr>
        <w:spacing w:after="0"/>
        <w:ind w:left="-142" w:right="113"/>
        <w:rPr>
          <w:rFonts w:cstheme="minorHAnsi"/>
          <w:color w:val="1F3863"/>
          <w:sz w:val="24"/>
          <w:szCs w:val="24"/>
        </w:rPr>
      </w:pPr>
    </w:p>
    <w:p w14:paraId="4CA26A35"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Our main school building dates from the late 1930s, with a mix of additional classroom blocks added over time, to cater for the growing needs of the school.  Our latest ‘Maths Block’ opened in 2019 and symbolises our determination to provide our students with a first-class environment, conducive to learning.</w:t>
      </w:r>
    </w:p>
    <w:p w14:paraId="0DD14B5F" w14:textId="77777777" w:rsidR="00A323F1" w:rsidRPr="006A07AF" w:rsidRDefault="00A323F1" w:rsidP="00A323F1">
      <w:pPr>
        <w:spacing w:after="0"/>
        <w:ind w:left="-142" w:right="113"/>
        <w:rPr>
          <w:rFonts w:cstheme="minorHAnsi"/>
          <w:color w:val="1F3863"/>
          <w:sz w:val="24"/>
          <w:szCs w:val="24"/>
        </w:rPr>
      </w:pPr>
    </w:p>
    <w:p w14:paraId="3145465E"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three years has improved year on year.  We are determined to ensure this remains the case and constantly reflect on all that we do to ensure we continually improve.</w:t>
      </w:r>
    </w:p>
    <w:p w14:paraId="49A9493B" w14:textId="77777777" w:rsidR="00A323F1" w:rsidRPr="006A07AF" w:rsidRDefault="00A323F1" w:rsidP="00A323F1">
      <w:pPr>
        <w:spacing w:after="0"/>
        <w:ind w:left="-142" w:right="113"/>
        <w:rPr>
          <w:rFonts w:cstheme="minorHAnsi"/>
          <w:color w:val="1F3863"/>
          <w:sz w:val="24"/>
          <w:szCs w:val="24"/>
        </w:rPr>
      </w:pPr>
    </w:p>
    <w:p w14:paraId="7E6B4867"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 xml:space="preserve">We have a vibrant House System that embodies all we stand for and our students participate in a range of activities, in large numbers.  The system helps us to celebrate a range of talents and interests, complementing an extensive extra-curricular programme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74C58DCD" w14:textId="77777777" w:rsidR="00A323F1" w:rsidRPr="006A07AF" w:rsidRDefault="00A323F1" w:rsidP="00A323F1">
      <w:pPr>
        <w:spacing w:after="0"/>
        <w:ind w:left="-142" w:right="113"/>
        <w:rPr>
          <w:rFonts w:cstheme="minorHAnsi"/>
          <w:color w:val="1F3863"/>
          <w:sz w:val="24"/>
          <w:szCs w:val="24"/>
        </w:rPr>
      </w:pPr>
    </w:p>
    <w:p w14:paraId="59DDF160" w14:textId="77777777"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3281CC1D" w14:textId="77777777" w:rsidR="00A323F1" w:rsidRPr="006A07AF" w:rsidRDefault="00A323F1" w:rsidP="00A323F1">
      <w:pPr>
        <w:spacing w:after="0"/>
        <w:ind w:left="-142" w:right="113"/>
        <w:rPr>
          <w:rFonts w:cstheme="minorHAnsi"/>
          <w:color w:val="1F3863"/>
          <w:sz w:val="24"/>
          <w:szCs w:val="24"/>
        </w:rPr>
      </w:pPr>
    </w:p>
    <w:p w14:paraId="38803F04" w14:textId="1EC96E69" w:rsidR="00A323F1" w:rsidRPr="006A07AF" w:rsidRDefault="00A323F1" w:rsidP="00A323F1">
      <w:pPr>
        <w:spacing w:after="0"/>
        <w:ind w:left="-142" w:right="113"/>
        <w:rPr>
          <w:rFonts w:cstheme="minorHAnsi"/>
          <w:color w:val="1F3863"/>
          <w:sz w:val="24"/>
          <w:szCs w:val="24"/>
        </w:rPr>
      </w:pPr>
      <w:r w:rsidRPr="006A07AF">
        <w:rPr>
          <w:rFonts w:cstheme="minorHAnsi"/>
          <w:noProof/>
          <w:color w:val="1F3863"/>
          <w:sz w:val="24"/>
          <w:szCs w:val="24"/>
          <w:lang w:eastAsia="en-GB"/>
        </w:rPr>
        <w:drawing>
          <wp:anchor distT="0" distB="0" distL="114300" distR="114300" simplePos="0" relativeHeight="251658242" behindDoc="0" locked="0" layoutInCell="1" allowOverlap="1" wp14:anchorId="5F2308FA" wp14:editId="0763EDF2">
            <wp:simplePos x="0" y="0"/>
            <wp:positionH relativeFrom="column">
              <wp:posOffset>4409440</wp:posOffset>
            </wp:positionH>
            <wp:positionV relativeFrom="paragraph">
              <wp:posOffset>742315</wp:posOffset>
            </wp:positionV>
            <wp:extent cx="1457325" cy="1457325"/>
            <wp:effectExtent l="0" t="0" r="9525" b="9525"/>
            <wp:wrapThrough wrapText="bothSides">
              <wp:wrapPolygon edited="0">
                <wp:start x="7906" y="0"/>
                <wp:lineTo x="6212" y="282"/>
                <wp:lineTo x="1129" y="3953"/>
                <wp:lineTo x="0" y="7624"/>
                <wp:lineTo x="0" y="14118"/>
                <wp:lineTo x="1694" y="18071"/>
                <wp:lineTo x="6776" y="21459"/>
                <wp:lineTo x="7624" y="21459"/>
                <wp:lineTo x="13835" y="21459"/>
                <wp:lineTo x="14682" y="21459"/>
                <wp:lineTo x="19482" y="18635"/>
                <wp:lineTo x="21459" y="14118"/>
                <wp:lineTo x="21459" y="7624"/>
                <wp:lineTo x="20612" y="3953"/>
                <wp:lineTo x="16094" y="847"/>
                <wp:lineTo x="13835" y="0"/>
                <wp:lineTo x="790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14:sizeRelH relativeFrom="page">
              <wp14:pctWidth>0</wp14:pctWidth>
            </wp14:sizeRelH>
            <wp14:sizeRelV relativeFrom="page">
              <wp14:pctHeight>0</wp14:pctHeight>
            </wp14:sizeRelV>
          </wp:anchor>
        </w:drawing>
      </w:r>
      <w:r w:rsidRPr="006A07AF">
        <w:rPr>
          <w:rFonts w:cstheme="minorHAnsi"/>
          <w:color w:val="1F3863"/>
          <w:sz w:val="24"/>
          <w:szCs w:val="24"/>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2AFE450F" w14:textId="77777777" w:rsidR="00A323F1" w:rsidRPr="006A07AF" w:rsidRDefault="00A323F1" w:rsidP="00A323F1">
      <w:pPr>
        <w:spacing w:after="0"/>
        <w:ind w:left="-142" w:right="113"/>
        <w:rPr>
          <w:rFonts w:cstheme="minorHAnsi"/>
          <w:color w:val="1F3863"/>
          <w:sz w:val="24"/>
          <w:szCs w:val="24"/>
        </w:rPr>
      </w:pPr>
    </w:p>
    <w:p w14:paraId="77AC2AA9" w14:textId="56B5FD76" w:rsidR="00A323F1" w:rsidRPr="006A07AF" w:rsidRDefault="00A323F1" w:rsidP="00A323F1">
      <w:pPr>
        <w:spacing w:after="0"/>
        <w:ind w:left="-142" w:right="113"/>
        <w:rPr>
          <w:rFonts w:cstheme="minorHAnsi"/>
          <w:color w:val="1F3863"/>
          <w:sz w:val="24"/>
          <w:szCs w:val="24"/>
        </w:rPr>
      </w:pPr>
      <w:r w:rsidRPr="006A07AF">
        <w:rPr>
          <w:rFonts w:cstheme="minorHAnsi"/>
          <w:color w:val="1F3863"/>
          <w:sz w:val="24"/>
          <w:szCs w:val="24"/>
        </w:rPr>
        <w:t xml:space="preserve">If you choose to join The Priory School you will not only benefit from joining an exceptional school, you will greatly benefit from working within an aspirational family of schools. Please take time to view our website </w:t>
      </w:r>
      <w:hyperlink r:id="rId26">
        <w:r w:rsidRPr="006A07AF">
          <w:rPr>
            <w:rFonts w:cstheme="minorHAnsi"/>
            <w:color w:val="1F3863"/>
            <w:sz w:val="24"/>
            <w:szCs w:val="24"/>
          </w:rPr>
          <w:t>https://priory.tpstrust.co.uk/</w:t>
        </w:r>
      </w:hyperlink>
      <w:r w:rsidRPr="006A07AF">
        <w:rPr>
          <w:rFonts w:cstheme="minorHAnsi"/>
          <w:color w:val="1F3863"/>
          <w:sz w:val="24"/>
          <w:szCs w:val="24"/>
        </w:rPr>
        <w:t xml:space="preserve"> for more details.</w:t>
      </w:r>
    </w:p>
    <w:p w14:paraId="22ED89E9" w14:textId="54E62CD3" w:rsidR="00A323F1" w:rsidRPr="006A07AF" w:rsidRDefault="00A323F1" w:rsidP="00A323F1">
      <w:pPr>
        <w:ind w:left="851" w:right="805"/>
        <w:rPr>
          <w:rFonts w:cstheme="minorHAnsi"/>
          <w:color w:val="1F3863"/>
          <w:sz w:val="24"/>
          <w:szCs w:val="24"/>
        </w:rPr>
      </w:pPr>
    </w:p>
    <w:p w14:paraId="0DD07482" w14:textId="77777777" w:rsidR="00A323F1" w:rsidRPr="006A07AF" w:rsidRDefault="00A323F1" w:rsidP="00A323F1">
      <w:pPr>
        <w:ind w:left="851" w:right="805"/>
        <w:rPr>
          <w:rFonts w:cstheme="minorHAnsi"/>
          <w:color w:val="1F3863"/>
          <w:sz w:val="24"/>
          <w:szCs w:val="24"/>
        </w:rPr>
      </w:pPr>
    </w:p>
    <w:p w14:paraId="277F711C" w14:textId="364505C4" w:rsidR="00A323F1" w:rsidRPr="006A07AF" w:rsidRDefault="00A323F1" w:rsidP="000D29B3">
      <w:pPr>
        <w:ind w:left="5040" w:right="805"/>
        <w:rPr>
          <w:rFonts w:cstheme="minorHAnsi"/>
          <w:color w:val="1F3863"/>
          <w:sz w:val="24"/>
          <w:szCs w:val="24"/>
        </w:rPr>
      </w:pPr>
      <w:r w:rsidRPr="006A07AF">
        <w:rPr>
          <w:rFonts w:cstheme="minorHAnsi"/>
          <w:color w:val="1F3863"/>
          <w:sz w:val="24"/>
          <w:szCs w:val="24"/>
        </w:rPr>
        <w:t xml:space="preserve">            Alison Pope, Headteacher</w:t>
      </w:r>
    </w:p>
    <w:p w14:paraId="20AECC8F" w14:textId="77777777" w:rsidR="004F3952" w:rsidRPr="006A07AF"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About our Trust</w:t>
      </w:r>
    </w:p>
    <w:p w14:paraId="05F8B6ED" w14:textId="77777777" w:rsidR="00D421A7" w:rsidRPr="00AA0C3A" w:rsidRDefault="00D421A7" w:rsidP="00D421A7">
      <w:pPr>
        <w:spacing w:after="0" w:line="240" w:lineRule="auto"/>
        <w:jc w:val="center"/>
        <w:rPr>
          <w:rFonts w:ascii="Arial" w:hAnsi="Arial" w:cs="Arial"/>
          <w:color w:val="000000"/>
          <w:sz w:val="24"/>
          <w:szCs w:val="24"/>
        </w:rPr>
      </w:pPr>
      <w:bookmarkStart w:id="1" w:name="_Hlk71100383"/>
      <w:r w:rsidRPr="00AA0C3A">
        <w:rPr>
          <w:rFonts w:ascii="Arial" w:hAnsi="Arial" w:cs="Arial"/>
          <w:b/>
          <w:noProof/>
          <w:u w:val="single"/>
        </w:rPr>
        <w:drawing>
          <wp:inline distT="0" distB="0" distL="0" distR="0" wp14:anchorId="4DBF6A84" wp14:editId="436628E3">
            <wp:extent cx="966463" cy="80962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8 Logo STACK_educat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5976" cy="834349"/>
                    </a:xfrm>
                    <a:prstGeom prst="rect">
                      <a:avLst/>
                    </a:prstGeom>
                  </pic:spPr>
                </pic:pic>
              </a:graphicData>
            </a:graphic>
          </wp:inline>
        </w:drawing>
      </w:r>
    </w:p>
    <w:bookmarkEnd w:id="1"/>
    <w:p w14:paraId="318E5E91" w14:textId="77777777" w:rsidR="00D421A7" w:rsidRPr="00AA0C3A" w:rsidRDefault="00D421A7" w:rsidP="00D421A7">
      <w:pPr>
        <w:spacing w:after="0" w:line="240" w:lineRule="auto"/>
        <w:rPr>
          <w:rFonts w:ascii="Arial" w:hAnsi="Arial" w:cs="Arial"/>
          <w:color w:val="111A51"/>
          <w:sz w:val="6"/>
          <w:szCs w:val="6"/>
          <w:lang w:val="en-US"/>
        </w:rPr>
      </w:pPr>
    </w:p>
    <w:p w14:paraId="3DCEAA8E" w14:textId="77777777" w:rsidR="00D421A7" w:rsidRPr="00AA0C3A" w:rsidRDefault="00D421A7" w:rsidP="00D421A7">
      <w:pPr>
        <w:spacing w:after="0" w:line="240" w:lineRule="auto"/>
        <w:rPr>
          <w:rFonts w:ascii="Arial" w:hAnsi="Arial" w:cs="Arial"/>
          <w:color w:val="111A51"/>
          <w:sz w:val="6"/>
          <w:szCs w:val="6"/>
          <w:lang w:val="en-US"/>
        </w:rPr>
      </w:pPr>
    </w:p>
    <w:p w14:paraId="3C71E72C" w14:textId="77777777" w:rsidR="00D421A7" w:rsidRPr="00AA0C3A" w:rsidRDefault="00D421A7" w:rsidP="00D421A7">
      <w:pPr>
        <w:spacing w:after="0" w:line="240" w:lineRule="auto"/>
        <w:rPr>
          <w:rFonts w:ascii="Arial" w:hAnsi="Arial" w:cs="Arial"/>
          <w:color w:val="111A51"/>
          <w:lang w:val="en-US"/>
        </w:rPr>
      </w:pPr>
      <w:r w:rsidRPr="00AA0C3A">
        <w:rPr>
          <w:rFonts w:ascii="Arial" w:hAnsi="Arial" w:cs="Arial"/>
          <w:color w:val="111A51"/>
          <w:lang w:val="en-US"/>
        </w:rPr>
        <w:t>The 3-18 Education Trust is currently made up of nine schools and derives its name from the age range of the pupils and students who attend those schools. We have an inclusive ethos, defined by age and we recognise that education is a continuous process, secured through consistent values and a strong transition (through the key stages).</w:t>
      </w:r>
    </w:p>
    <w:p w14:paraId="78BE57CD" w14:textId="77777777" w:rsidR="00D421A7" w:rsidRPr="00AA0C3A" w:rsidRDefault="00D421A7" w:rsidP="00D421A7">
      <w:pPr>
        <w:spacing w:after="0" w:line="240" w:lineRule="auto"/>
        <w:rPr>
          <w:rFonts w:ascii="Arial" w:hAnsi="Arial" w:cs="Arial"/>
          <w:b/>
          <w:color w:val="111A51"/>
          <w:lang w:val="en-US"/>
        </w:rPr>
      </w:pPr>
    </w:p>
    <w:p w14:paraId="393B44FD" w14:textId="77777777" w:rsidR="00D421A7" w:rsidRPr="00AA0C3A" w:rsidRDefault="00D421A7" w:rsidP="00D421A7">
      <w:pPr>
        <w:spacing w:after="0" w:line="240" w:lineRule="auto"/>
        <w:rPr>
          <w:rFonts w:ascii="Arial" w:hAnsi="Arial" w:cs="Arial"/>
          <w:b/>
          <w:color w:val="2045FF"/>
          <w:lang w:val="en-US"/>
        </w:rPr>
      </w:pPr>
      <w:r w:rsidRPr="00AA0C3A">
        <w:rPr>
          <w:rFonts w:ascii="Arial" w:hAnsi="Arial" w:cs="Arial"/>
          <w:b/>
          <w:color w:val="2045FF"/>
          <w:lang w:val="en-US"/>
        </w:rPr>
        <w:t>Our Vision:</w:t>
      </w:r>
    </w:p>
    <w:p w14:paraId="31D27EF2" w14:textId="77777777" w:rsidR="00D421A7" w:rsidRPr="00AA0C3A" w:rsidRDefault="00D421A7" w:rsidP="00D421A7">
      <w:pPr>
        <w:spacing w:after="0" w:line="240" w:lineRule="auto"/>
        <w:rPr>
          <w:rFonts w:ascii="Arial" w:hAnsi="Arial" w:cs="Arial"/>
          <w:color w:val="111A51"/>
          <w:lang w:val="en-US"/>
        </w:rPr>
      </w:pPr>
      <w:r w:rsidRPr="00AA0C3A">
        <w:rPr>
          <w:rFonts w:ascii="Arial" w:hAnsi="Arial" w:cs="Arial"/>
          <w:color w:val="111A51"/>
          <w:lang w:val="en-US"/>
        </w:rPr>
        <w:t>To ensure every individual is in a great school.</w:t>
      </w:r>
    </w:p>
    <w:p w14:paraId="735CC601" w14:textId="77777777" w:rsidR="00D421A7" w:rsidRPr="00AA0C3A" w:rsidRDefault="00D421A7" w:rsidP="00D421A7">
      <w:pPr>
        <w:spacing w:after="0" w:line="240" w:lineRule="auto"/>
        <w:rPr>
          <w:rFonts w:ascii="Arial" w:hAnsi="Arial" w:cs="Arial"/>
          <w:b/>
          <w:color w:val="111A51"/>
          <w:lang w:val="en-US"/>
        </w:rPr>
      </w:pPr>
    </w:p>
    <w:p w14:paraId="49250821" w14:textId="77777777" w:rsidR="00D421A7" w:rsidRPr="00AA0C3A" w:rsidRDefault="00D421A7" w:rsidP="00D421A7">
      <w:pPr>
        <w:spacing w:after="0" w:line="240" w:lineRule="auto"/>
        <w:rPr>
          <w:rFonts w:ascii="Arial" w:hAnsi="Arial" w:cs="Arial"/>
          <w:b/>
          <w:color w:val="111A51"/>
          <w:lang w:val="en-US"/>
        </w:rPr>
      </w:pPr>
    </w:p>
    <w:p w14:paraId="2CB5A5E4" w14:textId="77777777" w:rsidR="00D421A7" w:rsidRPr="00AA0C3A" w:rsidRDefault="00D421A7" w:rsidP="00D421A7">
      <w:pPr>
        <w:spacing w:after="0" w:line="240" w:lineRule="auto"/>
        <w:rPr>
          <w:rFonts w:ascii="Arial" w:hAnsi="Arial" w:cs="Arial"/>
          <w:b/>
          <w:color w:val="2045FF"/>
          <w:lang w:val="en-US"/>
        </w:rPr>
      </w:pPr>
      <w:r w:rsidRPr="00AA0C3A">
        <w:rPr>
          <w:rFonts w:ascii="Arial" w:hAnsi="Arial" w:cs="Arial"/>
          <w:b/>
          <w:color w:val="2045FF"/>
          <w:lang w:val="en-US"/>
        </w:rPr>
        <w:t xml:space="preserve">Our Mission: </w:t>
      </w:r>
    </w:p>
    <w:p w14:paraId="4FA9F5BE" w14:textId="77777777" w:rsidR="00D421A7" w:rsidRPr="00AA0C3A" w:rsidRDefault="00D421A7" w:rsidP="00D421A7">
      <w:pPr>
        <w:spacing w:after="0" w:line="240" w:lineRule="auto"/>
        <w:rPr>
          <w:rFonts w:ascii="Arial" w:hAnsi="Arial" w:cs="Arial"/>
          <w:color w:val="111A51"/>
          <w:lang w:val="en-US"/>
        </w:rPr>
      </w:pPr>
      <w:r w:rsidRPr="00AA0C3A">
        <w:rPr>
          <w:rStyle w:val="normaltextrun"/>
          <w:rFonts w:ascii="Arial" w:hAnsi="Arial" w:cs="Arial"/>
          <w:color w:val="111A51"/>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464552AA" w14:textId="77777777" w:rsidR="00D421A7" w:rsidRPr="00AA0C3A" w:rsidRDefault="00D421A7" w:rsidP="00D421A7">
      <w:pPr>
        <w:spacing w:after="0" w:line="240" w:lineRule="auto"/>
        <w:rPr>
          <w:rFonts w:ascii="Arial" w:hAnsi="Arial" w:cs="Arial"/>
          <w:b/>
          <w:color w:val="111A51"/>
          <w:lang w:val="en-US"/>
        </w:rPr>
      </w:pPr>
    </w:p>
    <w:p w14:paraId="6C811906" w14:textId="77777777" w:rsidR="00D421A7" w:rsidRPr="00AA0C3A" w:rsidRDefault="00D421A7" w:rsidP="00D421A7">
      <w:pPr>
        <w:spacing w:after="0" w:line="240" w:lineRule="auto"/>
        <w:rPr>
          <w:rFonts w:ascii="Arial" w:hAnsi="Arial" w:cs="Arial"/>
          <w:b/>
          <w:color w:val="111A51"/>
          <w:lang w:val="en-US"/>
        </w:rPr>
      </w:pPr>
    </w:p>
    <w:p w14:paraId="2FA9F025" w14:textId="77777777" w:rsidR="00D421A7" w:rsidRPr="00AA0C3A" w:rsidRDefault="00D421A7" w:rsidP="00D421A7">
      <w:pPr>
        <w:spacing w:after="0" w:line="240" w:lineRule="auto"/>
        <w:rPr>
          <w:rFonts w:ascii="Arial" w:hAnsi="Arial" w:cs="Arial"/>
          <w:b/>
          <w:color w:val="2045FF"/>
          <w:sz w:val="6"/>
          <w:szCs w:val="6"/>
          <w:lang w:val="en-US"/>
        </w:rPr>
      </w:pPr>
      <w:r w:rsidRPr="00AA0C3A">
        <w:rPr>
          <w:rFonts w:ascii="Arial" w:hAnsi="Arial" w:cs="Arial"/>
          <w:b/>
          <w:color w:val="2045FF"/>
          <w:lang w:val="en-US"/>
        </w:rPr>
        <w:t xml:space="preserve">Our Values: </w:t>
      </w:r>
    </w:p>
    <w:p w14:paraId="256E83C0" w14:textId="77777777" w:rsidR="00D421A7" w:rsidRPr="00AA0C3A" w:rsidRDefault="00D421A7" w:rsidP="00D421A7">
      <w:pPr>
        <w:spacing w:after="0" w:line="240" w:lineRule="auto"/>
        <w:rPr>
          <w:rFonts w:ascii="Arial" w:hAnsi="Arial" w:cs="Arial"/>
          <w:b/>
          <w:color w:val="EB4622"/>
          <w:sz w:val="6"/>
          <w:szCs w:val="6"/>
          <w:lang w:val="en-US"/>
        </w:rPr>
      </w:pPr>
    </w:p>
    <w:p w14:paraId="1BC11B18" w14:textId="77777777" w:rsidR="00D421A7" w:rsidRPr="00AA0C3A" w:rsidRDefault="00D421A7" w:rsidP="00D421A7">
      <w:pPr>
        <w:pStyle w:val="ListParagraph"/>
        <w:numPr>
          <w:ilvl w:val="0"/>
          <w:numId w:val="21"/>
        </w:numPr>
        <w:spacing w:after="0" w:line="360" w:lineRule="auto"/>
        <w:rPr>
          <w:rFonts w:ascii="Arial" w:hAnsi="Arial" w:cs="Arial"/>
          <w:color w:val="111A51"/>
          <w:lang w:val="en-US"/>
        </w:rPr>
      </w:pPr>
      <w:r w:rsidRPr="00AA0C3A">
        <w:rPr>
          <w:rFonts w:ascii="Arial" w:hAnsi="Arial" w:cs="Arial"/>
          <w:b/>
          <w:color w:val="EB4622"/>
          <w:lang w:val="en-US"/>
        </w:rPr>
        <w:t>Accomplished</w:t>
      </w:r>
      <w:r w:rsidRPr="00AA0C3A">
        <w:rPr>
          <w:rFonts w:ascii="Arial" w:hAnsi="Arial" w:cs="Arial"/>
          <w:color w:val="EB4622"/>
          <w:lang w:val="en-US"/>
        </w:rPr>
        <w:t xml:space="preserve">: </w:t>
      </w:r>
      <w:r w:rsidRPr="00AA0C3A">
        <w:rPr>
          <w:rFonts w:ascii="Arial" w:hAnsi="Arial" w:cs="Arial"/>
          <w:color w:val="111A51"/>
          <w:lang w:val="en-US"/>
        </w:rPr>
        <w:t>to provide high quality education and training for all</w:t>
      </w:r>
    </w:p>
    <w:p w14:paraId="5A391FFD" w14:textId="77777777" w:rsidR="00D421A7" w:rsidRPr="00AA0C3A" w:rsidRDefault="00D421A7" w:rsidP="00D421A7">
      <w:pPr>
        <w:pStyle w:val="ListParagraph"/>
        <w:numPr>
          <w:ilvl w:val="0"/>
          <w:numId w:val="21"/>
        </w:numPr>
        <w:spacing w:after="0" w:line="360" w:lineRule="auto"/>
        <w:rPr>
          <w:rFonts w:ascii="Arial" w:hAnsi="Arial" w:cs="Arial"/>
          <w:color w:val="EB4622"/>
          <w:lang w:val="en-US"/>
        </w:rPr>
      </w:pPr>
      <w:r w:rsidRPr="00AA0C3A">
        <w:rPr>
          <w:rFonts w:ascii="Arial" w:hAnsi="Arial" w:cs="Arial"/>
          <w:b/>
          <w:color w:val="EB4622"/>
          <w:lang w:val="en-US"/>
        </w:rPr>
        <w:t>Resilient</w:t>
      </w:r>
      <w:r w:rsidRPr="00AA0C3A">
        <w:rPr>
          <w:rFonts w:ascii="Arial" w:hAnsi="Arial" w:cs="Arial"/>
          <w:color w:val="EB4622"/>
          <w:lang w:val="en-US"/>
        </w:rPr>
        <w:t xml:space="preserve">: </w:t>
      </w:r>
      <w:r w:rsidRPr="00AA0C3A">
        <w:rPr>
          <w:rFonts w:ascii="Arial" w:hAnsi="Arial" w:cs="Arial"/>
          <w:color w:val="111A51"/>
          <w:lang w:val="en-US"/>
        </w:rPr>
        <w:t>to be solution focused and able to intelligently manage challenges</w:t>
      </w:r>
    </w:p>
    <w:p w14:paraId="5C8D168F" w14:textId="77777777" w:rsidR="00D421A7" w:rsidRPr="00AA0C3A" w:rsidRDefault="00D421A7" w:rsidP="00D421A7">
      <w:pPr>
        <w:pStyle w:val="ListParagraph"/>
        <w:numPr>
          <w:ilvl w:val="0"/>
          <w:numId w:val="21"/>
        </w:numPr>
        <w:spacing w:after="0" w:line="360" w:lineRule="auto"/>
        <w:rPr>
          <w:rFonts w:ascii="Arial" w:hAnsi="Arial" w:cs="Arial"/>
          <w:color w:val="EB4622"/>
          <w:lang w:val="en-US"/>
        </w:rPr>
      </w:pPr>
      <w:r w:rsidRPr="00AA0C3A">
        <w:rPr>
          <w:rFonts w:ascii="Arial" w:hAnsi="Arial" w:cs="Arial"/>
          <w:b/>
          <w:color w:val="EB4622"/>
          <w:lang w:val="en-US"/>
        </w:rPr>
        <w:t>Compassionate</w:t>
      </w:r>
      <w:r w:rsidRPr="00AA0C3A">
        <w:rPr>
          <w:rFonts w:ascii="Arial" w:hAnsi="Arial" w:cs="Arial"/>
          <w:color w:val="EB4622"/>
          <w:lang w:val="en-US"/>
        </w:rPr>
        <w:t xml:space="preserve">: </w:t>
      </w:r>
      <w:r w:rsidRPr="00AA0C3A">
        <w:rPr>
          <w:rFonts w:ascii="Arial" w:hAnsi="Arial" w:cs="Arial"/>
          <w:color w:val="111A51"/>
          <w:lang w:val="en-US"/>
        </w:rPr>
        <w:t>to show care and understanding towards others</w:t>
      </w:r>
    </w:p>
    <w:p w14:paraId="2BA74A23" w14:textId="77777777" w:rsidR="00D421A7" w:rsidRPr="00AA0C3A" w:rsidRDefault="00D421A7" w:rsidP="00D421A7">
      <w:pPr>
        <w:spacing w:after="0" w:line="240" w:lineRule="auto"/>
        <w:rPr>
          <w:rFonts w:ascii="Arial" w:hAnsi="Arial" w:cs="Arial"/>
          <w:color w:val="111A51"/>
          <w:lang w:val="en-US"/>
        </w:rPr>
      </w:pPr>
    </w:p>
    <w:p w14:paraId="4BD3E08E" w14:textId="77777777" w:rsidR="00D421A7" w:rsidRPr="00AA0C3A" w:rsidRDefault="00D421A7" w:rsidP="00D421A7">
      <w:pPr>
        <w:spacing w:after="0" w:line="240" w:lineRule="auto"/>
        <w:rPr>
          <w:rFonts w:ascii="Arial" w:hAnsi="Arial" w:cs="Arial"/>
          <w:color w:val="111A51"/>
          <w:lang w:val="en-US"/>
        </w:rPr>
      </w:pPr>
      <w:r w:rsidRPr="00AA0C3A">
        <w:rPr>
          <w:rFonts w:ascii="Arial" w:hAnsi="Arial" w:cs="Arial"/>
          <w:color w:val="111A51"/>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1A5A7823" w14:textId="77777777" w:rsidR="00D421A7" w:rsidRPr="00AA0C3A" w:rsidRDefault="00D421A7" w:rsidP="00D421A7">
      <w:pPr>
        <w:spacing w:after="0" w:line="240" w:lineRule="auto"/>
        <w:rPr>
          <w:rFonts w:ascii="Arial" w:hAnsi="Arial" w:cs="Arial"/>
          <w:color w:val="1F3864" w:themeColor="accent5" w:themeShade="80"/>
          <w:sz w:val="12"/>
          <w:szCs w:val="12"/>
          <w:lang w:val="en-US"/>
        </w:rPr>
      </w:pPr>
    </w:p>
    <w:p w14:paraId="1BBF944F" w14:textId="77777777" w:rsidR="00D421A7" w:rsidRPr="00AA0C3A" w:rsidRDefault="00D421A7" w:rsidP="00D421A7">
      <w:pPr>
        <w:spacing w:after="0" w:line="240" w:lineRule="auto"/>
        <w:rPr>
          <w:rFonts w:ascii="Arial" w:hAnsi="Arial" w:cs="Arial"/>
          <w:color w:val="111A51"/>
          <w:lang w:val="en-US"/>
        </w:rPr>
      </w:pPr>
      <w:r w:rsidRPr="00AA0C3A">
        <w:rPr>
          <w:rFonts w:ascii="Arial" w:hAnsi="Arial" w:cs="Arial"/>
          <w:color w:val="111A51"/>
          <w:lang w:val="en-US"/>
        </w:rPr>
        <w:t xml:space="preserve">Please take a look at our </w:t>
      </w:r>
      <w:hyperlink r:id="rId28" w:history="1">
        <w:r w:rsidRPr="00AA0C3A">
          <w:rPr>
            <w:rStyle w:val="Hyperlink"/>
            <w:rFonts w:ascii="Arial" w:hAnsi="Arial" w:cs="Arial"/>
            <w:lang w:val="en-US"/>
          </w:rPr>
          <w:t>Trust website</w:t>
        </w:r>
      </w:hyperlink>
      <w:r w:rsidRPr="00AA0C3A">
        <w:rPr>
          <w:rFonts w:ascii="Arial" w:hAnsi="Arial" w:cs="Arial"/>
          <w:color w:val="111A51"/>
          <w:lang w:val="en-US"/>
        </w:rPr>
        <w:t xml:space="preserve"> (</w:t>
      </w:r>
      <w:r w:rsidRPr="00AA0C3A">
        <w:rPr>
          <w:rFonts w:ascii="Arial" w:hAnsi="Arial" w:cs="Arial"/>
          <w:lang w:val="en-US"/>
        </w:rPr>
        <w:t>https://www.3-18education.co.uk)</w:t>
      </w:r>
      <w:r w:rsidRPr="00AA0C3A">
        <w:rPr>
          <w:rFonts w:ascii="Arial" w:hAnsi="Arial" w:cs="Arial"/>
          <w:color w:val="4472C4" w:themeColor="accent5"/>
          <w:lang w:val="en-US"/>
        </w:rPr>
        <w:t xml:space="preserve"> </w:t>
      </w:r>
      <w:r w:rsidRPr="00AA0C3A">
        <w:rPr>
          <w:rFonts w:ascii="Arial" w:hAnsi="Arial" w:cs="Arial"/>
          <w:color w:val="111A51"/>
          <w:lang w:val="en-US"/>
        </w:rPr>
        <w:t xml:space="preserve">for more details on what we offer. For information about each of our schools, please read on or click on the below links. </w:t>
      </w:r>
    </w:p>
    <w:p w14:paraId="1FA95A04" w14:textId="77777777" w:rsidR="00D421A7" w:rsidRPr="00AA0C3A" w:rsidRDefault="00D421A7" w:rsidP="00D421A7">
      <w:pPr>
        <w:spacing w:after="0" w:line="240" w:lineRule="auto"/>
        <w:rPr>
          <w:rFonts w:ascii="Arial" w:hAnsi="Arial" w:cs="Arial"/>
          <w:color w:val="000000"/>
          <w:sz w:val="24"/>
          <w:szCs w:val="24"/>
        </w:rPr>
      </w:pPr>
      <w:r w:rsidRPr="00AA0C3A">
        <w:rPr>
          <w:rFonts w:ascii="Arial" w:hAnsi="Arial" w:cs="Arial"/>
          <w:color w:val="000000"/>
          <w:sz w:val="24"/>
          <w:szCs w:val="24"/>
        </w:rPr>
        <w:t xml:space="preserve">    </w:t>
      </w:r>
    </w:p>
    <w:p w14:paraId="3EEF1196" w14:textId="77777777" w:rsidR="00D421A7" w:rsidRPr="00AA0C3A" w:rsidRDefault="00D421A7" w:rsidP="00D421A7">
      <w:pPr>
        <w:spacing w:after="0"/>
        <w:rPr>
          <w:rFonts w:ascii="Arial" w:hAnsi="Arial" w:cs="Arial"/>
        </w:rPr>
      </w:pPr>
      <w:r w:rsidRPr="00AA0C3A">
        <w:rPr>
          <w:rFonts w:ascii="Arial" w:hAnsi="Arial" w:cs="Arial"/>
        </w:rPr>
        <w:t xml:space="preserve">        </w:t>
      </w:r>
    </w:p>
    <w:p w14:paraId="748281EE" w14:textId="77777777" w:rsidR="00D421A7" w:rsidRPr="00AA0C3A" w:rsidRDefault="00D421A7" w:rsidP="00D421A7">
      <w:pPr>
        <w:spacing w:after="0"/>
        <w:rPr>
          <w:rStyle w:val="Hyperlink"/>
          <w:rFonts w:ascii="Arial" w:hAnsi="Arial" w:cs="Arial"/>
        </w:rPr>
      </w:pPr>
      <w:r w:rsidRPr="00AA0C3A">
        <w:rPr>
          <w:rFonts w:ascii="Arial" w:hAnsi="Arial" w:cs="Arial"/>
          <w:noProof/>
          <w:lang w:eastAsia="en-GB"/>
        </w:rPr>
        <w:drawing>
          <wp:anchor distT="0" distB="0" distL="114300" distR="114300" simplePos="0" relativeHeight="251668486" behindDoc="0" locked="0" layoutInCell="1" allowOverlap="1" wp14:anchorId="413B6BA0" wp14:editId="1F9CA6D4">
            <wp:simplePos x="0" y="0"/>
            <wp:positionH relativeFrom="column">
              <wp:posOffset>2414905</wp:posOffset>
            </wp:positionH>
            <wp:positionV relativeFrom="paragraph">
              <wp:posOffset>1513840</wp:posOffset>
            </wp:positionV>
            <wp:extent cx="1096010" cy="1079500"/>
            <wp:effectExtent l="0" t="0" r="8890" b="6350"/>
            <wp:wrapNone/>
            <wp:docPr id="13" name="Picture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6"/>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09601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0534" behindDoc="0" locked="0" layoutInCell="1" allowOverlap="1" wp14:anchorId="57B8D45A" wp14:editId="68B76985">
            <wp:simplePos x="0" y="0"/>
            <wp:positionH relativeFrom="column">
              <wp:posOffset>3771900</wp:posOffset>
            </wp:positionH>
            <wp:positionV relativeFrom="paragraph">
              <wp:posOffset>1544955</wp:posOffset>
            </wp:positionV>
            <wp:extent cx="831215" cy="1035685"/>
            <wp:effectExtent l="0" t="0" r="0" b="0"/>
            <wp:wrapNone/>
            <wp:docPr id="15" name="Picture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3121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1558" behindDoc="0" locked="0" layoutInCell="1" allowOverlap="1" wp14:anchorId="5F57F193" wp14:editId="4BDB8193">
            <wp:simplePos x="0" y="0"/>
            <wp:positionH relativeFrom="column">
              <wp:posOffset>1164590</wp:posOffset>
            </wp:positionH>
            <wp:positionV relativeFrom="paragraph">
              <wp:posOffset>1561465</wp:posOffset>
            </wp:positionV>
            <wp:extent cx="924480" cy="1080000"/>
            <wp:effectExtent l="0" t="0" r="9525" b="6350"/>
            <wp:wrapNone/>
            <wp:docPr id="16" name="Picture 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2448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66438" behindDoc="0" locked="0" layoutInCell="1" allowOverlap="1" wp14:anchorId="3F06B0D4" wp14:editId="7EBA9957">
            <wp:simplePos x="0" y="0"/>
            <wp:positionH relativeFrom="column">
              <wp:posOffset>3067050</wp:posOffset>
            </wp:positionH>
            <wp:positionV relativeFrom="page">
              <wp:posOffset>7157085</wp:posOffset>
            </wp:positionV>
            <wp:extent cx="895350" cy="1170305"/>
            <wp:effectExtent l="0" t="0" r="0" b="0"/>
            <wp:wrapNone/>
            <wp:docPr id="1" name="Picture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69510" behindDoc="0" locked="0" layoutInCell="1" allowOverlap="1" wp14:anchorId="5799A720" wp14:editId="3CAD4EAB">
            <wp:simplePos x="0" y="0"/>
            <wp:positionH relativeFrom="column">
              <wp:posOffset>-171450</wp:posOffset>
            </wp:positionH>
            <wp:positionV relativeFrom="paragraph">
              <wp:posOffset>1541780</wp:posOffset>
            </wp:positionV>
            <wp:extent cx="1079500" cy="1127125"/>
            <wp:effectExtent l="0" t="0" r="6350" b="0"/>
            <wp:wrapNone/>
            <wp:docPr id="14" name="Picture 1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4630" behindDoc="0" locked="0" layoutInCell="1" allowOverlap="1" wp14:anchorId="5FAFBA01" wp14:editId="737FA7EE">
            <wp:simplePos x="0" y="0"/>
            <wp:positionH relativeFrom="column">
              <wp:posOffset>4874260</wp:posOffset>
            </wp:positionH>
            <wp:positionV relativeFrom="paragraph">
              <wp:posOffset>1526540</wp:posOffset>
            </wp:positionV>
            <wp:extent cx="869315" cy="1079500"/>
            <wp:effectExtent l="0" t="0" r="6985" b="6350"/>
            <wp:wrapNone/>
            <wp:docPr id="27" name="Picture 27" descr="Bridgnorth Endowed School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dgnorth Endowed School logo">
                      <a:hlinkClick r:id="rId37"/>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6757"/>
                    <a:stretch/>
                  </pic:blipFill>
                  <pic:spPr bwMode="auto">
                    <a:xfrm>
                      <a:off x="0" y="0"/>
                      <a:ext cx="8693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3606" behindDoc="0" locked="0" layoutInCell="1" allowOverlap="1" wp14:anchorId="035A4110" wp14:editId="387EAFFF">
            <wp:simplePos x="0" y="0"/>
            <wp:positionH relativeFrom="column">
              <wp:posOffset>4245610</wp:posOffset>
            </wp:positionH>
            <wp:positionV relativeFrom="paragraph">
              <wp:posOffset>82550</wp:posOffset>
            </wp:positionV>
            <wp:extent cx="1090295" cy="1079500"/>
            <wp:effectExtent l="0" t="0" r="0" b="6350"/>
            <wp:wrapNone/>
            <wp:docPr id="28" name="Picture 28"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02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67462" behindDoc="0" locked="0" layoutInCell="1" allowOverlap="1" wp14:anchorId="6F32916A" wp14:editId="0201902A">
            <wp:simplePos x="0" y="0"/>
            <wp:positionH relativeFrom="column">
              <wp:posOffset>409575</wp:posOffset>
            </wp:positionH>
            <wp:positionV relativeFrom="paragraph">
              <wp:posOffset>86360</wp:posOffset>
            </wp:positionV>
            <wp:extent cx="1085215" cy="1079500"/>
            <wp:effectExtent l="0" t="0" r="635" b="6350"/>
            <wp:wrapNone/>
            <wp:docPr id="11" name="Picture 11" descr="Application Pack KS2 Teach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 Pack KS2 Teacher">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521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72582" behindDoc="0" locked="0" layoutInCell="1" allowOverlap="1" wp14:anchorId="11044A17" wp14:editId="6C9B1BFD">
            <wp:simplePos x="0" y="0"/>
            <wp:positionH relativeFrom="column">
              <wp:posOffset>1689100</wp:posOffset>
            </wp:positionH>
            <wp:positionV relativeFrom="paragraph">
              <wp:posOffset>88265</wp:posOffset>
            </wp:positionV>
            <wp:extent cx="1079500" cy="1079500"/>
            <wp:effectExtent l="0" t="0" r="6350" b="6350"/>
            <wp:wrapNone/>
            <wp:docPr id="31" name="Picture 31" descr="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rPr>
        <w:br w:type="page"/>
      </w:r>
    </w:p>
    <w:p w14:paraId="32A59A96" w14:textId="16D975F8" w:rsidR="004F3952" w:rsidRPr="006A07AF" w:rsidRDefault="00EA686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Fac</w:t>
      </w:r>
      <w:r w:rsidR="00A615A4" w:rsidRPr="006A07AF">
        <w:rPr>
          <w:rFonts w:cstheme="minorHAnsi"/>
          <w:b/>
          <w:color w:val="FFFFFF" w:themeColor="background1"/>
          <w:sz w:val="28"/>
          <w:szCs w:val="28"/>
        </w:rPr>
        <w:t>ulty Information</w:t>
      </w:r>
    </w:p>
    <w:p w14:paraId="5A2AC72E" w14:textId="77777777" w:rsidR="006A07AF" w:rsidRPr="00C05815" w:rsidRDefault="006A07AF" w:rsidP="00C05815">
      <w:pPr>
        <w:pStyle w:val="BodyText"/>
        <w:ind w:left="-142" w:right="380"/>
        <w:rPr>
          <w:rFonts w:cstheme="minorHAnsi"/>
          <w:color w:val="1F3864" w:themeColor="accent5" w:themeShade="80"/>
          <w:sz w:val="24"/>
          <w:lang w:val="en-US"/>
        </w:rPr>
      </w:pPr>
      <w:bookmarkStart w:id="2" w:name="_Hlk139011771"/>
      <w:r w:rsidRPr="00C05815">
        <w:rPr>
          <w:rFonts w:cstheme="minorHAnsi"/>
          <w:color w:val="1F3864" w:themeColor="accent5" w:themeShade="80"/>
          <w:sz w:val="24"/>
          <w:lang w:val="en-US"/>
        </w:rPr>
        <w:t>Our Learning Support department is made up of 4 HLTAs and 14 Teaching Assistants.  They support a variety of students with special educational needs in the classroom, interventions, small groups and sometimes on a 1:1 basis.    The department is integral to our success as a school.  We now have a Support HUB in school where the team are based which has greatly enhanced the way in which they work. They are line managed by our Assistant Headteacher/SENDCo and work closely with our Heads of House and Student Support to create a joined up approach to achieving student success. </w:t>
      </w:r>
    </w:p>
    <w:bookmarkEnd w:id="2"/>
    <w:p w14:paraId="066FA41D" w14:textId="71260215" w:rsidR="00896B16" w:rsidRPr="006A07AF" w:rsidRDefault="00896B16" w:rsidP="00B749EE">
      <w:pPr>
        <w:spacing w:after="0" w:line="240" w:lineRule="auto"/>
        <w:rPr>
          <w:rFonts w:cstheme="minorHAnsi"/>
          <w:sz w:val="24"/>
        </w:rPr>
      </w:pPr>
      <w:r w:rsidRPr="006A07AF">
        <w:rPr>
          <w:rFonts w:cstheme="minorHAnsi"/>
          <w:b/>
          <w:color w:val="FFFFFF" w:themeColor="background1"/>
          <w:sz w:val="28"/>
          <w:szCs w:val="28"/>
        </w:rPr>
        <w:br w:type="page"/>
      </w:r>
    </w:p>
    <w:p w14:paraId="73FBB5EA" w14:textId="118B0F75" w:rsidR="00B30DF5" w:rsidRPr="006A07AF"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Job D</w:t>
      </w:r>
      <w:r w:rsidR="00A615A4" w:rsidRPr="006A07AF">
        <w:rPr>
          <w:rFonts w:cstheme="minorHAnsi"/>
          <w:b/>
          <w:color w:val="FFFFFF" w:themeColor="background1"/>
          <w:sz w:val="28"/>
          <w:szCs w:val="28"/>
        </w:rPr>
        <w:t>escription</w:t>
      </w:r>
    </w:p>
    <w:p w14:paraId="1A7EC33A" w14:textId="2FEE578F" w:rsidR="00D41ABC" w:rsidRPr="006A07AF" w:rsidRDefault="00C05815" w:rsidP="00B30DF5">
      <w:pPr>
        <w:spacing w:after="0"/>
        <w:jc w:val="right"/>
        <w:rPr>
          <w:rFonts w:cstheme="minorHAnsi"/>
          <w:b/>
          <w:u w:val="single"/>
        </w:rPr>
      </w:pPr>
      <w:r>
        <w:rPr>
          <w:noProof/>
          <w:lang w:eastAsia="en-GB"/>
        </w:rPr>
        <w:drawing>
          <wp:inline distT="0" distB="0" distL="0" distR="0" wp14:anchorId="65A1CCFB" wp14:editId="0B41B6B1">
            <wp:extent cx="1152525" cy="962574"/>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59753" cy="968610"/>
                    </a:xfrm>
                    <a:prstGeom prst="rect">
                      <a:avLst/>
                    </a:prstGeom>
                    <a:noFill/>
                    <a:ln>
                      <a:noFill/>
                    </a:ln>
                  </pic:spPr>
                </pic:pic>
              </a:graphicData>
            </a:graphic>
          </wp:inline>
        </w:drawing>
      </w:r>
      <w:r w:rsidRPr="006A07AF">
        <w:rPr>
          <w:rFonts w:cstheme="minorHAnsi"/>
          <w:noProof/>
          <w:lang w:eastAsia="en-GB"/>
        </w:rPr>
        <mc:AlternateContent>
          <mc:Choice Requires="wps">
            <w:drawing>
              <wp:anchor distT="0" distB="0" distL="114300" distR="114300" simplePos="0" relativeHeight="251658241" behindDoc="0" locked="0" layoutInCell="1" allowOverlap="1" wp14:anchorId="60CBFF9F" wp14:editId="5D25FDD1">
                <wp:simplePos x="0" y="0"/>
                <wp:positionH relativeFrom="column">
                  <wp:posOffset>-38101</wp:posOffset>
                </wp:positionH>
                <wp:positionV relativeFrom="paragraph">
                  <wp:posOffset>27305</wp:posOffset>
                </wp:positionV>
                <wp:extent cx="1285875" cy="11049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1285875" cy="1104900"/>
                        </a:xfrm>
                        <a:prstGeom prst="rect">
                          <a:avLst/>
                        </a:prstGeom>
                        <a:solidFill>
                          <a:schemeClr val="lt1"/>
                        </a:solidFill>
                        <a:ln w="6350">
                          <a:noFill/>
                        </a:ln>
                      </wps:spPr>
                      <wps:txbx>
                        <w:txbxContent>
                          <w:p w14:paraId="27633D7C" w14:textId="0EEB5092" w:rsidR="00B30DF5" w:rsidRPr="00226B41" w:rsidRDefault="00C05815" w:rsidP="00896B16">
                            <w:pPr>
                              <w:spacing w:after="0" w:line="240" w:lineRule="auto"/>
                              <w:jc w:val="center"/>
                              <w:rPr>
                                <w:rFonts w:ascii="Arial" w:hAnsi="Arial" w:cs="Arial"/>
                                <w:sz w:val="24"/>
                                <w:lang w:val="en-US"/>
                              </w:rPr>
                            </w:pPr>
                            <w:r>
                              <w:rPr>
                                <w:noProof/>
                                <w:lang w:eastAsia="en-GB"/>
                              </w:rPr>
                              <w:drawing>
                                <wp:inline distT="0" distB="0" distL="0" distR="0" wp14:anchorId="747EB3DF" wp14:editId="3BEB2EAC">
                                  <wp:extent cx="939800" cy="917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9800" cy="917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BFF9F" id="_x0000_t202" coordsize="21600,21600" o:spt="202" path="m,l,21600r21600,l21600,xe">
                <v:stroke joinstyle="miter"/>
                <v:path gradientshapeok="t" o:connecttype="rect"/>
              </v:shapetype>
              <v:shape id="Text Box 2" o:spid="_x0000_s1026" type="#_x0000_t202" style="position:absolute;left:0;text-align:left;margin-left:-3pt;margin-top:2.15pt;width:101.25pt;height:8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" fillcolor="white [3201]" stroked="f" strokeweight=".5pt">
                <v:textbox>
                  <w:txbxContent>
                    <w:p w14:paraId="27633D7C" w14:textId="0EEB5092" w:rsidR="00B30DF5" w:rsidRPr="00226B41" w:rsidRDefault="00C05815" w:rsidP="00896B16">
                      <w:pPr>
                        <w:spacing w:after="0" w:line="240" w:lineRule="auto"/>
                        <w:jc w:val="center"/>
                        <w:rPr>
                          <w:rFonts w:ascii="Arial" w:hAnsi="Arial" w:cs="Arial"/>
                          <w:sz w:val="24"/>
                          <w:lang w:val="en-US"/>
                        </w:rPr>
                      </w:pPr>
                      <w:r>
                        <w:rPr>
                          <w:noProof/>
                          <w:lang w:eastAsia="en-GB"/>
                        </w:rPr>
                        <w:drawing>
                          <wp:inline distT="0" distB="0" distL="0" distR="0" wp14:anchorId="747EB3DF" wp14:editId="3BEB2EAC">
                            <wp:extent cx="939800" cy="917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9800" cy="917245"/>
                                    </a:xfrm>
                                    <a:prstGeom prst="rect">
                                      <a:avLst/>
                                    </a:prstGeom>
                                    <a:noFill/>
                                    <a:ln>
                                      <a:noFill/>
                                    </a:ln>
                                  </pic:spPr>
                                </pic:pic>
                              </a:graphicData>
                            </a:graphic>
                          </wp:inline>
                        </w:drawing>
                      </w:r>
                    </w:p>
                  </w:txbxContent>
                </v:textbox>
              </v:shape>
            </w:pict>
          </mc:Fallback>
        </mc:AlternateContent>
      </w:r>
    </w:p>
    <w:p w14:paraId="0C144D3C" w14:textId="77777777" w:rsidR="00B30DF5" w:rsidRPr="006A07AF" w:rsidRDefault="00B30DF5" w:rsidP="00D41ABC">
      <w:pPr>
        <w:spacing w:after="0"/>
        <w:rPr>
          <w:rFonts w:cstheme="minorHAnsi"/>
          <w:b/>
          <w:color w:val="1F3864" w:themeColor="accent5" w:themeShade="80"/>
          <w:u w:val="singl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435"/>
      </w:tblGrid>
      <w:tr w:rsidR="00943229" w:rsidRPr="006A07AF" w14:paraId="0FD5B531" w14:textId="77777777" w:rsidTr="009F42F9">
        <w:trPr>
          <w:jc w:val="center"/>
        </w:trPr>
        <w:tc>
          <w:tcPr>
            <w:tcW w:w="2830" w:type="dxa"/>
            <w:vAlign w:val="center"/>
          </w:tcPr>
          <w:p w14:paraId="01E39D04" w14:textId="7777777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Title of Post</w:t>
            </w:r>
          </w:p>
        </w:tc>
        <w:tc>
          <w:tcPr>
            <w:tcW w:w="6435" w:type="dxa"/>
            <w:vAlign w:val="center"/>
          </w:tcPr>
          <w:p w14:paraId="140B47FF" w14:textId="6C050D86" w:rsidR="00B30DF5" w:rsidRPr="00C445DE" w:rsidRDefault="00C445DE" w:rsidP="00896B16">
            <w:pPr>
              <w:spacing w:before="120" w:after="120"/>
              <w:rPr>
                <w:rFonts w:cstheme="minorHAnsi"/>
                <w:bCs/>
                <w:color w:val="1F3864" w:themeColor="accent5" w:themeShade="80"/>
                <w:sz w:val="24"/>
              </w:rPr>
            </w:pPr>
            <w:r w:rsidRPr="00C445DE">
              <w:rPr>
                <w:rFonts w:cstheme="minorHAnsi"/>
                <w:bCs/>
                <w:color w:val="1F3864" w:themeColor="accent5" w:themeShade="80"/>
                <w:sz w:val="24"/>
              </w:rPr>
              <w:t>Teaching Assistant Level 2</w:t>
            </w:r>
          </w:p>
        </w:tc>
      </w:tr>
      <w:tr w:rsidR="00943229" w:rsidRPr="006A07AF" w14:paraId="7F7CB9CD" w14:textId="77777777" w:rsidTr="009F42F9">
        <w:trPr>
          <w:trHeight w:val="257"/>
          <w:jc w:val="center"/>
        </w:trPr>
        <w:tc>
          <w:tcPr>
            <w:tcW w:w="2830" w:type="dxa"/>
            <w:vAlign w:val="center"/>
          </w:tcPr>
          <w:p w14:paraId="1494E215" w14:textId="7777777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Post Status</w:t>
            </w:r>
          </w:p>
        </w:tc>
        <w:tc>
          <w:tcPr>
            <w:tcW w:w="6435" w:type="dxa"/>
            <w:vAlign w:val="center"/>
          </w:tcPr>
          <w:p w14:paraId="2EB20BD5" w14:textId="2E6E4083" w:rsidR="00B30DF5" w:rsidRPr="006A07AF" w:rsidRDefault="00C445DE" w:rsidP="00896B16">
            <w:pPr>
              <w:spacing w:before="120" w:after="120"/>
              <w:rPr>
                <w:rFonts w:cstheme="minorHAnsi"/>
                <w:bCs/>
                <w:color w:val="1F3864" w:themeColor="accent5" w:themeShade="80"/>
                <w:sz w:val="24"/>
              </w:rPr>
            </w:pPr>
            <w:r>
              <w:rPr>
                <w:rFonts w:cstheme="minorHAnsi"/>
                <w:bCs/>
                <w:color w:val="1F3864" w:themeColor="accent5" w:themeShade="80"/>
                <w:sz w:val="24"/>
              </w:rPr>
              <w:t>Fixed Term</w:t>
            </w:r>
          </w:p>
        </w:tc>
      </w:tr>
      <w:tr w:rsidR="00943229" w:rsidRPr="006A07AF" w14:paraId="5CA42474" w14:textId="77777777" w:rsidTr="009F42F9">
        <w:trPr>
          <w:jc w:val="center"/>
        </w:trPr>
        <w:tc>
          <w:tcPr>
            <w:tcW w:w="2830" w:type="dxa"/>
            <w:vAlign w:val="center"/>
          </w:tcPr>
          <w:p w14:paraId="6EF0DBFD" w14:textId="34A3A1B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Salary</w:t>
            </w:r>
          </w:p>
        </w:tc>
        <w:tc>
          <w:tcPr>
            <w:tcW w:w="6435" w:type="dxa"/>
            <w:vAlign w:val="center"/>
          </w:tcPr>
          <w:p w14:paraId="2934761E" w14:textId="2CC9EAAF" w:rsidR="00B30DF5" w:rsidRPr="006A07AF" w:rsidRDefault="00C445DE" w:rsidP="00896B16">
            <w:pPr>
              <w:spacing w:before="120" w:after="120"/>
              <w:rPr>
                <w:rFonts w:cstheme="minorHAnsi"/>
                <w:bCs/>
                <w:color w:val="1F3864" w:themeColor="accent5" w:themeShade="80"/>
                <w:sz w:val="24"/>
              </w:rPr>
            </w:pPr>
            <w:r>
              <w:rPr>
                <w:rFonts w:cstheme="minorHAnsi"/>
                <w:bCs/>
                <w:color w:val="1F3864" w:themeColor="accent5" w:themeShade="80"/>
                <w:sz w:val="24"/>
              </w:rPr>
              <w:t>Grade 5 SCP 5-6</w:t>
            </w:r>
          </w:p>
        </w:tc>
      </w:tr>
      <w:tr w:rsidR="00943229" w:rsidRPr="006A07AF" w14:paraId="453083D1" w14:textId="77777777" w:rsidTr="009F42F9">
        <w:trPr>
          <w:jc w:val="center"/>
        </w:trPr>
        <w:tc>
          <w:tcPr>
            <w:tcW w:w="2830" w:type="dxa"/>
            <w:vAlign w:val="center"/>
          </w:tcPr>
          <w:p w14:paraId="201761E4" w14:textId="77777777" w:rsidR="00896B16" w:rsidRPr="006A07AF" w:rsidRDefault="00B30DF5" w:rsidP="00896B16">
            <w:pPr>
              <w:spacing w:before="120" w:after="120"/>
              <w:rPr>
                <w:rFonts w:cstheme="minorHAnsi"/>
                <w:b/>
                <w:color w:val="1F3864" w:themeColor="accent5" w:themeShade="80"/>
                <w:sz w:val="24"/>
              </w:rPr>
            </w:pPr>
            <w:r w:rsidRPr="006A07AF">
              <w:rPr>
                <w:rFonts w:cstheme="minorHAnsi"/>
                <w:b/>
                <w:color w:val="1F3864" w:themeColor="accent5" w:themeShade="80"/>
                <w:sz w:val="24"/>
              </w:rPr>
              <w:t>Reporting to</w:t>
            </w:r>
          </w:p>
        </w:tc>
        <w:tc>
          <w:tcPr>
            <w:tcW w:w="6435" w:type="dxa"/>
            <w:vAlign w:val="center"/>
          </w:tcPr>
          <w:p w14:paraId="3C1322F2" w14:textId="57FB1390" w:rsidR="00B30DF5" w:rsidRPr="006A07AF" w:rsidRDefault="00C445DE" w:rsidP="00896B16">
            <w:pPr>
              <w:spacing w:before="120" w:after="120"/>
              <w:rPr>
                <w:rFonts w:cstheme="minorHAnsi"/>
                <w:bCs/>
                <w:color w:val="1F3864" w:themeColor="accent5" w:themeShade="80"/>
                <w:sz w:val="24"/>
              </w:rPr>
            </w:pPr>
            <w:r>
              <w:rPr>
                <w:rFonts w:cstheme="minorHAnsi"/>
                <w:bCs/>
                <w:color w:val="1F3864" w:themeColor="accent5" w:themeShade="80"/>
                <w:sz w:val="24"/>
              </w:rPr>
              <w:t>SENDCo</w:t>
            </w:r>
          </w:p>
        </w:tc>
      </w:tr>
    </w:tbl>
    <w:p w14:paraId="38E1EC6A" w14:textId="77777777" w:rsidR="00B30DF5" w:rsidRPr="006A07AF" w:rsidRDefault="00B30DF5" w:rsidP="00D41ABC">
      <w:pPr>
        <w:spacing w:after="0"/>
        <w:rPr>
          <w:rFonts w:cstheme="minorHAnsi"/>
          <w:b/>
          <w:color w:val="1F3864" w:themeColor="accent5" w:themeShade="80"/>
          <w:u w:val="single"/>
        </w:rPr>
      </w:pPr>
    </w:p>
    <w:p w14:paraId="440A6029" w14:textId="77777777" w:rsidR="003600AB" w:rsidRPr="00D4665E" w:rsidRDefault="003600AB" w:rsidP="003600AB">
      <w:pPr>
        <w:spacing w:after="0" w:line="240" w:lineRule="auto"/>
        <w:rPr>
          <w:rFonts w:cstheme="minorHAnsi"/>
          <w:color w:val="1F3864" w:themeColor="accent5" w:themeShade="80"/>
          <w:sz w:val="24"/>
          <w:szCs w:val="24"/>
        </w:rPr>
      </w:pPr>
      <w:r w:rsidRPr="00D4665E">
        <w:rPr>
          <w:rFonts w:cstheme="minorHAnsi"/>
          <w:b/>
          <w:color w:val="1F3864" w:themeColor="accent5" w:themeShade="80"/>
          <w:sz w:val="24"/>
          <w:szCs w:val="24"/>
        </w:rPr>
        <w:t>Main Purpose</w:t>
      </w:r>
    </w:p>
    <w:p w14:paraId="5D17DE5C" w14:textId="77777777" w:rsidR="003600AB" w:rsidRPr="00A46DB8" w:rsidRDefault="003600AB" w:rsidP="003600AB">
      <w:pPr>
        <w:pStyle w:val="ListParagraph"/>
        <w:numPr>
          <w:ilvl w:val="0"/>
          <w:numId w:val="17"/>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Work with class teachers to raise the learning and attainment of pupils </w:t>
      </w:r>
    </w:p>
    <w:p w14:paraId="77BA449D" w14:textId="77777777" w:rsidR="003600AB" w:rsidRPr="00A46DB8" w:rsidRDefault="003600AB" w:rsidP="003600AB">
      <w:pPr>
        <w:pStyle w:val="ListParagraph"/>
        <w:numPr>
          <w:ilvl w:val="0"/>
          <w:numId w:val="17"/>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Promote pupils’ independence, self-esteem and social inclusion </w:t>
      </w:r>
    </w:p>
    <w:p w14:paraId="3FE72908" w14:textId="77777777" w:rsidR="003600AB" w:rsidRPr="00A46DB8" w:rsidRDefault="003600AB" w:rsidP="003600AB">
      <w:pPr>
        <w:pStyle w:val="ListParagraph"/>
        <w:numPr>
          <w:ilvl w:val="0"/>
          <w:numId w:val="17"/>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Give support to pupils, individually or in groups, so they can access the curriculum, take part in learning and experience a sense of achievement </w:t>
      </w:r>
    </w:p>
    <w:p w14:paraId="221DE443" w14:textId="77777777" w:rsidR="003600AB" w:rsidRPr="00D239FF" w:rsidRDefault="003600AB" w:rsidP="003600AB">
      <w:pPr>
        <w:spacing w:after="0" w:line="240" w:lineRule="auto"/>
        <w:rPr>
          <w:rFonts w:cstheme="minorHAnsi"/>
          <w:bCs/>
          <w:color w:val="1F3864" w:themeColor="accent5" w:themeShade="80"/>
          <w:sz w:val="24"/>
        </w:rPr>
      </w:pPr>
    </w:p>
    <w:p w14:paraId="6FCA9556" w14:textId="77777777" w:rsidR="003600AB" w:rsidRPr="00D239FF" w:rsidRDefault="003600AB" w:rsidP="003600AB">
      <w:pPr>
        <w:spacing w:after="0" w:line="240" w:lineRule="auto"/>
        <w:rPr>
          <w:rFonts w:cstheme="minorHAnsi"/>
          <w:b/>
          <w:color w:val="1F3864" w:themeColor="accent5" w:themeShade="80"/>
          <w:sz w:val="24"/>
        </w:rPr>
      </w:pPr>
      <w:r w:rsidRPr="00D239FF">
        <w:rPr>
          <w:rFonts w:cstheme="minorHAnsi"/>
          <w:b/>
          <w:color w:val="1F3864" w:themeColor="accent5" w:themeShade="80"/>
          <w:sz w:val="24"/>
        </w:rPr>
        <w:t>Duties &amp; Responsibilities</w:t>
      </w:r>
    </w:p>
    <w:p w14:paraId="49CFEA85"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4864C7E8"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Provide in-class support through promoting, supporting and facilitating inclusion by encouraging participation of all pupils in learning and extracurricular activities</w:t>
      </w:r>
    </w:p>
    <w:p w14:paraId="5D55F615"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Assist with the supervision of pupils out of directed lesson time, including lunchtimes as required, within working hours</w:t>
      </w:r>
    </w:p>
    <w:p w14:paraId="45CE658F"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Use effective behaviour management strategies consistently in line with the school’s policy and procedures </w:t>
      </w:r>
    </w:p>
    <w:p w14:paraId="1A1B084D"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Support class teachers with maintaining good order and discipline among pupils, managing behaviour effectively to ensure a good and safe learning environment</w:t>
      </w:r>
    </w:p>
    <w:p w14:paraId="1A1A3449"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Help maintain a stimulating and safe learning environment</w:t>
      </w:r>
    </w:p>
    <w:p w14:paraId="7A54A4D7"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Observe pupil performance and pass observations on to the class teacher</w:t>
      </w:r>
    </w:p>
    <w:p w14:paraId="1C44C185"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Use ICT skills to advance pupils’ learning </w:t>
      </w:r>
    </w:p>
    <w:p w14:paraId="14C0D712"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Undertake exam invigilation, following training provided</w:t>
      </w:r>
    </w:p>
    <w:p w14:paraId="45079984"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Undertake any other relevant duties given by the class teacher</w:t>
      </w:r>
    </w:p>
    <w:p w14:paraId="4F993DD6" w14:textId="77777777" w:rsidR="003600AB" w:rsidRPr="00D4665E" w:rsidRDefault="003600AB" w:rsidP="003600AB">
      <w:pPr>
        <w:spacing w:after="0" w:line="240" w:lineRule="auto"/>
        <w:rPr>
          <w:rFonts w:eastAsia="MS Mincho" w:cstheme="minorHAnsi"/>
          <w:color w:val="1F3864" w:themeColor="accent5" w:themeShade="80"/>
          <w:sz w:val="24"/>
          <w:szCs w:val="24"/>
        </w:rPr>
      </w:pPr>
    </w:p>
    <w:p w14:paraId="44E60F43" w14:textId="77777777" w:rsidR="003600AB" w:rsidRPr="006040FF" w:rsidRDefault="003600AB" w:rsidP="003600AB">
      <w:pPr>
        <w:spacing w:after="0" w:line="240" w:lineRule="auto"/>
        <w:rPr>
          <w:rFonts w:cstheme="minorHAnsi"/>
          <w:b/>
          <w:color w:val="1F3864" w:themeColor="accent5" w:themeShade="80"/>
          <w:sz w:val="24"/>
          <w:szCs w:val="24"/>
        </w:rPr>
      </w:pPr>
      <w:r w:rsidRPr="00A46DB8">
        <w:rPr>
          <w:rFonts w:cstheme="minorHAnsi"/>
          <w:b/>
          <w:color w:val="1F3864" w:themeColor="accent5" w:themeShade="80"/>
          <w:sz w:val="24"/>
          <w:szCs w:val="24"/>
        </w:rPr>
        <w:t>Support for SENDCo/Teachers</w:t>
      </w:r>
    </w:p>
    <w:p w14:paraId="48E452FC" w14:textId="77777777" w:rsidR="003600AB" w:rsidRPr="00A46DB8" w:rsidRDefault="003600AB" w:rsidP="003600AB">
      <w:pPr>
        <w:pStyle w:val="ListParagraph"/>
        <w:numPr>
          <w:ilvl w:val="0"/>
          <w:numId w:val="18"/>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Contribute to effective assessment and planning, under the direction of a teacher/SENDCo, by supporting the monitoring, recording and reporting of pupil performance and progress as appropriate to the level of the role</w:t>
      </w:r>
    </w:p>
    <w:p w14:paraId="7A50589F" w14:textId="77777777" w:rsidR="003600AB" w:rsidRPr="00A46DB8" w:rsidRDefault="003600AB" w:rsidP="003600AB">
      <w:pPr>
        <w:pStyle w:val="ListParagraph"/>
        <w:numPr>
          <w:ilvl w:val="0"/>
          <w:numId w:val="18"/>
        </w:numPr>
        <w:spacing w:after="0" w:line="240" w:lineRule="auto"/>
        <w:rPr>
          <w:rFonts w:cstheme="minorHAnsi"/>
          <w:color w:val="1F3864" w:themeColor="accent5" w:themeShade="80"/>
          <w:sz w:val="24"/>
          <w:szCs w:val="24"/>
        </w:rPr>
      </w:pPr>
      <w:r w:rsidRPr="00A46DB8">
        <w:rPr>
          <w:rFonts w:cstheme="minorHAnsi"/>
          <w:color w:val="1F3864" w:themeColor="accent5" w:themeShade="80"/>
          <w:sz w:val="24"/>
          <w:szCs w:val="24"/>
        </w:rPr>
        <w:lastRenderedPageBreak/>
        <w:t xml:space="preserve">Collaboratively plan how to support the inclusion of pupils in the learning activities </w:t>
      </w:r>
      <w:r>
        <w:rPr>
          <w:rFonts w:cstheme="minorHAnsi"/>
          <w:color w:val="1F3864" w:themeColor="accent5" w:themeShade="80"/>
          <w:sz w:val="24"/>
          <w:szCs w:val="24"/>
        </w:rPr>
        <w:t>w</w:t>
      </w:r>
      <w:r w:rsidRPr="00A46DB8">
        <w:rPr>
          <w:rFonts w:cstheme="minorHAnsi"/>
          <w:color w:val="1F3864" w:themeColor="accent5" w:themeShade="80"/>
          <w:sz w:val="24"/>
          <w:szCs w:val="24"/>
        </w:rPr>
        <w:t>orking with colleagues and other relevant professionals</w:t>
      </w:r>
    </w:p>
    <w:p w14:paraId="7764CC1C"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 xml:space="preserve">Communicate effectively with other staff members and pupils, and with parents and carers in your role generally and also as a Keyworker. </w:t>
      </w:r>
    </w:p>
    <w:p w14:paraId="70F75437"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Communicate knowledge and understanding of pupils to other school staff and education, health and social care professionals, so that informed decision making can take place on intervention and provision</w:t>
      </w:r>
    </w:p>
    <w:p w14:paraId="5B66C088"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With the SENDCO, keep other professionals accurately informed of performance and progress or concerns about students working with</w:t>
      </w:r>
    </w:p>
    <w:p w14:paraId="0FF519AB"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Understand the role in order to be able to work collaboratively with teachers and other colleagues, including specialist advisory teachers</w:t>
      </w:r>
    </w:p>
    <w:p w14:paraId="48E67D0D"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Collaborate and work with colleagues and other relevant professionals within and beyond the school</w:t>
      </w:r>
    </w:p>
    <w:p w14:paraId="4D5843F3" w14:textId="77777777" w:rsidR="003600AB" w:rsidRPr="00A46DB8" w:rsidRDefault="003600AB" w:rsidP="003600AB">
      <w:pPr>
        <w:pStyle w:val="ListParagraph"/>
        <w:numPr>
          <w:ilvl w:val="0"/>
          <w:numId w:val="19"/>
        </w:numPr>
        <w:spacing w:after="60" w:line="240" w:lineRule="auto"/>
        <w:ind w:left="360"/>
        <w:rPr>
          <w:rFonts w:cstheme="minorHAnsi"/>
          <w:color w:val="1F3864" w:themeColor="accent5" w:themeShade="80"/>
          <w:sz w:val="24"/>
          <w:szCs w:val="24"/>
        </w:rPr>
      </w:pPr>
      <w:r w:rsidRPr="00A46DB8">
        <w:rPr>
          <w:rFonts w:cstheme="minorHAnsi"/>
          <w:color w:val="1F3864" w:themeColor="accent5" w:themeShade="80"/>
          <w:sz w:val="24"/>
          <w:szCs w:val="24"/>
        </w:rPr>
        <w:t>Develop effective professional relationships with colleagues</w:t>
      </w:r>
    </w:p>
    <w:p w14:paraId="4E338E27" w14:textId="77777777" w:rsidR="003600AB" w:rsidRDefault="003600AB" w:rsidP="003600AB">
      <w:pPr>
        <w:spacing w:after="0" w:line="240" w:lineRule="auto"/>
        <w:rPr>
          <w:rFonts w:eastAsia="MS Mincho" w:cstheme="minorHAnsi"/>
          <w:b/>
          <w:color w:val="1F3864" w:themeColor="accent5" w:themeShade="80"/>
          <w:sz w:val="24"/>
          <w:szCs w:val="24"/>
        </w:rPr>
      </w:pPr>
    </w:p>
    <w:p w14:paraId="2AE155F2" w14:textId="77777777" w:rsidR="003600AB" w:rsidRPr="00A46DB8" w:rsidRDefault="003600AB" w:rsidP="003600AB">
      <w:pPr>
        <w:spacing w:after="0" w:line="240" w:lineRule="auto"/>
        <w:outlineLvl w:val="0"/>
        <w:rPr>
          <w:rFonts w:cstheme="minorHAnsi"/>
          <w:b/>
          <w:color w:val="1F3864" w:themeColor="accent5" w:themeShade="80"/>
          <w:sz w:val="24"/>
          <w:szCs w:val="24"/>
        </w:rPr>
      </w:pPr>
      <w:r w:rsidRPr="00A46DB8">
        <w:rPr>
          <w:rFonts w:cstheme="minorHAnsi"/>
          <w:b/>
          <w:color w:val="1F3864" w:themeColor="accent5" w:themeShade="80"/>
          <w:sz w:val="24"/>
          <w:szCs w:val="24"/>
        </w:rPr>
        <w:t>Professional development</w:t>
      </w:r>
    </w:p>
    <w:p w14:paraId="21AAEE59" w14:textId="77777777" w:rsidR="003600AB" w:rsidRPr="00A46DB8" w:rsidRDefault="003600AB" w:rsidP="003600AB">
      <w:pPr>
        <w:pStyle w:val="ListParagraph"/>
        <w:numPr>
          <w:ilvl w:val="0"/>
          <w:numId w:val="6"/>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Help keep knowledge and understanding relevant and up-to-date by reflecting on your own practice, liaising with school leaders, and identifying relevant professional development to improve personal effectiveness </w:t>
      </w:r>
    </w:p>
    <w:p w14:paraId="3586801C" w14:textId="77777777" w:rsidR="003600AB" w:rsidRPr="005D210B" w:rsidRDefault="003600AB" w:rsidP="003600AB">
      <w:pPr>
        <w:pStyle w:val="ListParagraph"/>
        <w:numPr>
          <w:ilvl w:val="0"/>
          <w:numId w:val="6"/>
        </w:numPr>
        <w:spacing w:after="60" w:line="240" w:lineRule="auto"/>
        <w:rPr>
          <w:rFonts w:cstheme="minorHAnsi"/>
          <w:color w:val="1F3864" w:themeColor="accent5" w:themeShade="80"/>
          <w:sz w:val="24"/>
          <w:szCs w:val="24"/>
        </w:rPr>
      </w:pPr>
      <w:r w:rsidRPr="00A46DB8">
        <w:rPr>
          <w:rFonts w:cstheme="minorHAnsi"/>
          <w:color w:val="1F3864" w:themeColor="accent5" w:themeShade="80"/>
          <w:sz w:val="24"/>
          <w:szCs w:val="24"/>
        </w:rPr>
        <w:t xml:space="preserve">Take opportunities to build the appropriate skills, qualifications, and/or experience needed for the role, with support from the school </w:t>
      </w:r>
    </w:p>
    <w:p w14:paraId="03ED795C" w14:textId="77777777" w:rsidR="003600AB" w:rsidRPr="00D4665E" w:rsidRDefault="003600AB" w:rsidP="003600AB">
      <w:pPr>
        <w:spacing w:after="0" w:line="240" w:lineRule="auto"/>
        <w:rPr>
          <w:rFonts w:eastAsia="MS Mincho" w:cstheme="minorHAnsi"/>
          <w:b/>
          <w:color w:val="1F3864" w:themeColor="accent5" w:themeShade="80"/>
          <w:sz w:val="24"/>
          <w:szCs w:val="24"/>
        </w:rPr>
      </w:pPr>
    </w:p>
    <w:p w14:paraId="485560F7" w14:textId="77777777" w:rsidR="003600AB" w:rsidRPr="00D4665E" w:rsidRDefault="003600AB" w:rsidP="003600AB">
      <w:pPr>
        <w:spacing w:after="0" w:line="240" w:lineRule="auto"/>
        <w:outlineLvl w:val="0"/>
        <w:rPr>
          <w:rFonts w:eastAsia="Calibri" w:cstheme="minorHAnsi"/>
          <w:b/>
          <w:color w:val="1F3864" w:themeColor="accent5" w:themeShade="80"/>
          <w:sz w:val="24"/>
          <w:szCs w:val="24"/>
        </w:rPr>
      </w:pPr>
      <w:r w:rsidRPr="00D4665E">
        <w:rPr>
          <w:rFonts w:eastAsia="Calibri" w:cstheme="minorHAnsi"/>
          <w:b/>
          <w:color w:val="1F3864" w:themeColor="accent5" w:themeShade="80"/>
          <w:sz w:val="24"/>
          <w:szCs w:val="24"/>
        </w:rPr>
        <w:t>Other Responsibilities</w:t>
      </w:r>
    </w:p>
    <w:p w14:paraId="0E75B375" w14:textId="77777777" w:rsidR="003600AB" w:rsidRPr="00D4665E" w:rsidRDefault="003600AB" w:rsidP="003600AB">
      <w:pPr>
        <w:numPr>
          <w:ilvl w:val="0"/>
          <w:numId w:val="7"/>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Comply with and assist with the development of policies and procedures relating to child protection, health, safety and security, confidentiality and data protection, reporting all concerns to an appropriate person.</w:t>
      </w:r>
    </w:p>
    <w:p w14:paraId="54724D2B"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 xml:space="preserve">Be aware of and comply with all school policies and procedures </w:t>
      </w:r>
    </w:p>
    <w:p w14:paraId="40075744"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Be aware of and support difference and ensure equal opportunities for all</w:t>
      </w:r>
    </w:p>
    <w:p w14:paraId="74ABB413"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Contribute to the overall ethos and aims of the School and Trust</w:t>
      </w:r>
    </w:p>
    <w:p w14:paraId="7A283E13"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Appreciate and support the role of other professionals</w:t>
      </w:r>
    </w:p>
    <w:p w14:paraId="74E264CC" w14:textId="77777777" w:rsidR="003600AB" w:rsidRPr="00D4665E" w:rsidRDefault="003600AB" w:rsidP="003600AB">
      <w:pPr>
        <w:numPr>
          <w:ilvl w:val="0"/>
          <w:numId w:val="8"/>
        </w:numPr>
        <w:overflowPunct w:val="0"/>
        <w:autoSpaceDE w:val="0"/>
        <w:autoSpaceDN w:val="0"/>
        <w:adjustRightInd w:val="0"/>
        <w:spacing w:after="0" w:line="240" w:lineRule="auto"/>
        <w:textAlignment w:val="baseline"/>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 xml:space="preserve">Attend and participate in relevant meetings, training and learning activities as required </w:t>
      </w:r>
    </w:p>
    <w:p w14:paraId="2C41D6BA" w14:textId="77777777" w:rsidR="003600AB" w:rsidRPr="00D4665E" w:rsidRDefault="003600AB" w:rsidP="003600AB">
      <w:pPr>
        <w:spacing w:after="0" w:line="240" w:lineRule="auto"/>
        <w:ind w:left="360"/>
        <w:rPr>
          <w:rFonts w:eastAsia="MS Mincho" w:cstheme="minorHAnsi"/>
          <w:color w:val="1F3864" w:themeColor="accent5" w:themeShade="80"/>
          <w:sz w:val="24"/>
          <w:szCs w:val="24"/>
        </w:rPr>
      </w:pPr>
    </w:p>
    <w:p w14:paraId="74D777B5" w14:textId="77777777" w:rsidR="003600AB" w:rsidRPr="00D4665E" w:rsidRDefault="003600AB" w:rsidP="003600AB">
      <w:pPr>
        <w:spacing w:after="0" w:line="240" w:lineRule="auto"/>
        <w:rPr>
          <w:rFonts w:eastAsia="MS Mincho" w:cstheme="minorHAnsi"/>
          <w:color w:val="1F3864" w:themeColor="accent5" w:themeShade="80"/>
          <w:sz w:val="24"/>
          <w:szCs w:val="24"/>
        </w:rPr>
      </w:pPr>
      <w:r w:rsidRPr="00D4665E">
        <w:rPr>
          <w:rFonts w:eastAsia="MS Mincho" w:cstheme="minorHAnsi"/>
          <w:color w:val="1F3864" w:themeColor="accent5" w:themeShade="80"/>
          <w:sz w:val="24"/>
          <w:szCs w:val="24"/>
        </w:rPr>
        <w:t>The postholder may be required to carry out any other duties that are commensurate with the post.  Whilst every effort is made to explain the main duties and responsibilities of the post each individual task undertaken may not be identified.</w:t>
      </w:r>
    </w:p>
    <w:p w14:paraId="0918484E" w14:textId="77777777" w:rsidR="003600AB" w:rsidRPr="00D4665E" w:rsidRDefault="003600AB" w:rsidP="003600AB">
      <w:pPr>
        <w:overflowPunct w:val="0"/>
        <w:autoSpaceDE w:val="0"/>
        <w:autoSpaceDN w:val="0"/>
        <w:adjustRightInd w:val="0"/>
        <w:spacing w:after="0" w:line="240" w:lineRule="auto"/>
        <w:textAlignment w:val="baseline"/>
        <w:rPr>
          <w:rFonts w:eastAsia="Times New Roman" w:cstheme="minorHAnsi"/>
          <w:b/>
          <w:color w:val="1F3864" w:themeColor="accent5" w:themeShade="80"/>
          <w:sz w:val="24"/>
          <w:szCs w:val="24"/>
          <w:lang w:eastAsia="en-GB"/>
        </w:rPr>
      </w:pPr>
    </w:p>
    <w:p w14:paraId="7EE61585" w14:textId="039A7B08" w:rsidR="00D41ABC" w:rsidRPr="006A07AF" w:rsidRDefault="003600AB" w:rsidP="003600AB">
      <w:pPr>
        <w:rPr>
          <w:rFonts w:cstheme="minorHAnsi"/>
          <w:color w:val="1F3864" w:themeColor="accent5" w:themeShade="80"/>
          <w:sz w:val="24"/>
          <w:szCs w:val="24"/>
        </w:rPr>
      </w:pPr>
      <w:r w:rsidRPr="00D4665E">
        <w:rPr>
          <w:rFonts w:eastAsia="MS Mincho" w:cstheme="minorHAnsi"/>
          <w:color w:val="1F3864" w:themeColor="accent5" w:themeShade="80"/>
          <w:sz w:val="24"/>
          <w:szCs w:val="24"/>
        </w:rPr>
        <w:t>This job description is subject to review, in negotiation with the post holder at any time. However, an annual review of this job description and allocation of responsibilities will take place as part of agreed performance management arrangements.</w:t>
      </w:r>
    </w:p>
    <w:p w14:paraId="02D2473E" w14:textId="77777777" w:rsidR="004F3952" w:rsidRPr="006A07AF" w:rsidRDefault="004F3952">
      <w:pPr>
        <w:spacing w:line="240" w:lineRule="auto"/>
        <w:jc w:val="both"/>
        <w:rPr>
          <w:rFonts w:cstheme="minorHAnsi"/>
        </w:rPr>
      </w:pPr>
    </w:p>
    <w:p w14:paraId="5803C63A" w14:textId="77777777" w:rsidR="00560BA1" w:rsidRPr="006A07AF" w:rsidRDefault="00560BA1">
      <w:pPr>
        <w:spacing w:line="240" w:lineRule="auto"/>
        <w:jc w:val="both"/>
        <w:rPr>
          <w:rFonts w:cstheme="minorHAnsi"/>
        </w:rPr>
        <w:sectPr w:rsidR="00560BA1" w:rsidRPr="006A07AF" w:rsidSect="00A323F1">
          <w:headerReference w:type="even" r:id="rId47"/>
          <w:headerReference w:type="default" r:id="rId48"/>
          <w:footerReference w:type="even" r:id="rId49"/>
          <w:footerReference w:type="default" r:id="rId50"/>
          <w:headerReference w:type="first" r:id="rId51"/>
          <w:footerReference w:type="first" r:id="rId52"/>
          <w:pgSz w:w="11906" w:h="16838"/>
          <w:pgMar w:top="720" w:right="1416" w:bottom="284"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23D87B76" w14:textId="77777777" w:rsidR="004F3952" w:rsidRPr="006A07AF" w:rsidRDefault="003E48B4" w:rsidP="00295F57">
      <w:pPr>
        <w:pBdr>
          <w:top w:val="single" w:sz="4" w:space="1" w:color="000000"/>
          <w:left w:val="single" w:sz="4" w:space="4" w:color="000000"/>
          <w:bottom w:val="single" w:sz="4" w:space="1" w:color="000000"/>
          <w:right w:val="single" w:sz="4" w:space="4" w:color="000000"/>
        </w:pBdr>
        <w:shd w:val="clear" w:color="auto" w:fill="1F4E79" w:themeFill="accent1" w:themeFillShade="80"/>
        <w:ind w:left="360" w:right="364"/>
        <w:outlineLvl w:val="0"/>
        <w:rPr>
          <w:rFonts w:cstheme="minorHAnsi"/>
          <w:b/>
          <w:color w:val="FFFFFF" w:themeColor="background1"/>
          <w:sz w:val="28"/>
          <w:szCs w:val="28"/>
        </w:rPr>
      </w:pPr>
      <w:r w:rsidRPr="006A07AF">
        <w:rPr>
          <w:rFonts w:cstheme="minorHAnsi"/>
          <w:b/>
          <w:color w:val="FFFFFF" w:themeColor="background1"/>
          <w:sz w:val="28"/>
          <w:szCs w:val="28"/>
        </w:rPr>
        <w:lastRenderedPageBreak/>
        <w:t>Person Specification</w:t>
      </w:r>
    </w:p>
    <w:tbl>
      <w:tblPr>
        <w:tblW w:w="15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5670"/>
        <w:gridCol w:w="6653"/>
      </w:tblGrid>
      <w:tr w:rsidR="00943229" w:rsidRPr="006A07AF" w14:paraId="6D6429CF" w14:textId="77777777" w:rsidTr="00173910">
        <w:trPr>
          <w:jc w:val="center"/>
        </w:trPr>
        <w:tc>
          <w:tcPr>
            <w:tcW w:w="2972" w:type="dxa"/>
            <w:shd w:val="clear" w:color="auto" w:fill="auto"/>
          </w:tcPr>
          <w:p w14:paraId="37B30965" w14:textId="7B8D55BD" w:rsidR="00652436" w:rsidRPr="006A07AF"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6A07AF">
              <w:rPr>
                <w:rFonts w:cstheme="minorHAnsi"/>
                <w:b/>
                <w:color w:val="1F3864" w:themeColor="accent5" w:themeShade="80"/>
                <w:sz w:val="24"/>
                <w:szCs w:val="24"/>
              </w:rPr>
              <w:t>Criteria</w:t>
            </w:r>
          </w:p>
        </w:tc>
        <w:tc>
          <w:tcPr>
            <w:tcW w:w="5670" w:type="dxa"/>
            <w:shd w:val="clear" w:color="auto" w:fill="auto"/>
          </w:tcPr>
          <w:p w14:paraId="6A7C437A" w14:textId="77777777" w:rsidR="00AA79FE" w:rsidRPr="006A07AF"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6A07AF">
              <w:rPr>
                <w:rFonts w:cstheme="minorHAnsi"/>
                <w:b/>
                <w:color w:val="1F3864" w:themeColor="accent5" w:themeShade="80"/>
                <w:sz w:val="24"/>
                <w:szCs w:val="24"/>
              </w:rPr>
              <w:t>Essential</w:t>
            </w:r>
          </w:p>
        </w:tc>
        <w:tc>
          <w:tcPr>
            <w:tcW w:w="6653" w:type="dxa"/>
            <w:shd w:val="clear" w:color="auto" w:fill="auto"/>
          </w:tcPr>
          <w:p w14:paraId="3C358CB7" w14:textId="77777777" w:rsidR="00AA79FE" w:rsidRPr="006A07AF" w:rsidRDefault="00AA79FE" w:rsidP="00652436">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6A07AF">
              <w:rPr>
                <w:rFonts w:cstheme="minorHAnsi"/>
                <w:b/>
                <w:color w:val="1F3864" w:themeColor="accent5" w:themeShade="80"/>
                <w:sz w:val="24"/>
                <w:szCs w:val="24"/>
              </w:rPr>
              <w:t>Desirable</w:t>
            </w:r>
          </w:p>
        </w:tc>
      </w:tr>
      <w:tr w:rsidR="003600AB" w14:paraId="6EAE581A"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56645D20"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Qualifications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3A24E55" w14:textId="77777777" w:rsidR="003600AB" w:rsidRPr="00D4665E" w:rsidRDefault="003600AB" w:rsidP="003600AB">
            <w:pPr>
              <w:pStyle w:val="ListParagraph"/>
              <w:numPr>
                <w:ilvl w:val="0"/>
                <w:numId w:val="1"/>
              </w:numPr>
              <w:spacing w:after="0" w:line="240" w:lineRule="auto"/>
              <w:ind w:left="402"/>
              <w:rPr>
                <w:rStyle w:val="eop"/>
                <w:rFonts w:cstheme="minorHAnsi"/>
                <w:bCs/>
                <w:color w:val="1F3864" w:themeColor="accent5" w:themeShade="80"/>
                <w:sz w:val="24"/>
                <w:szCs w:val="24"/>
              </w:rPr>
            </w:pPr>
            <w:r w:rsidRPr="00D4665E">
              <w:rPr>
                <w:rStyle w:val="normaltextrun"/>
                <w:rFonts w:cstheme="minorHAnsi"/>
                <w:bCs/>
                <w:color w:val="1F3864" w:themeColor="accent5" w:themeShade="80"/>
                <w:sz w:val="24"/>
                <w:szCs w:val="24"/>
              </w:rPr>
              <w:t>GCSEs at grades 9 to 4 (A* to C) including English and maths </w:t>
            </w:r>
            <w:r w:rsidRPr="00D4665E">
              <w:rPr>
                <w:rStyle w:val="eop"/>
                <w:rFonts w:cstheme="minorHAnsi"/>
                <w:bCs/>
                <w:color w:val="1F3864" w:themeColor="accent5" w:themeShade="80"/>
                <w:sz w:val="24"/>
                <w:szCs w:val="24"/>
              </w:rPr>
              <w:t> </w:t>
            </w:r>
          </w:p>
          <w:p w14:paraId="635588E9" w14:textId="7A26F56D" w:rsidR="003600AB" w:rsidRPr="00357077" w:rsidRDefault="003600AB" w:rsidP="00357077">
            <w:pPr>
              <w:spacing w:after="0" w:line="292" w:lineRule="exact"/>
              <w:rPr>
                <w:rFonts w:cstheme="minorHAnsi"/>
                <w:b/>
                <w:color w:val="1F3864" w:themeColor="accent5" w:themeShade="80"/>
                <w:sz w:val="24"/>
                <w:szCs w:val="24"/>
              </w:rPr>
            </w:pP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61440EED"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First Aid qualification</w:t>
            </w:r>
          </w:p>
          <w:p w14:paraId="5928F3B1" w14:textId="77777777" w:rsidR="00357077" w:rsidRDefault="003600AB" w:rsidP="00357077">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Teaching Assistant Induction Training</w:t>
            </w:r>
          </w:p>
          <w:p w14:paraId="3174F381" w14:textId="6C858414" w:rsidR="003600AB" w:rsidRPr="00357077" w:rsidRDefault="003600AB" w:rsidP="00357077">
            <w:pPr>
              <w:numPr>
                <w:ilvl w:val="0"/>
                <w:numId w:val="20"/>
              </w:numPr>
              <w:spacing w:after="0" w:line="240" w:lineRule="auto"/>
              <w:rPr>
                <w:rFonts w:cstheme="minorHAnsi"/>
                <w:color w:val="1F3864" w:themeColor="accent5" w:themeShade="80"/>
                <w:sz w:val="24"/>
                <w:szCs w:val="24"/>
              </w:rPr>
            </w:pPr>
            <w:r w:rsidRPr="00357077">
              <w:rPr>
                <w:rFonts w:cstheme="minorHAnsi"/>
                <w:color w:val="1F3864" w:themeColor="accent5" w:themeShade="80"/>
                <w:sz w:val="24"/>
                <w:szCs w:val="24"/>
              </w:rPr>
              <w:t>Teaching Assistant NVQ Level 2 or have completed training of a similar standard</w:t>
            </w:r>
            <w:r w:rsidRPr="00357077">
              <w:rPr>
                <w:rStyle w:val="normaltextrun"/>
                <w:rFonts w:cstheme="minorHAnsi"/>
              </w:rPr>
              <w:t xml:space="preserve"> </w:t>
            </w:r>
          </w:p>
        </w:tc>
      </w:tr>
      <w:tr w:rsidR="003600AB" w14:paraId="752A30CD"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3176DF26"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Work or relevant experience</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0F5E7DE" w14:textId="77777777" w:rsidR="00357077" w:rsidRDefault="003600AB" w:rsidP="00357077">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At least 2 years relevant work experience working in a relevant setting</w:t>
            </w:r>
          </w:p>
          <w:p w14:paraId="282947E5" w14:textId="7CF79401" w:rsidR="003600AB" w:rsidRPr="00357077" w:rsidRDefault="003600AB" w:rsidP="00357077">
            <w:pPr>
              <w:numPr>
                <w:ilvl w:val="0"/>
                <w:numId w:val="20"/>
              </w:numPr>
              <w:spacing w:after="0" w:line="240" w:lineRule="auto"/>
              <w:rPr>
                <w:rFonts w:cstheme="minorHAnsi"/>
                <w:color w:val="1F3864" w:themeColor="accent5" w:themeShade="80"/>
                <w:sz w:val="24"/>
                <w:szCs w:val="24"/>
              </w:rPr>
            </w:pPr>
            <w:r w:rsidRPr="00357077">
              <w:rPr>
                <w:rFonts w:cstheme="minorHAnsi"/>
                <w:color w:val="1F3864" w:themeColor="accent5" w:themeShade="80"/>
                <w:sz w:val="24"/>
                <w:szCs w:val="24"/>
              </w:rPr>
              <w:t>Ability to plan and organise effectively</w:t>
            </w:r>
            <w:r w:rsidRPr="00357077">
              <w:rPr>
                <w:rFonts w:cstheme="minorHAnsi"/>
                <w:bCs/>
                <w:color w:val="1F3864" w:themeColor="accent5" w:themeShade="80"/>
                <w:sz w:val="24"/>
                <w:szCs w:val="24"/>
              </w:rPr>
              <w:t xml:space="preserve"> </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52B7EDCA" w14:textId="6E2FF8A5" w:rsidR="003600AB" w:rsidRPr="00357077" w:rsidRDefault="003600AB" w:rsidP="00357077">
            <w:pPr>
              <w:pStyle w:val="ListParagraph"/>
              <w:numPr>
                <w:ilvl w:val="0"/>
                <w:numId w:val="20"/>
              </w:numPr>
              <w:spacing w:after="60" w:line="240" w:lineRule="auto"/>
              <w:rPr>
                <w:rFonts w:cstheme="minorHAnsi"/>
                <w:color w:val="1F3864" w:themeColor="accent5" w:themeShade="80"/>
                <w:sz w:val="24"/>
                <w:szCs w:val="24"/>
              </w:rPr>
            </w:pPr>
            <w:r w:rsidRPr="00357077">
              <w:rPr>
                <w:rFonts w:cstheme="minorHAnsi"/>
                <w:color w:val="1F3864" w:themeColor="accent5" w:themeShade="80"/>
                <w:sz w:val="24"/>
                <w:szCs w:val="24"/>
              </w:rPr>
              <w:t>Some experience of classroom administration support</w:t>
            </w:r>
          </w:p>
        </w:tc>
      </w:tr>
      <w:tr w:rsidR="003600AB" w14:paraId="03379BF9"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6E9F212E"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Knowledge and Understanding</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619534B"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Sufficiently fluent in spoken English to ensure effective performance in the role</w:t>
            </w:r>
          </w:p>
          <w:p w14:paraId="149D24D6"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Good literacy and numeracy skills </w:t>
            </w:r>
          </w:p>
          <w:p w14:paraId="6B9AEF3F"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Good organisational skills </w:t>
            </w:r>
          </w:p>
          <w:p w14:paraId="31D924FF"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Active listening skills</w:t>
            </w:r>
          </w:p>
          <w:p w14:paraId="726D0DB2"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Excellent verbal communication skills </w:t>
            </w:r>
          </w:p>
          <w:p w14:paraId="030CEF39" w14:textId="77777777" w:rsidR="00357077" w:rsidRDefault="003600AB" w:rsidP="00357077">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Ability to build effective working relationships and relate well to children, staff and parents</w:t>
            </w:r>
          </w:p>
          <w:p w14:paraId="69C8D386" w14:textId="298233E0" w:rsidR="003600AB" w:rsidRPr="00357077" w:rsidRDefault="003600AB" w:rsidP="00357077">
            <w:pPr>
              <w:pStyle w:val="ListParagraph"/>
              <w:numPr>
                <w:ilvl w:val="0"/>
                <w:numId w:val="20"/>
              </w:numPr>
              <w:spacing w:after="60" w:line="240" w:lineRule="auto"/>
              <w:rPr>
                <w:rFonts w:cstheme="minorHAnsi"/>
                <w:color w:val="1F3864" w:themeColor="accent5" w:themeShade="80"/>
                <w:sz w:val="24"/>
                <w:szCs w:val="24"/>
              </w:rPr>
            </w:pPr>
            <w:r w:rsidRPr="00357077">
              <w:rPr>
                <w:rFonts w:cstheme="minorHAnsi"/>
                <w:color w:val="1F3864" w:themeColor="accent5" w:themeShade="80"/>
                <w:sz w:val="24"/>
                <w:szCs w:val="24"/>
              </w:rPr>
              <w:t>Evidence of working well as part of a team</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2EE93FE8"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Skills and expertise in understanding the needs of all pupils</w:t>
            </w:r>
          </w:p>
          <w:p w14:paraId="45457ECC"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The ability to remain calm in stressful situations </w:t>
            </w:r>
          </w:p>
          <w:p w14:paraId="33483A2C" w14:textId="77777777" w:rsidR="00357077" w:rsidRDefault="003600AB" w:rsidP="00357077">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Good ICT skills, particularly using ICT to support learning</w:t>
            </w:r>
          </w:p>
          <w:p w14:paraId="7D24AE17" w14:textId="7FDBEE0C" w:rsidR="003600AB" w:rsidRPr="00357077" w:rsidRDefault="003600AB" w:rsidP="00357077">
            <w:pPr>
              <w:pStyle w:val="ListParagraph"/>
              <w:numPr>
                <w:ilvl w:val="0"/>
                <w:numId w:val="20"/>
              </w:numPr>
              <w:spacing w:after="60" w:line="240" w:lineRule="auto"/>
              <w:rPr>
                <w:rStyle w:val="normaltextrun"/>
                <w:rFonts w:cstheme="minorHAnsi"/>
                <w:color w:val="1F3864" w:themeColor="accent5" w:themeShade="80"/>
                <w:sz w:val="24"/>
                <w:szCs w:val="24"/>
              </w:rPr>
            </w:pPr>
            <w:r w:rsidRPr="00357077">
              <w:rPr>
                <w:rFonts w:cstheme="minorHAnsi"/>
                <w:color w:val="1F3864" w:themeColor="accent5" w:themeShade="80"/>
                <w:sz w:val="24"/>
                <w:szCs w:val="24"/>
              </w:rPr>
              <w:t>Specialist skills, training or experience e.g. Art, Music, ICT etc.</w:t>
            </w:r>
          </w:p>
        </w:tc>
      </w:tr>
      <w:tr w:rsidR="003600AB" w14:paraId="7322C2DF"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07675D6D"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Skills and Abilities (relevant to post)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D26343F" w14:textId="72EC1D91" w:rsidR="003600AB" w:rsidRPr="00357077" w:rsidRDefault="003600AB" w:rsidP="00357077">
            <w:pPr>
              <w:numPr>
                <w:ilvl w:val="0"/>
                <w:numId w:val="20"/>
              </w:numPr>
              <w:spacing w:after="0" w:line="240" w:lineRule="auto"/>
              <w:rPr>
                <w:rFonts w:cstheme="minorHAnsi"/>
                <w:color w:val="1F3864" w:themeColor="accent5" w:themeShade="80"/>
                <w:sz w:val="24"/>
                <w:szCs w:val="24"/>
              </w:rPr>
            </w:pPr>
            <w:r w:rsidRPr="00357077">
              <w:rPr>
                <w:rFonts w:cstheme="minorHAnsi"/>
                <w:color w:val="1F3864" w:themeColor="accent5" w:themeShade="80"/>
                <w:sz w:val="24"/>
                <w:szCs w:val="24"/>
              </w:rPr>
              <w:t>A good knowledge of school based education including child development</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6737289A"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 xml:space="preserve">Understanding of roles and responsibilities within the classroom and whole school context </w:t>
            </w:r>
          </w:p>
          <w:p w14:paraId="4A1D8F8F" w14:textId="77777777" w:rsidR="003600AB" w:rsidRPr="000A123C" w:rsidRDefault="003600AB" w:rsidP="003600AB">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Knowledge of how to help adapt and deliver support to meet individual needs</w:t>
            </w:r>
          </w:p>
          <w:p w14:paraId="31F79C90" w14:textId="77777777" w:rsidR="00357077" w:rsidRDefault="003600AB" w:rsidP="00357077">
            <w:pPr>
              <w:pStyle w:val="ListParagraph"/>
              <w:numPr>
                <w:ilvl w:val="0"/>
                <w:numId w:val="20"/>
              </w:numPr>
              <w:spacing w:after="60" w:line="240" w:lineRule="auto"/>
              <w:rPr>
                <w:rFonts w:cstheme="minorHAnsi"/>
                <w:color w:val="1F3864" w:themeColor="accent5" w:themeShade="80"/>
                <w:sz w:val="24"/>
                <w:szCs w:val="24"/>
              </w:rPr>
            </w:pPr>
            <w:r w:rsidRPr="000A123C">
              <w:rPr>
                <w:rFonts w:cstheme="minorHAnsi"/>
                <w:color w:val="1F3864" w:themeColor="accent5" w:themeShade="80"/>
                <w:sz w:val="24"/>
                <w:szCs w:val="24"/>
              </w:rPr>
              <w:t>Knowledge of guidance and requirements around safeguarding children</w:t>
            </w:r>
          </w:p>
          <w:p w14:paraId="67C1067C" w14:textId="77A5E2B8" w:rsidR="003600AB" w:rsidRPr="00357077" w:rsidRDefault="003600AB" w:rsidP="00357077">
            <w:pPr>
              <w:pStyle w:val="ListParagraph"/>
              <w:numPr>
                <w:ilvl w:val="0"/>
                <w:numId w:val="20"/>
              </w:numPr>
              <w:spacing w:after="60" w:line="240" w:lineRule="auto"/>
              <w:rPr>
                <w:rFonts w:cstheme="minorHAnsi"/>
                <w:color w:val="1F3864" w:themeColor="accent5" w:themeShade="80"/>
                <w:sz w:val="24"/>
                <w:szCs w:val="24"/>
              </w:rPr>
            </w:pPr>
            <w:r w:rsidRPr="00357077">
              <w:rPr>
                <w:rFonts w:cstheme="minorHAnsi"/>
                <w:color w:val="1F3864" w:themeColor="accent5" w:themeShade="80"/>
                <w:sz w:val="24"/>
                <w:szCs w:val="24"/>
              </w:rPr>
              <w:t>Knowledge of national learning strategies including literacy and numeracy</w:t>
            </w:r>
          </w:p>
        </w:tc>
      </w:tr>
      <w:tr w:rsidR="003600AB" w14:paraId="329F474E"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179AE092"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Personal Qualities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A899D99"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Enjoyment of working with children</w:t>
            </w:r>
          </w:p>
          <w:p w14:paraId="6C6FEDCA"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lastRenderedPageBreak/>
              <w:t>Sensitivity and understanding, to help build good relationships with pupils</w:t>
            </w:r>
          </w:p>
          <w:p w14:paraId="1D025E37"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A commitment to getting the best outcomes for all pupils and promoting the ethos and values of the school</w:t>
            </w:r>
          </w:p>
          <w:p w14:paraId="7EE512F5"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Commitment to maintaining confidentiality at all times</w:t>
            </w:r>
          </w:p>
          <w:p w14:paraId="35153CF0"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Commitment to safeguarding pupil’s wellbeing and equality</w:t>
            </w:r>
          </w:p>
          <w:p w14:paraId="0ACF8773" w14:textId="77777777" w:rsidR="003600AB" w:rsidRPr="000A123C" w:rsidRDefault="003600AB" w:rsidP="003600AB">
            <w:pPr>
              <w:numPr>
                <w:ilvl w:val="0"/>
                <w:numId w:val="20"/>
              </w:numPr>
              <w:spacing w:after="0" w:line="240" w:lineRule="auto"/>
              <w:rPr>
                <w:rFonts w:cstheme="minorHAnsi"/>
                <w:color w:val="1F3864" w:themeColor="accent5" w:themeShade="80"/>
                <w:sz w:val="24"/>
                <w:szCs w:val="24"/>
              </w:rPr>
            </w:pPr>
            <w:r w:rsidRPr="000A123C">
              <w:rPr>
                <w:rFonts w:cstheme="minorHAnsi"/>
                <w:color w:val="1F3864" w:themeColor="accent5" w:themeShade="80"/>
                <w:sz w:val="24"/>
                <w:szCs w:val="24"/>
              </w:rPr>
              <w:t>Ability to bring to the role, initiative, enthusiasm and commitment</w:t>
            </w:r>
          </w:p>
          <w:p w14:paraId="73F72351" w14:textId="77777777" w:rsidR="003600AB" w:rsidRPr="003600AB" w:rsidRDefault="003600AB" w:rsidP="003600AB">
            <w:pPr>
              <w:numPr>
                <w:ilvl w:val="0"/>
                <w:numId w:val="20"/>
              </w:numPr>
              <w:spacing w:after="0" w:line="240" w:lineRule="auto"/>
              <w:rPr>
                <w:rFonts w:cstheme="minorHAnsi"/>
                <w:b/>
                <w:color w:val="1F3864" w:themeColor="accent5" w:themeShade="80"/>
                <w:sz w:val="24"/>
                <w:szCs w:val="24"/>
              </w:rPr>
            </w:pPr>
            <w:r w:rsidRPr="000A123C">
              <w:rPr>
                <w:rFonts w:cstheme="minorHAnsi"/>
                <w:color w:val="1F3864" w:themeColor="accent5" w:themeShade="80"/>
                <w:sz w:val="24"/>
                <w:szCs w:val="24"/>
              </w:rPr>
              <w:t>Flexibility and reliability</w:t>
            </w:r>
          </w:p>
          <w:p w14:paraId="3C22F9E1" w14:textId="64BAF934" w:rsidR="003600AB" w:rsidRPr="00173910" w:rsidRDefault="003600AB" w:rsidP="003600AB">
            <w:pPr>
              <w:numPr>
                <w:ilvl w:val="0"/>
                <w:numId w:val="20"/>
              </w:numPr>
              <w:spacing w:after="0" w:line="240" w:lineRule="auto"/>
              <w:rPr>
                <w:rFonts w:cstheme="minorHAnsi"/>
                <w:b/>
                <w:color w:val="1F3864" w:themeColor="accent5" w:themeShade="80"/>
                <w:sz w:val="24"/>
                <w:szCs w:val="24"/>
              </w:rPr>
            </w:pPr>
            <w:r w:rsidRPr="00EE5B7E">
              <w:rPr>
                <w:rFonts w:cstheme="minorHAnsi"/>
                <w:color w:val="1F3864" w:themeColor="accent5" w:themeShade="80"/>
                <w:sz w:val="24"/>
                <w:szCs w:val="24"/>
              </w:rPr>
              <w:t>Willingness to develop skills with further training</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24D8F798" w14:textId="77777777" w:rsidR="003600AB" w:rsidRPr="00173910" w:rsidRDefault="003600AB" w:rsidP="003600AB">
            <w:pPr>
              <w:overflowPunct w:val="0"/>
              <w:autoSpaceDE w:val="0"/>
              <w:autoSpaceDN w:val="0"/>
              <w:adjustRightInd w:val="0"/>
              <w:spacing w:after="0" w:line="240" w:lineRule="auto"/>
              <w:textAlignment w:val="baseline"/>
              <w:rPr>
                <w:rFonts w:cstheme="minorHAnsi"/>
                <w:b/>
                <w:color w:val="1F3864" w:themeColor="accent5" w:themeShade="80"/>
                <w:sz w:val="24"/>
                <w:szCs w:val="24"/>
              </w:rPr>
            </w:pPr>
          </w:p>
        </w:tc>
      </w:tr>
      <w:tr w:rsidR="00173910" w14:paraId="57CF76BB" w14:textId="77777777" w:rsidTr="00173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237F40F2" w14:textId="77777777" w:rsidR="00173910" w:rsidRPr="00173910" w:rsidRDefault="00173910" w:rsidP="00173910">
            <w:pPr>
              <w:overflowPunct w:val="0"/>
              <w:autoSpaceDE w:val="0"/>
              <w:autoSpaceDN w:val="0"/>
              <w:adjustRightInd w:val="0"/>
              <w:spacing w:after="0" w:line="240" w:lineRule="auto"/>
              <w:textAlignment w:val="baseline"/>
              <w:rPr>
                <w:rFonts w:cstheme="minorHAnsi"/>
                <w:b/>
                <w:color w:val="1F3864" w:themeColor="accent5" w:themeShade="80"/>
                <w:sz w:val="24"/>
                <w:szCs w:val="24"/>
              </w:rPr>
            </w:pPr>
            <w:r w:rsidRPr="00173910">
              <w:rPr>
                <w:rFonts w:cstheme="minorHAnsi"/>
                <w:b/>
                <w:color w:val="1F3864" w:themeColor="accent5" w:themeShade="80"/>
                <w:sz w:val="24"/>
                <w:szCs w:val="24"/>
              </w:rPr>
              <w:t>Special Conditions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3EB53F0" w14:textId="77777777" w:rsidR="00173910" w:rsidRPr="003600AB" w:rsidRDefault="00173910" w:rsidP="003600AB">
            <w:pPr>
              <w:numPr>
                <w:ilvl w:val="0"/>
                <w:numId w:val="20"/>
              </w:numPr>
              <w:spacing w:after="0" w:line="240" w:lineRule="auto"/>
              <w:rPr>
                <w:rFonts w:cstheme="minorHAnsi"/>
                <w:color w:val="1F3864" w:themeColor="accent5" w:themeShade="80"/>
                <w:sz w:val="24"/>
                <w:szCs w:val="24"/>
              </w:rPr>
            </w:pPr>
            <w:r w:rsidRPr="003600AB">
              <w:rPr>
                <w:rFonts w:cstheme="minorHAnsi"/>
                <w:color w:val="1F3864" w:themeColor="accent5" w:themeShade="80"/>
                <w:sz w:val="24"/>
                <w:szCs w:val="24"/>
              </w:rPr>
              <w:t>Willingness to undertake an enhanced Disclosure and Barring Service (DBS) check.</w:t>
            </w:r>
          </w:p>
        </w:tc>
        <w:tc>
          <w:tcPr>
            <w:tcW w:w="6653" w:type="dxa"/>
            <w:tcBorders>
              <w:top w:val="single" w:sz="4" w:space="0" w:color="auto"/>
              <w:left w:val="single" w:sz="4" w:space="0" w:color="auto"/>
              <w:bottom w:val="single" w:sz="4" w:space="0" w:color="auto"/>
              <w:right w:val="single" w:sz="4" w:space="0" w:color="auto"/>
            </w:tcBorders>
            <w:shd w:val="clear" w:color="auto" w:fill="auto"/>
          </w:tcPr>
          <w:p w14:paraId="55FFF7BA" w14:textId="77777777" w:rsidR="00173910" w:rsidRPr="00173910" w:rsidRDefault="00173910" w:rsidP="00173910">
            <w:pPr>
              <w:overflowPunct w:val="0"/>
              <w:autoSpaceDE w:val="0"/>
              <w:autoSpaceDN w:val="0"/>
              <w:adjustRightInd w:val="0"/>
              <w:spacing w:after="0" w:line="240" w:lineRule="auto"/>
              <w:textAlignment w:val="baseline"/>
              <w:rPr>
                <w:rFonts w:cstheme="minorHAnsi"/>
                <w:b/>
                <w:color w:val="1F3864" w:themeColor="accent5" w:themeShade="80"/>
                <w:sz w:val="24"/>
                <w:szCs w:val="24"/>
              </w:rPr>
            </w:pPr>
          </w:p>
        </w:tc>
      </w:tr>
    </w:tbl>
    <w:p w14:paraId="62FC359F" w14:textId="76FBE380" w:rsidR="00226B41" w:rsidRPr="006A07AF" w:rsidRDefault="00226B41">
      <w:pPr>
        <w:rPr>
          <w:rFonts w:cstheme="minorHAnsi"/>
          <w:color w:val="1F3864" w:themeColor="accent5" w:themeShade="80"/>
        </w:rPr>
      </w:pPr>
    </w:p>
    <w:p w14:paraId="1972EB73" w14:textId="77777777" w:rsidR="00E356E4" w:rsidRPr="006A07AF" w:rsidRDefault="00E356E4">
      <w:pPr>
        <w:rPr>
          <w:rFonts w:eastAsia="Calibri" w:cstheme="minorHAnsi"/>
          <w:b/>
          <w:sz w:val="32"/>
          <w:szCs w:val="36"/>
        </w:rPr>
      </w:pPr>
    </w:p>
    <w:p w14:paraId="68BF6C39" w14:textId="77777777" w:rsidR="00E356E4" w:rsidRPr="006A07AF" w:rsidRDefault="00E356E4">
      <w:pPr>
        <w:rPr>
          <w:rFonts w:eastAsia="Calibri" w:cstheme="minorHAnsi"/>
          <w:b/>
          <w:sz w:val="32"/>
          <w:szCs w:val="36"/>
        </w:rPr>
      </w:pPr>
    </w:p>
    <w:p w14:paraId="12A7B18F" w14:textId="77777777" w:rsidR="00E356E4" w:rsidRPr="006A07AF" w:rsidRDefault="00E356E4">
      <w:pPr>
        <w:rPr>
          <w:rFonts w:eastAsia="Calibri" w:cstheme="minorHAnsi"/>
          <w:b/>
          <w:sz w:val="32"/>
          <w:szCs w:val="36"/>
        </w:rPr>
      </w:pPr>
    </w:p>
    <w:p w14:paraId="46536F2D" w14:textId="77777777" w:rsidR="00E356E4" w:rsidRPr="006A07AF" w:rsidRDefault="00E356E4">
      <w:pPr>
        <w:rPr>
          <w:rFonts w:eastAsia="Calibri" w:cstheme="minorHAnsi"/>
          <w:b/>
          <w:sz w:val="32"/>
          <w:szCs w:val="36"/>
        </w:rPr>
        <w:sectPr w:rsidR="00E356E4" w:rsidRPr="006A07AF" w:rsidSect="00295F57">
          <w:pgSz w:w="16838" w:h="11906" w:orient="landscape"/>
          <w:pgMar w:top="1440" w:right="426" w:bottom="1440" w:left="568" w:header="708" w:footer="708"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09DCDBFB" w14:textId="4F1B88FD" w:rsidR="004F3952" w:rsidRPr="006A07AF" w:rsidRDefault="00652436" w:rsidP="003462C9">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6A07AF">
        <w:rPr>
          <w:rFonts w:cstheme="minorHAnsi"/>
          <w:b/>
          <w:color w:val="FFFFFF" w:themeColor="background1"/>
          <w:sz w:val="28"/>
          <w:szCs w:val="28"/>
        </w:rPr>
        <w:lastRenderedPageBreak/>
        <w:t xml:space="preserve">Additional </w:t>
      </w:r>
      <w:r w:rsidR="003E48B4" w:rsidRPr="006A07AF">
        <w:rPr>
          <w:rFonts w:cstheme="minorHAnsi"/>
          <w:b/>
          <w:color w:val="FFFFFF" w:themeColor="background1"/>
          <w:sz w:val="28"/>
          <w:szCs w:val="28"/>
        </w:rPr>
        <w:t>Information</w:t>
      </w:r>
      <w:r w:rsidRPr="006A07AF">
        <w:rPr>
          <w:rFonts w:cstheme="minorHAnsi"/>
          <w:b/>
          <w:color w:val="FFFFFF" w:themeColor="background1"/>
          <w:sz w:val="28"/>
          <w:szCs w:val="28"/>
        </w:rPr>
        <w:t xml:space="preserve"> about </w:t>
      </w:r>
      <w:r w:rsidR="00173910">
        <w:rPr>
          <w:rFonts w:cstheme="minorHAnsi"/>
          <w:b/>
          <w:color w:val="FFFFFF" w:themeColor="background1"/>
          <w:sz w:val="28"/>
          <w:szCs w:val="28"/>
        </w:rPr>
        <w:t>The Priory School</w:t>
      </w:r>
    </w:p>
    <w:p w14:paraId="561A3149"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45E19735"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7A72B659"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7C107010"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4" behindDoc="0" locked="0" layoutInCell="1" allowOverlap="1" wp14:anchorId="789F0B1E" wp14:editId="087A87FF">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7A0D46">
        <w:rPr>
          <w:rFonts w:asciiTheme="minorHAnsi" w:eastAsia="Arial" w:hAnsiTheme="minorHAnsi" w:cstheme="minorHAnsi"/>
          <w:color w:val="001F5F"/>
          <w:szCs w:val="22"/>
          <w:lang w:val="en-US" w:eastAsia="en-US"/>
        </w:rPr>
        <w:t xml:space="preserve">The Priory School encourages students to take on responsibility. In Year 10, students are able to apply for the positions of </w:t>
      </w:r>
      <w:r>
        <w:rPr>
          <w:rFonts w:asciiTheme="minorHAnsi" w:eastAsia="Arial" w:hAnsiTheme="minorHAnsi" w:cstheme="minorHAnsi"/>
          <w:color w:val="001F5F"/>
          <w:szCs w:val="22"/>
          <w:lang w:val="en-US" w:eastAsia="en-US"/>
        </w:rPr>
        <w:t>School Captains</w:t>
      </w:r>
      <w:r w:rsidRPr="007A0D46">
        <w:rPr>
          <w:rFonts w:asciiTheme="minorHAnsi" w:eastAsia="Arial" w:hAnsiTheme="minorHAnsi" w:cstheme="minorHAnsi"/>
          <w:color w:val="001F5F"/>
          <w:szCs w:val="22"/>
          <w:lang w:val="en-US" w:eastAsia="en-US"/>
        </w:rPr>
        <w:t xml:space="preserve">. The duties of </w:t>
      </w:r>
      <w:r>
        <w:rPr>
          <w:rFonts w:asciiTheme="minorHAnsi" w:eastAsia="Arial" w:hAnsiTheme="minorHAnsi" w:cstheme="minorHAnsi"/>
          <w:color w:val="001F5F"/>
          <w:szCs w:val="22"/>
          <w:lang w:val="en-US" w:eastAsia="en-US"/>
        </w:rPr>
        <w:t>School Captains</w:t>
      </w:r>
      <w:r w:rsidRPr="007A0D46">
        <w:rPr>
          <w:rFonts w:asciiTheme="minorHAnsi" w:eastAsia="Arial" w:hAnsiTheme="minorHAnsi" w:cstheme="minorHAnsi"/>
          <w:color w:val="001F5F"/>
          <w:szCs w:val="22"/>
          <w:lang w:val="en-US" w:eastAsia="en-US"/>
        </w:rPr>
        <w:t xml:space="preserve"> 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545E8967" w14:textId="77777777" w:rsidR="00173910" w:rsidRPr="007A0D46" w:rsidRDefault="00173910" w:rsidP="00173910">
      <w:pPr>
        <w:pStyle w:val="NormalWeb"/>
        <w:shd w:val="clear" w:color="auto" w:fill="FFFFFF" w:themeFill="background1"/>
        <w:spacing w:before="0" w:beforeAutospacing="0" w:after="0" w:afterAutospacing="0"/>
        <w:rPr>
          <w:rFonts w:asciiTheme="minorHAnsi" w:eastAsia="Arial" w:hAnsiTheme="minorHAnsi" w:cstheme="minorBidi"/>
          <w:color w:val="001F5F"/>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5" behindDoc="1" locked="0" layoutInCell="1" allowOverlap="1" wp14:anchorId="5FBFEC1F" wp14:editId="5B6F52C5">
            <wp:simplePos x="0" y="0"/>
            <wp:positionH relativeFrom="margin">
              <wp:posOffset>3550920</wp:posOffset>
            </wp:positionH>
            <wp:positionV relativeFrom="paragraph">
              <wp:posOffset>3810</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63B1FF4">
        <w:rPr>
          <w:rFonts w:asciiTheme="minorHAnsi" w:eastAsia="Arial" w:hAnsiTheme="minorHAnsi" w:cstheme="minorBidi"/>
          <w:color w:val="001F5F"/>
          <w:lang w:val="en-US" w:eastAsia="en-US"/>
        </w:rPr>
        <w:t>The school operates a house system comprising of six houses Attenborough, Frank, King, Hawking, Nightingale and Parks.  One form in each year group belongs to one of the houses, which are run entirely by Year 11 students.  The activities that they run vary from inter house sports through to fund raising.  In March the House Cup is awarded to the winning house.</w:t>
      </w:r>
    </w:p>
    <w:p w14:paraId="49CA1FDD"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6DABAB03" w14:textId="77777777" w:rsidR="00173910"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19E1AD01" w14:textId="58C73791"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3" behindDoc="0" locked="0" layoutInCell="1" allowOverlap="1" wp14:anchorId="7C23C6C3" wp14:editId="038D14D7">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7A0D46">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01B6B28B" w14:textId="77777777" w:rsidR="00173910" w:rsidRPr="007A0D46" w:rsidRDefault="00173910" w:rsidP="0017391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46" behindDoc="0" locked="0" layoutInCell="1" allowOverlap="1" wp14:anchorId="56652218" wp14:editId="00D9D015">
            <wp:simplePos x="0" y="0"/>
            <wp:positionH relativeFrom="column">
              <wp:posOffset>3792855</wp:posOffset>
            </wp:positionH>
            <wp:positionV relativeFrom="paragraph">
              <wp:posOffset>81280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35" name="Picture 3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17966ABF" w14:textId="0DE9E917" w:rsidR="00943229" w:rsidRDefault="00943229">
      <w:pPr>
        <w:rPr>
          <w:rFonts w:eastAsia="Calibri" w:cstheme="minorHAnsi"/>
          <w:b/>
          <w:i/>
          <w:iCs/>
          <w:color w:val="1F3864" w:themeColor="accent5" w:themeShade="80"/>
          <w:sz w:val="24"/>
          <w:szCs w:val="24"/>
        </w:rPr>
      </w:pPr>
    </w:p>
    <w:p w14:paraId="619FDCAA" w14:textId="4CE14045" w:rsidR="003600AB" w:rsidRDefault="003600AB">
      <w:pPr>
        <w:rPr>
          <w:rFonts w:eastAsia="Calibri" w:cstheme="minorHAnsi"/>
          <w:b/>
          <w:i/>
          <w:iCs/>
          <w:color w:val="1F3864" w:themeColor="accent5" w:themeShade="80"/>
          <w:sz w:val="24"/>
          <w:szCs w:val="24"/>
        </w:rPr>
      </w:pPr>
    </w:p>
    <w:p w14:paraId="786B8116" w14:textId="4F442A05" w:rsidR="003600AB" w:rsidRDefault="003600AB">
      <w:pPr>
        <w:rPr>
          <w:rFonts w:eastAsia="Calibri" w:cstheme="minorHAnsi"/>
          <w:b/>
          <w:i/>
          <w:iCs/>
          <w:color w:val="1F3864" w:themeColor="accent5" w:themeShade="80"/>
          <w:sz w:val="24"/>
          <w:szCs w:val="24"/>
        </w:rPr>
      </w:pPr>
    </w:p>
    <w:p w14:paraId="050CD391" w14:textId="77777777" w:rsidR="003600AB" w:rsidRPr="006A07AF" w:rsidRDefault="003600AB">
      <w:pPr>
        <w:rPr>
          <w:rFonts w:eastAsia="Calibri" w:cstheme="minorHAnsi"/>
          <w:b/>
          <w:i/>
          <w:iCs/>
          <w:color w:val="1F3864" w:themeColor="accent5" w:themeShade="80"/>
          <w:sz w:val="24"/>
          <w:szCs w:val="24"/>
        </w:rPr>
      </w:pPr>
    </w:p>
    <w:p w14:paraId="0852186C" w14:textId="77777777" w:rsidR="006F4039" w:rsidRPr="006A07AF" w:rsidRDefault="006F4039" w:rsidP="006F4039">
      <w:pPr>
        <w:pBdr>
          <w:top w:val="single" w:sz="4" w:space="1" w:color="000000"/>
          <w:left w:val="single" w:sz="4" w:space="4" w:color="000000"/>
          <w:bottom w:val="single" w:sz="4" w:space="1" w:color="000000"/>
          <w:right w:val="single" w:sz="4" w:space="4" w:color="000000"/>
        </w:pBdr>
        <w:shd w:val="clear" w:color="auto" w:fill="1F4E79" w:themeFill="accent1" w:themeFillShade="80"/>
        <w:tabs>
          <w:tab w:val="left" w:pos="3660"/>
        </w:tabs>
        <w:outlineLvl w:val="0"/>
        <w:rPr>
          <w:rFonts w:cstheme="minorHAnsi"/>
          <w:b/>
          <w:color w:val="FFFFFF" w:themeColor="background1"/>
          <w:sz w:val="28"/>
          <w:szCs w:val="28"/>
        </w:rPr>
      </w:pPr>
      <w:r w:rsidRPr="006A07AF">
        <w:rPr>
          <w:rFonts w:cstheme="minorHAnsi"/>
          <w:b/>
          <w:color w:val="FFFFFF" w:themeColor="background1"/>
          <w:sz w:val="28"/>
          <w:szCs w:val="28"/>
        </w:rPr>
        <w:lastRenderedPageBreak/>
        <w:t>What We Offer</w:t>
      </w:r>
      <w:r w:rsidRPr="006A07AF">
        <w:rPr>
          <w:rFonts w:cstheme="minorHAnsi"/>
          <w:b/>
          <w:color w:val="FFFFFF" w:themeColor="background1"/>
          <w:sz w:val="28"/>
          <w:szCs w:val="28"/>
        </w:rPr>
        <w:tab/>
      </w:r>
    </w:p>
    <w:p w14:paraId="03D3B0C6" w14:textId="77777777" w:rsidR="00BB79C1" w:rsidRPr="006A07AF" w:rsidRDefault="00BB79C1" w:rsidP="00BB79C1">
      <w:pPr>
        <w:spacing w:after="0" w:line="240" w:lineRule="auto"/>
        <w:rPr>
          <w:rFonts w:eastAsia="Times New Roman" w:cstheme="minorHAnsi"/>
          <w:b/>
          <w:bCs/>
          <w:color w:val="002060"/>
          <w:sz w:val="24"/>
          <w:szCs w:val="24"/>
          <w:lang w:eastAsia="en-GB"/>
        </w:rPr>
      </w:pPr>
    </w:p>
    <w:p w14:paraId="566BEFE8" w14:textId="77777777" w:rsidR="000022E9" w:rsidRPr="00AA0C3A" w:rsidRDefault="000022E9" w:rsidP="000022E9">
      <w:pPr>
        <w:spacing w:line="276" w:lineRule="auto"/>
        <w:rPr>
          <w:rFonts w:ascii="Arial" w:eastAsia="Times New Roman" w:hAnsi="Arial" w:cs="Arial"/>
          <w:b/>
          <w:bCs/>
          <w:color w:val="002060"/>
          <w:sz w:val="26"/>
          <w:szCs w:val="26"/>
          <w:lang w:eastAsia="en-GB"/>
        </w:rPr>
      </w:pPr>
      <w:r w:rsidRPr="00AA0C3A">
        <w:rPr>
          <w:rFonts w:ascii="Arial" w:eastAsia="Times New Roman" w:hAnsi="Arial" w:cs="Arial"/>
          <w:b/>
          <w:bCs/>
          <w:color w:val="002060"/>
          <w:sz w:val="26"/>
          <w:szCs w:val="26"/>
          <w:lang w:eastAsia="en-GB"/>
        </w:rPr>
        <w:t>In addition to a comprehensive induction and a commitment to your ongoing training and career progression, we also offer:</w:t>
      </w:r>
    </w:p>
    <w:p w14:paraId="05DF87C1" w14:textId="77777777" w:rsidR="000022E9"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Access to the Trust’s Employee Assistance Programme, which includes 24 hour access for you and your family members to legal, financial, health, parenting and life advice</w:t>
      </w:r>
    </w:p>
    <w:p w14:paraId="6B679CE0" w14:textId="77777777" w:rsidR="000022E9" w:rsidRPr="00AA0C3A" w:rsidRDefault="000022E9" w:rsidP="000022E9">
      <w:pPr>
        <w:pStyle w:val="ListParagraph"/>
        <w:numPr>
          <w:ilvl w:val="0"/>
          <w:numId w:val="11"/>
        </w:numPr>
        <w:spacing w:line="276" w:lineRule="auto"/>
        <w:rPr>
          <w:rFonts w:ascii="Arial" w:hAnsi="Arial" w:cs="Arial"/>
          <w:color w:val="002060"/>
        </w:rPr>
      </w:pPr>
      <w:r>
        <w:rPr>
          <w:rFonts w:ascii="Arial" w:hAnsi="Arial" w:cs="Arial"/>
          <w:color w:val="002060"/>
        </w:rPr>
        <w:t xml:space="preserve">Access to same day GP online appointment 24/7 365 days a year. </w:t>
      </w:r>
    </w:p>
    <w:p w14:paraId="00FA2C33"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1:1 Counselling Service</w:t>
      </w:r>
    </w:p>
    <w:p w14:paraId="187E4685"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Discount Scheme for high street retailers, mobile phone providers, holidays, electrical goods, supermarkets, restaurants, cinema, etc.</w:t>
      </w:r>
    </w:p>
    <w:p w14:paraId="3F641351"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Cycle to Work Scheme</w:t>
      </w:r>
    </w:p>
    <w:p w14:paraId="7D45D5D6"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Childcare Voucher Scheme or Tax-Free Childcare Scheme</w:t>
      </w:r>
    </w:p>
    <w:p w14:paraId="7B297F4E"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Access to freshly made hot meals or deli-style food on site</w:t>
      </w:r>
    </w:p>
    <w:p w14:paraId="0205CA40"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Teachers Pensions (2</w:t>
      </w:r>
      <w:r>
        <w:rPr>
          <w:rFonts w:ascii="Arial" w:hAnsi="Arial" w:cs="Arial"/>
          <w:color w:val="002060"/>
        </w:rPr>
        <w:t>8</w:t>
      </w:r>
      <w:r w:rsidRPr="00AA0C3A">
        <w:rPr>
          <w:rFonts w:ascii="Arial" w:hAnsi="Arial" w:cs="Arial"/>
          <w:color w:val="002060"/>
        </w:rPr>
        <w:t>.68% employer contributions)</w:t>
      </w:r>
    </w:p>
    <w:p w14:paraId="332CB6EB"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Local Government Pension Scheme (</w:t>
      </w:r>
      <w:r>
        <w:rPr>
          <w:rFonts w:ascii="Arial" w:hAnsi="Arial" w:cs="Arial"/>
          <w:color w:val="002060"/>
        </w:rPr>
        <w:t>19%</w:t>
      </w:r>
      <w:r w:rsidRPr="00AA0C3A">
        <w:rPr>
          <w:rFonts w:ascii="Arial" w:hAnsi="Arial" w:cs="Arial"/>
          <w:color w:val="002060"/>
        </w:rPr>
        <w:t xml:space="preserve"> employer contribution)</w:t>
      </w:r>
    </w:p>
    <w:p w14:paraId="55721BA8"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Generous Sickness Payment Scheme</w:t>
      </w:r>
    </w:p>
    <w:p w14:paraId="159BD50D"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Eye Testing Scheme</w:t>
      </w:r>
    </w:p>
    <w:p w14:paraId="1648FF1C"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Flexible Working Policy</w:t>
      </w:r>
    </w:p>
    <w:p w14:paraId="096F8F2C"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Special Leave Policy</w:t>
      </w:r>
    </w:p>
    <w:p w14:paraId="17D42EBA"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Member of the Valued Worker Scheme (accredited by our recognised unions)</w:t>
      </w:r>
    </w:p>
    <w:p w14:paraId="421161B3"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A Disability Confident Committed Employer</w:t>
      </w:r>
    </w:p>
    <w:p w14:paraId="2FDDD87C"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Continuous Professional Development (CPD)</w:t>
      </w:r>
    </w:p>
    <w:p w14:paraId="6CC6D952" w14:textId="77777777" w:rsidR="000022E9" w:rsidRPr="00AA0C3A" w:rsidRDefault="000022E9" w:rsidP="000022E9">
      <w:pPr>
        <w:pStyle w:val="ListParagraph"/>
        <w:numPr>
          <w:ilvl w:val="0"/>
          <w:numId w:val="11"/>
        </w:numPr>
        <w:spacing w:line="276" w:lineRule="auto"/>
        <w:rPr>
          <w:rFonts w:ascii="Arial" w:hAnsi="Arial" w:cs="Arial"/>
          <w:color w:val="002060"/>
        </w:rPr>
      </w:pPr>
      <w:r w:rsidRPr="00AA0C3A">
        <w:rPr>
          <w:rFonts w:ascii="Arial" w:hAnsi="Arial" w:cs="Arial"/>
          <w:color w:val="002060"/>
        </w:rPr>
        <w:t>Collaborative working culture and professional development opportunities across our Trust schools</w:t>
      </w:r>
    </w:p>
    <w:p w14:paraId="238C1B8C" w14:textId="77777777" w:rsidR="000022E9" w:rsidRPr="00AA0C3A" w:rsidRDefault="000022E9" w:rsidP="000022E9">
      <w:pPr>
        <w:spacing w:line="276" w:lineRule="auto"/>
        <w:rPr>
          <w:rFonts w:ascii="Arial" w:hAnsi="Arial" w:cs="Arial"/>
          <w:color w:val="002060"/>
        </w:rPr>
      </w:pPr>
      <w:r w:rsidRPr="00AA0C3A">
        <w:rPr>
          <w:rFonts w:ascii="Arial" w:hAnsi="Arial" w:cs="Arial"/>
          <w:color w:val="002060"/>
        </w:rPr>
        <w:t>We are also currently exploring:</w:t>
      </w:r>
    </w:p>
    <w:p w14:paraId="51098DF8" w14:textId="77777777" w:rsidR="000022E9" w:rsidRPr="00AA0C3A" w:rsidRDefault="000022E9" w:rsidP="000022E9">
      <w:pPr>
        <w:pStyle w:val="ListParagraph"/>
        <w:numPr>
          <w:ilvl w:val="0"/>
          <w:numId w:val="12"/>
        </w:numPr>
        <w:spacing w:line="276" w:lineRule="auto"/>
        <w:rPr>
          <w:rFonts w:ascii="Arial" w:hAnsi="Arial" w:cs="Arial"/>
          <w:color w:val="002060"/>
        </w:rPr>
      </w:pPr>
      <w:r w:rsidRPr="00AA0C3A">
        <w:rPr>
          <w:rFonts w:ascii="Arial" w:hAnsi="Arial" w:cs="Arial"/>
          <w:color w:val="002060"/>
        </w:rPr>
        <w:t>Electric/Hybrid Car Lease Scheme</w:t>
      </w:r>
    </w:p>
    <w:p w14:paraId="76984133" w14:textId="77777777" w:rsidR="000022E9" w:rsidRPr="00AA0C3A" w:rsidRDefault="000022E9" w:rsidP="000022E9">
      <w:pPr>
        <w:pStyle w:val="ListParagraph"/>
        <w:numPr>
          <w:ilvl w:val="0"/>
          <w:numId w:val="12"/>
        </w:numPr>
        <w:spacing w:line="276" w:lineRule="auto"/>
        <w:rPr>
          <w:rFonts w:ascii="Arial" w:hAnsi="Arial" w:cs="Arial"/>
          <w:color w:val="002060"/>
        </w:rPr>
      </w:pPr>
      <w:r w:rsidRPr="00AA0C3A">
        <w:rPr>
          <w:rFonts w:ascii="Arial" w:hAnsi="Arial" w:cs="Arial"/>
          <w:color w:val="002060"/>
        </w:rPr>
        <w:t>Healthcare Scheme</w:t>
      </w:r>
    </w:p>
    <w:p w14:paraId="4E585D51" w14:textId="77777777" w:rsidR="004F3952" w:rsidRPr="006A07AF" w:rsidRDefault="003E48B4" w:rsidP="00D06E96">
      <w:pPr>
        <w:pBdr>
          <w:top w:val="single" w:sz="4" w:space="1" w:color="000000"/>
          <w:left w:val="single" w:sz="4" w:space="4" w:color="000000"/>
          <w:bottom w:val="single" w:sz="4" w:space="1" w:color="000000"/>
          <w:right w:val="single" w:sz="4" w:space="4" w:color="000000"/>
        </w:pBdr>
        <w:shd w:val="clear" w:color="auto" w:fill="1F4E79" w:themeFill="accent1" w:themeFillShade="80"/>
        <w:tabs>
          <w:tab w:val="left" w:pos="3660"/>
        </w:tabs>
        <w:outlineLvl w:val="0"/>
        <w:rPr>
          <w:rFonts w:cstheme="minorHAnsi"/>
          <w:b/>
          <w:color w:val="FFFFFF" w:themeColor="background1"/>
          <w:sz w:val="28"/>
          <w:szCs w:val="28"/>
        </w:rPr>
      </w:pPr>
      <w:r w:rsidRPr="006A07AF">
        <w:rPr>
          <w:rFonts w:cstheme="minorHAnsi"/>
          <w:b/>
          <w:color w:val="FFFFFF" w:themeColor="background1"/>
          <w:sz w:val="28"/>
          <w:szCs w:val="28"/>
        </w:rPr>
        <w:t>The Appointment Process</w:t>
      </w:r>
      <w:r w:rsidRPr="006A07AF">
        <w:rPr>
          <w:rFonts w:cstheme="minorHAnsi"/>
          <w:b/>
          <w:color w:val="FFFFFF" w:themeColor="background1"/>
          <w:sz w:val="28"/>
          <w:szCs w:val="28"/>
        </w:rPr>
        <w:tab/>
      </w:r>
    </w:p>
    <w:p w14:paraId="4B07198B" w14:textId="1BB8D917" w:rsidR="00497A50" w:rsidRPr="006A07AF" w:rsidRDefault="00497A50" w:rsidP="00497A50">
      <w:pPr>
        <w:spacing w:after="0" w:line="240" w:lineRule="auto"/>
        <w:rPr>
          <w:rFonts w:cstheme="minorHAnsi"/>
          <w:color w:val="002060"/>
          <w:sz w:val="24"/>
          <w:szCs w:val="24"/>
        </w:rPr>
      </w:pPr>
      <w:r w:rsidRPr="006A07AF">
        <w:rPr>
          <w:rFonts w:cstheme="minorHAnsi"/>
          <w:color w:val="002060"/>
          <w:sz w:val="24"/>
          <w:szCs w:val="24"/>
        </w:rPr>
        <w:t xml:space="preserve">An application form is available to download from the school website: </w:t>
      </w:r>
    </w:p>
    <w:p w14:paraId="6A6BC907" w14:textId="77777777" w:rsidR="00497A50" w:rsidRPr="006A07AF" w:rsidRDefault="00497A50" w:rsidP="00497A50">
      <w:pPr>
        <w:pStyle w:val="BodyTextIndent"/>
        <w:spacing w:after="0" w:line="240" w:lineRule="auto"/>
        <w:ind w:left="0" w:right="-1039"/>
        <w:rPr>
          <w:rFonts w:asciiTheme="minorHAnsi" w:hAnsiTheme="minorHAnsi" w:cstheme="minorHAnsi"/>
          <w:color w:val="002060"/>
          <w:sz w:val="24"/>
          <w:szCs w:val="24"/>
        </w:rPr>
      </w:pPr>
    </w:p>
    <w:p w14:paraId="440C0216" w14:textId="56607228" w:rsidR="00497A50" w:rsidRPr="006A07AF" w:rsidRDefault="00497A50" w:rsidP="00497A50">
      <w:pPr>
        <w:pStyle w:val="BodyTextIndent"/>
        <w:spacing w:after="0" w:line="240" w:lineRule="auto"/>
        <w:ind w:left="0" w:right="-1039"/>
        <w:rPr>
          <w:rStyle w:val="Hyperlink"/>
          <w:rFonts w:asciiTheme="minorHAnsi" w:hAnsiTheme="minorHAnsi" w:cstheme="minorHAnsi"/>
          <w:sz w:val="24"/>
          <w:szCs w:val="24"/>
        </w:rPr>
      </w:pPr>
      <w:r w:rsidRPr="006A07AF">
        <w:rPr>
          <w:rFonts w:asciiTheme="minorHAnsi" w:hAnsiTheme="minorHAnsi" w:cstheme="minorHAnsi"/>
          <w:color w:val="002060"/>
          <w:sz w:val="24"/>
          <w:szCs w:val="24"/>
        </w:rPr>
        <w:t xml:space="preserve">Please send completed applications to: </w:t>
      </w:r>
      <w:r w:rsidR="000D7658" w:rsidRPr="000D7658">
        <w:rPr>
          <w:rFonts w:asciiTheme="minorHAnsi" w:hAnsiTheme="minorHAnsi" w:cstheme="minorHAnsi"/>
          <w:color w:val="002060"/>
          <w:sz w:val="24"/>
          <w:szCs w:val="24"/>
        </w:rPr>
        <w:t xml:space="preserve">Priory HR </w:t>
      </w:r>
      <w:hyperlink r:id="rId57" w:history="1">
        <w:r w:rsidR="000D7658" w:rsidRPr="00E23CA8">
          <w:rPr>
            <w:rStyle w:val="Hyperlink"/>
            <w:rFonts w:asciiTheme="minorHAnsi" w:hAnsiTheme="minorHAnsi" w:cstheme="minorHAnsi"/>
            <w:sz w:val="24"/>
            <w:szCs w:val="24"/>
          </w:rPr>
          <w:t>pri-hr@pri.318education.co.uk</w:t>
        </w:r>
      </w:hyperlink>
      <w:r w:rsidR="000D7658">
        <w:rPr>
          <w:rFonts w:asciiTheme="minorHAnsi" w:hAnsiTheme="minorHAnsi" w:cstheme="minorHAnsi"/>
          <w:color w:val="002060"/>
          <w:sz w:val="24"/>
          <w:szCs w:val="24"/>
        </w:rPr>
        <w:t xml:space="preserve"> </w:t>
      </w:r>
    </w:p>
    <w:p w14:paraId="589DEA7F" w14:textId="3D3A0133" w:rsidR="003A334D" w:rsidRPr="006A07AF" w:rsidRDefault="003A334D" w:rsidP="00B749EE">
      <w:pPr>
        <w:pStyle w:val="BodyTextIndent"/>
        <w:spacing w:after="0" w:line="240" w:lineRule="auto"/>
        <w:ind w:left="0" w:right="-1039"/>
        <w:rPr>
          <w:rFonts w:asciiTheme="minorHAnsi" w:hAnsiTheme="minorHAnsi" w:cstheme="minorHAnsi"/>
          <w:color w:val="1F3864" w:themeColor="accent5" w:themeShade="80"/>
          <w:sz w:val="24"/>
          <w:szCs w:val="24"/>
        </w:rPr>
      </w:pPr>
    </w:p>
    <w:p w14:paraId="1E636F86" w14:textId="77777777" w:rsidR="003A334D" w:rsidRPr="006A07AF" w:rsidRDefault="003A334D" w:rsidP="00B749EE">
      <w:pPr>
        <w:pStyle w:val="Default"/>
        <w:rPr>
          <w:rFonts w:asciiTheme="minorHAnsi" w:hAnsiTheme="minorHAnsi" w:cstheme="minorHAnsi"/>
          <w:color w:val="1F3864" w:themeColor="accent5" w:themeShade="80"/>
        </w:rPr>
      </w:pPr>
      <w:r w:rsidRPr="006A07AF">
        <w:rPr>
          <w:rFonts w:asciiTheme="minorHAnsi" w:hAnsiTheme="minorHAnsi" w:cstheme="minorHAnsi"/>
          <w:color w:val="1F3864" w:themeColor="accent5" w:themeShade="80"/>
        </w:rPr>
        <w:t>Interviews will be offered to those applicants who best demonstrate how skills, abilities and experience match the person specification, taking into consideration the job description.</w:t>
      </w:r>
    </w:p>
    <w:p w14:paraId="445E3784" w14:textId="77777777" w:rsidR="00D06E96" w:rsidRPr="006A07AF" w:rsidRDefault="00D06E96" w:rsidP="00B749EE">
      <w:pPr>
        <w:spacing w:after="0" w:line="240" w:lineRule="auto"/>
        <w:rPr>
          <w:rFonts w:cstheme="minorHAnsi"/>
          <w:color w:val="1F3864" w:themeColor="accent5" w:themeShade="80"/>
          <w:sz w:val="24"/>
          <w:szCs w:val="24"/>
        </w:rPr>
      </w:pPr>
    </w:p>
    <w:p w14:paraId="12749573" w14:textId="77777777" w:rsidR="00D06E96" w:rsidRPr="006A07AF"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p>
    <w:p w14:paraId="1D960F82" w14:textId="3687BD15" w:rsidR="00D06E96" w:rsidRPr="006A07AF"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r w:rsidRPr="006A07AF">
        <w:rPr>
          <w:rFonts w:asciiTheme="minorHAnsi" w:hAnsiTheme="minorHAnsi" w:cstheme="minorHAnsi"/>
          <w:b/>
          <w:color w:val="1F3864" w:themeColor="accent5" w:themeShade="80"/>
          <w:sz w:val="24"/>
          <w:szCs w:val="24"/>
        </w:rPr>
        <w:t xml:space="preserve">Closing date for applications: </w:t>
      </w:r>
      <w:r w:rsidR="000D7658">
        <w:rPr>
          <w:rFonts w:asciiTheme="minorHAnsi" w:hAnsiTheme="minorHAnsi" w:cstheme="minorHAnsi"/>
          <w:b/>
          <w:color w:val="1F3864" w:themeColor="accent5" w:themeShade="80"/>
          <w:sz w:val="24"/>
          <w:szCs w:val="24"/>
        </w:rPr>
        <w:t xml:space="preserve">10am </w:t>
      </w:r>
      <w:r w:rsidR="000022E9">
        <w:rPr>
          <w:rFonts w:asciiTheme="minorHAnsi" w:hAnsiTheme="minorHAnsi" w:cstheme="minorHAnsi"/>
          <w:b/>
          <w:color w:val="1F3864" w:themeColor="accent5" w:themeShade="80"/>
          <w:sz w:val="24"/>
          <w:szCs w:val="24"/>
        </w:rPr>
        <w:t>Tuesday</w:t>
      </w:r>
      <w:r w:rsidR="003600AB">
        <w:rPr>
          <w:rFonts w:asciiTheme="minorHAnsi" w:hAnsiTheme="minorHAnsi" w:cstheme="minorHAnsi"/>
          <w:b/>
          <w:color w:val="1F3864" w:themeColor="accent5" w:themeShade="80"/>
          <w:sz w:val="24"/>
          <w:szCs w:val="24"/>
        </w:rPr>
        <w:t xml:space="preserve"> </w:t>
      </w:r>
      <w:r w:rsidR="000022E9">
        <w:rPr>
          <w:rFonts w:asciiTheme="minorHAnsi" w:hAnsiTheme="minorHAnsi" w:cstheme="minorHAnsi"/>
          <w:b/>
          <w:color w:val="1F3864" w:themeColor="accent5" w:themeShade="80"/>
          <w:sz w:val="24"/>
          <w:szCs w:val="24"/>
        </w:rPr>
        <w:t>5</w:t>
      </w:r>
      <w:r w:rsidR="003600AB" w:rsidRPr="003600AB">
        <w:rPr>
          <w:rFonts w:asciiTheme="minorHAnsi" w:hAnsiTheme="minorHAnsi" w:cstheme="minorHAnsi"/>
          <w:b/>
          <w:color w:val="1F3864" w:themeColor="accent5" w:themeShade="80"/>
          <w:sz w:val="24"/>
          <w:szCs w:val="24"/>
          <w:vertAlign w:val="superscript"/>
        </w:rPr>
        <w:t>th</w:t>
      </w:r>
      <w:r w:rsidR="003600AB">
        <w:rPr>
          <w:rFonts w:asciiTheme="minorHAnsi" w:hAnsiTheme="minorHAnsi" w:cstheme="minorHAnsi"/>
          <w:b/>
          <w:color w:val="1F3864" w:themeColor="accent5" w:themeShade="80"/>
          <w:sz w:val="24"/>
          <w:szCs w:val="24"/>
        </w:rPr>
        <w:t xml:space="preserve"> </w:t>
      </w:r>
      <w:r w:rsidR="000022E9">
        <w:rPr>
          <w:rFonts w:asciiTheme="minorHAnsi" w:hAnsiTheme="minorHAnsi" w:cstheme="minorHAnsi"/>
          <w:b/>
          <w:color w:val="1F3864" w:themeColor="accent5" w:themeShade="80"/>
          <w:sz w:val="24"/>
          <w:szCs w:val="24"/>
        </w:rPr>
        <w:t>November</w:t>
      </w:r>
      <w:r w:rsidR="009C274F">
        <w:rPr>
          <w:rFonts w:asciiTheme="minorHAnsi" w:hAnsiTheme="minorHAnsi" w:cstheme="minorHAnsi"/>
          <w:b/>
          <w:color w:val="1F3864" w:themeColor="accent5" w:themeShade="80"/>
          <w:sz w:val="24"/>
          <w:szCs w:val="24"/>
        </w:rPr>
        <w:t xml:space="preserve"> 2024</w:t>
      </w:r>
    </w:p>
    <w:p w14:paraId="39120C6B" w14:textId="77777777" w:rsidR="00943229" w:rsidRPr="006A07AF" w:rsidRDefault="00943229" w:rsidP="00B749EE">
      <w:pPr>
        <w:pStyle w:val="BodyTextIndent"/>
        <w:spacing w:after="0" w:line="240" w:lineRule="auto"/>
        <w:ind w:left="0" w:right="-334"/>
        <w:rPr>
          <w:rFonts w:asciiTheme="minorHAnsi" w:hAnsiTheme="minorHAnsi" w:cstheme="minorHAnsi"/>
          <w:b/>
          <w:color w:val="1F3864" w:themeColor="accent5" w:themeShade="80"/>
          <w:sz w:val="24"/>
          <w:szCs w:val="24"/>
        </w:rPr>
      </w:pPr>
    </w:p>
    <w:p w14:paraId="20DDA095" w14:textId="230EDB40" w:rsidR="00D06E96" w:rsidRPr="006A07AF" w:rsidRDefault="00D06E96" w:rsidP="00B749EE">
      <w:pPr>
        <w:pStyle w:val="BodyTextIndent"/>
        <w:spacing w:after="0" w:line="240" w:lineRule="auto"/>
        <w:ind w:left="0" w:right="-334"/>
        <w:rPr>
          <w:rFonts w:asciiTheme="minorHAnsi" w:hAnsiTheme="minorHAnsi" w:cstheme="minorHAnsi"/>
          <w:b/>
          <w:color w:val="1F3864" w:themeColor="accent5" w:themeShade="80"/>
          <w:sz w:val="24"/>
          <w:szCs w:val="24"/>
        </w:rPr>
      </w:pPr>
      <w:r w:rsidRPr="006A07AF">
        <w:rPr>
          <w:rFonts w:asciiTheme="minorHAnsi" w:hAnsiTheme="minorHAnsi" w:cstheme="minorHAnsi"/>
          <w:b/>
          <w:color w:val="1F3864" w:themeColor="accent5" w:themeShade="80"/>
          <w:sz w:val="24"/>
          <w:szCs w:val="24"/>
        </w:rPr>
        <w:t xml:space="preserve">Interviews will take place </w:t>
      </w:r>
      <w:r w:rsidR="005E3F1D">
        <w:rPr>
          <w:rFonts w:asciiTheme="minorHAnsi" w:hAnsiTheme="minorHAnsi" w:cstheme="minorHAnsi"/>
          <w:b/>
          <w:color w:val="1F3864" w:themeColor="accent5" w:themeShade="80"/>
          <w:sz w:val="24"/>
          <w:szCs w:val="24"/>
        </w:rPr>
        <w:t xml:space="preserve">on </w:t>
      </w:r>
      <w:r w:rsidR="000022E9">
        <w:rPr>
          <w:rFonts w:asciiTheme="minorHAnsi" w:hAnsiTheme="minorHAnsi" w:cstheme="minorHAnsi"/>
          <w:b/>
          <w:color w:val="1F3864" w:themeColor="accent5" w:themeShade="80"/>
          <w:sz w:val="24"/>
          <w:szCs w:val="24"/>
        </w:rPr>
        <w:t>Friday</w:t>
      </w:r>
      <w:r w:rsidR="005C4435">
        <w:rPr>
          <w:rFonts w:asciiTheme="minorHAnsi" w:hAnsiTheme="minorHAnsi" w:cstheme="minorHAnsi"/>
          <w:b/>
          <w:color w:val="1F3864" w:themeColor="accent5" w:themeShade="80"/>
          <w:sz w:val="24"/>
          <w:szCs w:val="24"/>
        </w:rPr>
        <w:t xml:space="preserve"> </w:t>
      </w:r>
      <w:r w:rsidR="000022E9">
        <w:rPr>
          <w:rFonts w:asciiTheme="minorHAnsi" w:hAnsiTheme="minorHAnsi" w:cstheme="minorHAnsi"/>
          <w:b/>
          <w:color w:val="1F3864" w:themeColor="accent5" w:themeShade="80"/>
          <w:sz w:val="24"/>
          <w:szCs w:val="24"/>
        </w:rPr>
        <w:t>8</w:t>
      </w:r>
      <w:r w:rsidR="005C4435" w:rsidRPr="005C4435">
        <w:rPr>
          <w:rFonts w:asciiTheme="minorHAnsi" w:hAnsiTheme="minorHAnsi" w:cstheme="minorHAnsi"/>
          <w:b/>
          <w:color w:val="1F3864" w:themeColor="accent5" w:themeShade="80"/>
          <w:sz w:val="24"/>
          <w:szCs w:val="24"/>
          <w:vertAlign w:val="superscript"/>
        </w:rPr>
        <w:t>th</w:t>
      </w:r>
      <w:r w:rsidR="005C4435">
        <w:rPr>
          <w:rFonts w:asciiTheme="minorHAnsi" w:hAnsiTheme="minorHAnsi" w:cstheme="minorHAnsi"/>
          <w:b/>
          <w:color w:val="1F3864" w:themeColor="accent5" w:themeShade="80"/>
          <w:sz w:val="24"/>
          <w:szCs w:val="24"/>
        </w:rPr>
        <w:t xml:space="preserve"> </w:t>
      </w:r>
      <w:r w:rsidR="000022E9">
        <w:rPr>
          <w:rFonts w:asciiTheme="minorHAnsi" w:hAnsiTheme="minorHAnsi" w:cstheme="minorHAnsi"/>
          <w:b/>
          <w:color w:val="1F3864" w:themeColor="accent5" w:themeShade="80"/>
          <w:sz w:val="24"/>
          <w:szCs w:val="24"/>
        </w:rPr>
        <w:t>November</w:t>
      </w:r>
      <w:r w:rsidR="005C4435">
        <w:rPr>
          <w:rFonts w:asciiTheme="minorHAnsi" w:hAnsiTheme="minorHAnsi" w:cstheme="minorHAnsi"/>
          <w:b/>
          <w:color w:val="1F3864" w:themeColor="accent5" w:themeShade="80"/>
          <w:sz w:val="24"/>
          <w:szCs w:val="24"/>
        </w:rPr>
        <w:t xml:space="preserve"> 2024</w:t>
      </w:r>
    </w:p>
    <w:p w14:paraId="71662A00" w14:textId="346CCA93" w:rsidR="00D06E96" w:rsidRPr="006A07AF" w:rsidRDefault="00D06E96" w:rsidP="00B749EE">
      <w:pPr>
        <w:pStyle w:val="BodyTextIndent"/>
        <w:spacing w:after="0" w:line="240" w:lineRule="auto"/>
        <w:ind w:left="0"/>
        <w:rPr>
          <w:rFonts w:asciiTheme="minorHAnsi" w:hAnsiTheme="minorHAnsi" w:cstheme="minorHAnsi"/>
          <w:b/>
          <w:color w:val="1F3864" w:themeColor="accent5" w:themeShade="80"/>
          <w:sz w:val="24"/>
          <w:szCs w:val="24"/>
        </w:rPr>
      </w:pPr>
    </w:p>
    <w:p w14:paraId="4CA4409E" w14:textId="77777777" w:rsidR="00277EDD" w:rsidRPr="006A07AF" w:rsidRDefault="00277EDD" w:rsidP="00B749EE">
      <w:pPr>
        <w:pStyle w:val="BodyTextIndent"/>
        <w:spacing w:after="0" w:line="240" w:lineRule="auto"/>
        <w:ind w:left="0"/>
        <w:rPr>
          <w:rFonts w:asciiTheme="minorHAnsi" w:hAnsiTheme="minorHAnsi" w:cstheme="minorHAnsi"/>
          <w:b/>
          <w:color w:val="1F3864" w:themeColor="accent5" w:themeShade="80"/>
          <w:sz w:val="24"/>
          <w:szCs w:val="24"/>
        </w:rPr>
      </w:pPr>
    </w:p>
    <w:p w14:paraId="4835C2E4" w14:textId="77777777" w:rsidR="00CE6D39" w:rsidRPr="006A07AF" w:rsidRDefault="00CE6D39" w:rsidP="00CE6D39">
      <w:pPr>
        <w:pStyle w:val="BodyTextIndent"/>
        <w:spacing w:after="0" w:line="240" w:lineRule="auto"/>
        <w:ind w:left="0"/>
        <w:rPr>
          <w:rFonts w:asciiTheme="minorHAnsi" w:hAnsiTheme="minorHAnsi" w:cstheme="minorHAnsi"/>
          <w:b/>
          <w:color w:val="1F3864" w:themeColor="accent5" w:themeShade="80"/>
          <w:sz w:val="24"/>
          <w:szCs w:val="24"/>
        </w:rPr>
      </w:pPr>
      <w:r w:rsidRPr="006A07AF">
        <w:rPr>
          <w:rFonts w:asciiTheme="minorHAnsi" w:hAnsiTheme="minorHAnsi" w:cstheme="minorHAnsi"/>
          <w:b/>
          <w:color w:val="1F3864" w:themeColor="accent5" w:themeShade="80"/>
          <w:sz w:val="24"/>
          <w:szCs w:val="24"/>
        </w:rPr>
        <w:t>Please note:</w:t>
      </w:r>
    </w:p>
    <w:p w14:paraId="51826D95" w14:textId="77777777" w:rsidR="00CE6D39" w:rsidRPr="00642D52" w:rsidRDefault="00CE6D39" w:rsidP="00CE6D39">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color w:val="111A51"/>
          <w:sz w:val="24"/>
          <w:szCs w:val="24"/>
        </w:rPr>
      </w:pPr>
      <w:r w:rsidRPr="00642D52">
        <w:rPr>
          <w:rFonts w:asciiTheme="minorHAnsi" w:hAnsiTheme="minorHAnsi" w:cstheme="minorHAnsi"/>
          <w:color w:val="111A51"/>
          <w:sz w:val="24"/>
          <w:szCs w:val="24"/>
        </w:rPr>
        <w:lastRenderedPageBreak/>
        <w:t>It is essential that all elements of the application form are completed in full.</w:t>
      </w:r>
    </w:p>
    <w:p w14:paraId="13B2D548" w14:textId="77777777" w:rsidR="00CE6D39" w:rsidRPr="00642D52" w:rsidRDefault="00CE6D39" w:rsidP="00CE6D39">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642D52">
        <w:rPr>
          <w:rFonts w:asciiTheme="minorHAnsi" w:hAnsiTheme="minorHAnsi" w:cstheme="minorHAnsi"/>
          <w:color w:val="111A51"/>
          <w:sz w:val="24"/>
          <w:szCs w:val="24"/>
        </w:rPr>
        <w:t>We do not accept CV’s in support of an application.</w:t>
      </w:r>
    </w:p>
    <w:p w14:paraId="4EACF110" w14:textId="77777777" w:rsidR="00CE6D39" w:rsidRPr="00642D52" w:rsidRDefault="00CE6D39" w:rsidP="00CE6D39">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642D52">
        <w:rPr>
          <w:rFonts w:asciiTheme="minorHAnsi" w:hAnsiTheme="minorHAnsi" w:cstheme="minorHAnsi"/>
          <w:bCs/>
          <w:color w:val="111A51"/>
          <w:sz w:val="24"/>
          <w:szCs w:val="24"/>
        </w:rPr>
        <w:t>Appointments will be subject to clearance in respect of medical fitness, satisfactory references, right to work in the UK and criminal disclosure.</w:t>
      </w:r>
    </w:p>
    <w:p w14:paraId="5BA8DEB5" w14:textId="77777777" w:rsidR="00CE6D39" w:rsidRPr="00642D52" w:rsidRDefault="00CE6D39" w:rsidP="00CE6D39">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642D52">
        <w:rPr>
          <w:rFonts w:asciiTheme="minorHAnsi" w:hAnsiTheme="minorHAnsi" w:cstheme="minorHAnsi"/>
          <w:bCs/>
          <w:color w:val="111A51"/>
          <w:sz w:val="24"/>
          <w:szCs w:val="24"/>
        </w:rPr>
        <w:t>This post is exempt from the Rehabilitation of Offenders act 1974 and as such the applicant who is appointed to this post will be subject to an Enhanced Disclosure before the appointment is confirmed. This check will include details of cautions, reprimands or warnings, as well as convictions and non-conviction information. Once appointed, the successful applicant may also be required to apply for an Enhanced Disclosure at intervals during the course of their employment whilst in this post.</w:t>
      </w:r>
    </w:p>
    <w:p w14:paraId="7874B52B" w14:textId="77777777" w:rsidR="00CE6D39" w:rsidRPr="00642D52" w:rsidRDefault="00CE6D39" w:rsidP="00CE6D39">
      <w:pPr>
        <w:pStyle w:val="BodyTextIndent"/>
        <w:spacing w:after="0" w:line="240" w:lineRule="auto"/>
        <w:ind w:left="57" w:right="57"/>
        <w:rPr>
          <w:rFonts w:asciiTheme="minorHAnsi" w:hAnsiTheme="minorHAnsi" w:cstheme="minorHAnsi"/>
          <w:color w:val="111A51"/>
          <w:sz w:val="24"/>
          <w:szCs w:val="24"/>
        </w:rPr>
      </w:pPr>
    </w:p>
    <w:p w14:paraId="305736A5" w14:textId="77777777" w:rsidR="00CE6D39" w:rsidRPr="00642D52" w:rsidRDefault="00CE6D39" w:rsidP="00CE6D39">
      <w:pPr>
        <w:pStyle w:val="BodyTextIndent"/>
        <w:spacing w:after="0" w:line="240" w:lineRule="auto"/>
        <w:ind w:left="57" w:right="57"/>
        <w:rPr>
          <w:rFonts w:asciiTheme="minorHAnsi" w:hAnsiTheme="minorHAnsi" w:cstheme="minorHAnsi"/>
          <w:color w:val="111A51"/>
          <w:sz w:val="24"/>
          <w:szCs w:val="24"/>
        </w:rPr>
      </w:pPr>
    </w:p>
    <w:p w14:paraId="1CD833E2" w14:textId="77777777" w:rsidR="00CE6D39" w:rsidRPr="00642D52" w:rsidRDefault="00CE6D39" w:rsidP="00CE6D39">
      <w:pPr>
        <w:pStyle w:val="BodyTextIndent"/>
        <w:spacing w:after="0" w:line="240" w:lineRule="auto"/>
        <w:ind w:left="57" w:right="57"/>
        <w:rPr>
          <w:rFonts w:asciiTheme="minorHAnsi" w:hAnsiTheme="minorHAnsi" w:cstheme="minorHAnsi"/>
          <w:color w:val="111A51"/>
          <w:sz w:val="24"/>
          <w:szCs w:val="22"/>
        </w:rPr>
      </w:pPr>
      <w:r w:rsidRPr="00642D52">
        <w:rPr>
          <w:rFonts w:asciiTheme="minorHAnsi" w:hAnsiTheme="minorHAnsi" w:cstheme="minorHAnsi"/>
          <w:color w:val="111A51"/>
          <w:sz w:val="24"/>
          <w:szCs w:val="22"/>
        </w:rPr>
        <w:t xml:space="preserve">If invited for interview, </w:t>
      </w:r>
      <w:r w:rsidRPr="00642D52">
        <w:rPr>
          <w:rFonts w:asciiTheme="minorHAnsi" w:hAnsiTheme="minorHAnsi" w:cstheme="minorHAnsi"/>
          <w:b/>
          <w:color w:val="111A51"/>
          <w:sz w:val="24"/>
          <w:szCs w:val="22"/>
        </w:rPr>
        <w:t>you are required to bring evidence of your qualifications and appropriate documents to initiate the DBS application process</w:t>
      </w:r>
      <w:r w:rsidRPr="00642D52">
        <w:rPr>
          <w:rFonts w:asciiTheme="minorHAnsi" w:hAnsiTheme="minorHAnsi" w:cstheme="minorHAnsi"/>
          <w:color w:val="111A51"/>
          <w:sz w:val="24"/>
          <w:szCs w:val="22"/>
        </w:rPr>
        <w:t xml:space="preserve"> should you be the successful candidate</w:t>
      </w:r>
    </w:p>
    <w:p w14:paraId="2D4B13B5" w14:textId="77777777" w:rsidR="00CE6D39" w:rsidRPr="00642D52" w:rsidRDefault="00CE6D39" w:rsidP="00CE6D39">
      <w:pPr>
        <w:pStyle w:val="BodyTextIndent"/>
        <w:spacing w:after="0" w:line="240" w:lineRule="auto"/>
        <w:ind w:left="57" w:right="57"/>
        <w:rPr>
          <w:rFonts w:asciiTheme="minorHAnsi" w:hAnsiTheme="minorHAnsi" w:cstheme="minorHAnsi"/>
          <w:color w:val="111A51"/>
          <w:sz w:val="24"/>
          <w:szCs w:val="24"/>
        </w:rPr>
      </w:pPr>
    </w:p>
    <w:p w14:paraId="343FDFD8" w14:textId="77777777" w:rsidR="00CE6D39" w:rsidRPr="00642D52" w:rsidRDefault="00CE6D39" w:rsidP="00CE6D39">
      <w:pPr>
        <w:pStyle w:val="BodyTextIndent"/>
        <w:spacing w:after="0" w:line="240" w:lineRule="auto"/>
        <w:ind w:left="57" w:right="57"/>
        <w:rPr>
          <w:rFonts w:asciiTheme="minorHAnsi" w:hAnsiTheme="minorHAnsi" w:cstheme="minorHAnsi"/>
          <w:color w:val="111A51"/>
          <w:sz w:val="24"/>
          <w:szCs w:val="24"/>
        </w:rPr>
      </w:pPr>
    </w:p>
    <w:p w14:paraId="117B3A30" w14:textId="77777777" w:rsidR="00CE6D39" w:rsidRPr="00642D52" w:rsidRDefault="00CE6D39" w:rsidP="00CE6D39">
      <w:pPr>
        <w:spacing w:after="0" w:line="240" w:lineRule="auto"/>
        <w:ind w:left="57" w:right="57"/>
        <w:rPr>
          <w:rFonts w:cstheme="minorHAnsi"/>
          <w:i/>
          <w:iCs/>
          <w:color w:val="111A51"/>
          <w:sz w:val="24"/>
          <w:szCs w:val="24"/>
        </w:rPr>
      </w:pPr>
      <w:r w:rsidRPr="00642D52">
        <w:rPr>
          <w:rFonts w:cstheme="minorHAnsi"/>
          <w:i/>
          <w:iCs/>
          <w:color w:val="111A51"/>
          <w:sz w:val="24"/>
          <w:szCs w:val="24"/>
        </w:rPr>
        <w:t>The 3-18 Education Trust is committed to safeguarding and promoting the welfare of children and young people, as such this post requires acknowledgement and understanding of safeguarding and child protection policies. Policies can be found on the trust website.</w:t>
      </w:r>
    </w:p>
    <w:p w14:paraId="3F73F950" w14:textId="77777777" w:rsidR="00CE6D39" w:rsidRPr="00642D52" w:rsidRDefault="00CE6D39" w:rsidP="00CE6D39">
      <w:pPr>
        <w:spacing w:after="0" w:line="240" w:lineRule="auto"/>
        <w:ind w:left="57" w:right="57"/>
        <w:rPr>
          <w:rFonts w:cstheme="minorHAnsi"/>
          <w:i/>
          <w:iCs/>
          <w:color w:val="111A51"/>
          <w:sz w:val="23"/>
          <w:szCs w:val="23"/>
        </w:rPr>
      </w:pPr>
    </w:p>
    <w:p w14:paraId="5F303C8A" w14:textId="77777777" w:rsidR="00CE6D39" w:rsidRPr="00642D52" w:rsidRDefault="00CE6D39" w:rsidP="00CE6D39">
      <w:pPr>
        <w:pStyle w:val="Default"/>
        <w:rPr>
          <w:rFonts w:asciiTheme="minorHAnsi" w:hAnsiTheme="minorHAnsi" w:cstheme="minorHAnsi"/>
          <w:b/>
          <w:bCs/>
          <w:i/>
          <w:iCs/>
          <w:color w:val="111A51"/>
        </w:rPr>
      </w:pPr>
      <w:r w:rsidRPr="00642D52">
        <w:rPr>
          <w:rFonts w:asciiTheme="minorHAnsi" w:hAnsiTheme="minorHAnsi" w:cstheme="minorHAnsi"/>
          <w:b/>
          <w:bCs/>
          <w:i/>
          <w:iCs/>
          <w:color w:val="111A51"/>
        </w:rPr>
        <w:t>In line with KCSiE, the Trust may carry out an online search on all shortlisted candidates as part of our safer recruitment process.</w:t>
      </w:r>
    </w:p>
    <w:p w14:paraId="0B38E271" w14:textId="77777777" w:rsidR="004F3952" w:rsidRPr="006A07AF" w:rsidRDefault="004F3952" w:rsidP="005608FE">
      <w:pPr>
        <w:pStyle w:val="Default"/>
        <w:rPr>
          <w:rFonts w:asciiTheme="minorHAnsi" w:hAnsiTheme="minorHAnsi" w:cstheme="minorHAnsi"/>
          <w:b/>
          <w:color w:val="1F3864" w:themeColor="accent5" w:themeShade="80"/>
          <w:sz w:val="23"/>
          <w:szCs w:val="23"/>
        </w:rPr>
      </w:pPr>
    </w:p>
    <w:p w14:paraId="2053BD81" w14:textId="77777777" w:rsidR="004F3952" w:rsidRPr="006A07AF" w:rsidRDefault="004F3952">
      <w:pPr>
        <w:rPr>
          <w:rFonts w:eastAsia="Calibri" w:cstheme="minorHAnsi"/>
        </w:rPr>
      </w:pPr>
    </w:p>
    <w:sectPr w:rsidR="004F3952" w:rsidRPr="006A07AF" w:rsidSect="00295F57">
      <w:pgSz w:w="11906" w:h="16838"/>
      <w:pgMar w:top="851" w:right="1440" w:bottom="720"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A22EB" w14:textId="77777777" w:rsidR="00B4151A" w:rsidRDefault="00B4151A">
      <w:pPr>
        <w:spacing w:after="0" w:line="240" w:lineRule="auto"/>
      </w:pPr>
      <w:r>
        <w:separator/>
      </w:r>
    </w:p>
  </w:endnote>
  <w:endnote w:type="continuationSeparator" w:id="0">
    <w:p w14:paraId="3C3C373A" w14:textId="77777777" w:rsidR="00B4151A" w:rsidRDefault="00B4151A">
      <w:pPr>
        <w:spacing w:after="0" w:line="240" w:lineRule="auto"/>
      </w:pPr>
      <w:r>
        <w:continuationSeparator/>
      </w:r>
    </w:p>
  </w:endnote>
  <w:endnote w:type="continuationNotice" w:id="1">
    <w:p w14:paraId="065E4BF1" w14:textId="77777777" w:rsidR="00402BC7" w:rsidRDefault="00402B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75ACD" w14:textId="77777777" w:rsidR="00295F57" w:rsidRDefault="00295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5411" w14:textId="77777777" w:rsidR="004F3952" w:rsidRDefault="004F3952">
    <w:pPr>
      <w:pStyle w:val="Footer"/>
      <w:jc w:val="center"/>
    </w:pPr>
  </w:p>
  <w:p w14:paraId="2F46FC60" w14:textId="77777777" w:rsidR="004F3952" w:rsidRDefault="004F3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04F1" w14:textId="77777777" w:rsidR="00295F57" w:rsidRDefault="00295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AB5A5" w14:textId="77777777" w:rsidR="00B4151A" w:rsidRDefault="00B4151A">
      <w:pPr>
        <w:spacing w:after="0" w:line="240" w:lineRule="auto"/>
      </w:pPr>
      <w:r>
        <w:separator/>
      </w:r>
    </w:p>
  </w:footnote>
  <w:footnote w:type="continuationSeparator" w:id="0">
    <w:p w14:paraId="46AD4D3D" w14:textId="77777777" w:rsidR="00B4151A" w:rsidRDefault="00B4151A">
      <w:pPr>
        <w:spacing w:after="0" w:line="240" w:lineRule="auto"/>
      </w:pPr>
      <w:r>
        <w:continuationSeparator/>
      </w:r>
    </w:p>
  </w:footnote>
  <w:footnote w:type="continuationNotice" w:id="1">
    <w:p w14:paraId="704297E8" w14:textId="77777777" w:rsidR="00402BC7" w:rsidRDefault="00402B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687F" w14:textId="6BCF3BB9" w:rsidR="00295F57" w:rsidRDefault="00295F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C4C3" w14:textId="08330D67" w:rsidR="004F3952" w:rsidRDefault="003E48B4">
    <w:pPr>
      <w:pStyle w:val="Header"/>
      <w:tabs>
        <w:tab w:val="clear" w:pos="9026"/>
      </w:tabs>
      <w:ind w:left="2160" w:right="-1180"/>
    </w:pPr>
    <w:r>
      <w:t xml:space="preserve">                                                                                                            </w:t>
    </w:r>
    <w:r>
      <w:rPr>
        <w:noProof/>
        <w:lang w:eastAsia="en-GB"/>
      </w:rPr>
      <w:t xml:space="preserve">          </w:t>
    </w:r>
    <w:r>
      <w:t xml:space="preserve">                           </w:t>
    </w:r>
  </w:p>
  <w:p w14:paraId="749C69F8" w14:textId="77777777" w:rsidR="004F3952" w:rsidRDefault="003E48B4">
    <w:pPr>
      <w:pStyle w:val="Header"/>
      <w:tabs>
        <w:tab w:val="clear" w:pos="9026"/>
      </w:tabs>
      <w:ind w:right="-118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C926" w14:textId="18B17B2D" w:rsidR="00295F57" w:rsidRDefault="00295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514"/>
    <w:multiLevelType w:val="hybridMultilevel"/>
    <w:tmpl w:val="559A65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C4600"/>
    <w:multiLevelType w:val="hybridMultilevel"/>
    <w:tmpl w:val="63D2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95A64"/>
    <w:multiLevelType w:val="hybridMultilevel"/>
    <w:tmpl w:val="FC18B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95732"/>
    <w:multiLevelType w:val="hybridMultilevel"/>
    <w:tmpl w:val="D0BC3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E728DA"/>
    <w:multiLevelType w:val="hybridMultilevel"/>
    <w:tmpl w:val="0172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85C44"/>
    <w:multiLevelType w:val="hybridMultilevel"/>
    <w:tmpl w:val="DA269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9030E2D"/>
    <w:multiLevelType w:val="hybridMultilevel"/>
    <w:tmpl w:val="2B54A2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CF32AD1"/>
    <w:multiLevelType w:val="hybridMultilevel"/>
    <w:tmpl w:val="82383DFC"/>
    <w:lvl w:ilvl="0" w:tplc="55ECCA44">
      <w:numFmt w:val="bullet"/>
      <w:lvlText w:val=""/>
      <w:lvlJc w:val="left"/>
      <w:pPr>
        <w:ind w:left="878" w:hanging="360"/>
      </w:pPr>
      <w:rPr>
        <w:rFonts w:ascii="Symbol" w:eastAsia="Symbol" w:hAnsi="Symbol" w:cs="Symbol" w:hint="default"/>
        <w:b w:val="0"/>
        <w:bCs w:val="0"/>
        <w:i w:val="0"/>
        <w:iCs w:val="0"/>
        <w:spacing w:val="0"/>
        <w:w w:val="100"/>
        <w:sz w:val="22"/>
        <w:szCs w:val="22"/>
        <w:lang w:val="en-US" w:eastAsia="en-US" w:bidi="ar-SA"/>
      </w:rPr>
    </w:lvl>
    <w:lvl w:ilvl="1" w:tplc="2774F142">
      <w:numFmt w:val="bullet"/>
      <w:lvlText w:val="•"/>
      <w:lvlJc w:val="left"/>
      <w:pPr>
        <w:ind w:left="1791" w:hanging="360"/>
      </w:pPr>
      <w:rPr>
        <w:rFonts w:hint="default"/>
        <w:lang w:val="en-US" w:eastAsia="en-US" w:bidi="ar-SA"/>
      </w:rPr>
    </w:lvl>
    <w:lvl w:ilvl="2" w:tplc="FEDE1904">
      <w:numFmt w:val="bullet"/>
      <w:lvlText w:val="•"/>
      <w:lvlJc w:val="left"/>
      <w:pPr>
        <w:ind w:left="2703" w:hanging="360"/>
      </w:pPr>
      <w:rPr>
        <w:rFonts w:hint="default"/>
        <w:lang w:val="en-US" w:eastAsia="en-US" w:bidi="ar-SA"/>
      </w:rPr>
    </w:lvl>
    <w:lvl w:ilvl="3" w:tplc="00CC0FC4">
      <w:numFmt w:val="bullet"/>
      <w:lvlText w:val="•"/>
      <w:lvlJc w:val="left"/>
      <w:pPr>
        <w:ind w:left="3615" w:hanging="360"/>
      </w:pPr>
      <w:rPr>
        <w:rFonts w:hint="default"/>
        <w:lang w:val="en-US" w:eastAsia="en-US" w:bidi="ar-SA"/>
      </w:rPr>
    </w:lvl>
    <w:lvl w:ilvl="4" w:tplc="1DCA59E6">
      <w:numFmt w:val="bullet"/>
      <w:lvlText w:val="•"/>
      <w:lvlJc w:val="left"/>
      <w:pPr>
        <w:ind w:left="4527" w:hanging="360"/>
      </w:pPr>
      <w:rPr>
        <w:rFonts w:hint="default"/>
        <w:lang w:val="en-US" w:eastAsia="en-US" w:bidi="ar-SA"/>
      </w:rPr>
    </w:lvl>
    <w:lvl w:ilvl="5" w:tplc="3CFE4CA2">
      <w:numFmt w:val="bullet"/>
      <w:lvlText w:val="•"/>
      <w:lvlJc w:val="left"/>
      <w:pPr>
        <w:ind w:left="5439" w:hanging="360"/>
      </w:pPr>
      <w:rPr>
        <w:rFonts w:hint="default"/>
        <w:lang w:val="en-US" w:eastAsia="en-US" w:bidi="ar-SA"/>
      </w:rPr>
    </w:lvl>
    <w:lvl w:ilvl="6" w:tplc="3DFC76AA">
      <w:numFmt w:val="bullet"/>
      <w:lvlText w:val="•"/>
      <w:lvlJc w:val="left"/>
      <w:pPr>
        <w:ind w:left="6351" w:hanging="360"/>
      </w:pPr>
      <w:rPr>
        <w:rFonts w:hint="default"/>
        <w:lang w:val="en-US" w:eastAsia="en-US" w:bidi="ar-SA"/>
      </w:rPr>
    </w:lvl>
    <w:lvl w:ilvl="7" w:tplc="D62A87DE">
      <w:numFmt w:val="bullet"/>
      <w:lvlText w:val="•"/>
      <w:lvlJc w:val="left"/>
      <w:pPr>
        <w:ind w:left="7263" w:hanging="360"/>
      </w:pPr>
      <w:rPr>
        <w:rFonts w:hint="default"/>
        <w:lang w:val="en-US" w:eastAsia="en-US" w:bidi="ar-SA"/>
      </w:rPr>
    </w:lvl>
    <w:lvl w:ilvl="8" w:tplc="B26E9730">
      <w:numFmt w:val="bullet"/>
      <w:lvlText w:val="•"/>
      <w:lvlJc w:val="left"/>
      <w:pPr>
        <w:ind w:left="8175" w:hanging="360"/>
      </w:pPr>
      <w:rPr>
        <w:rFonts w:hint="default"/>
        <w:lang w:val="en-US" w:eastAsia="en-US" w:bidi="ar-SA"/>
      </w:rPr>
    </w:lvl>
  </w:abstractNum>
  <w:abstractNum w:abstractNumId="8" w15:restartNumberingAfterBreak="0">
    <w:nsid w:val="2E622717"/>
    <w:multiLevelType w:val="hybridMultilevel"/>
    <w:tmpl w:val="A6EE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063E9C"/>
    <w:multiLevelType w:val="hybridMultilevel"/>
    <w:tmpl w:val="3112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A7554E"/>
    <w:multiLevelType w:val="hybridMultilevel"/>
    <w:tmpl w:val="BD00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AE5764A"/>
    <w:multiLevelType w:val="hybridMultilevel"/>
    <w:tmpl w:val="2A4C1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A36F2"/>
    <w:multiLevelType w:val="hybridMultilevel"/>
    <w:tmpl w:val="4654613C"/>
    <w:lvl w:ilvl="0" w:tplc="08090005">
      <w:start w:val="1"/>
      <w:numFmt w:val="bullet"/>
      <w:lvlText w:val=""/>
      <w:lvlJc w:val="left"/>
      <w:pPr>
        <w:ind w:left="360" w:hanging="360"/>
      </w:pPr>
      <w:rPr>
        <w:rFonts w:ascii="Wingdings" w:hAnsi="Wingdings" w:hint="default"/>
        <w:color w:val="EB46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044580C"/>
    <w:multiLevelType w:val="hybridMultilevel"/>
    <w:tmpl w:val="CDF83236"/>
    <w:lvl w:ilvl="0" w:tplc="42B0DB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5128AF"/>
    <w:multiLevelType w:val="hybridMultilevel"/>
    <w:tmpl w:val="19A6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584264"/>
    <w:multiLevelType w:val="hybridMultilevel"/>
    <w:tmpl w:val="3D7C2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923380D"/>
    <w:multiLevelType w:val="hybridMultilevel"/>
    <w:tmpl w:val="260E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2934F22"/>
    <w:multiLevelType w:val="hybridMultilevel"/>
    <w:tmpl w:val="18BE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0"/>
  </w:num>
  <w:num w:numId="4">
    <w:abstractNumId w:val="13"/>
  </w:num>
  <w:num w:numId="5">
    <w:abstractNumId w:val="9"/>
  </w:num>
  <w:num w:numId="6">
    <w:abstractNumId w:val="19"/>
  </w:num>
  <w:num w:numId="7">
    <w:abstractNumId w:val="11"/>
  </w:num>
  <w:num w:numId="8">
    <w:abstractNumId w:val="12"/>
  </w:num>
  <w:num w:numId="9">
    <w:abstractNumId w:val="18"/>
  </w:num>
  <w:num w:numId="10">
    <w:abstractNumId w:val="10"/>
  </w:num>
  <w:num w:numId="11">
    <w:abstractNumId w:val="1"/>
  </w:num>
  <w:num w:numId="12">
    <w:abstractNumId w:val="16"/>
  </w:num>
  <w:num w:numId="13">
    <w:abstractNumId w:val="7"/>
  </w:num>
  <w:num w:numId="14">
    <w:abstractNumId w:val="6"/>
  </w:num>
  <w:num w:numId="15">
    <w:abstractNumId w:val="2"/>
  </w:num>
  <w:num w:numId="16">
    <w:abstractNumId w:val="4"/>
  </w:num>
  <w:num w:numId="17">
    <w:abstractNumId w:val="5"/>
  </w:num>
  <w:num w:numId="18">
    <w:abstractNumId w:val="3"/>
  </w:num>
  <w:num w:numId="19">
    <w:abstractNumId w:val="20"/>
  </w:num>
  <w:num w:numId="20">
    <w:abstractNumId w:val="17"/>
  </w:num>
  <w:num w:numId="21">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952"/>
    <w:rsid w:val="000022E9"/>
    <w:rsid w:val="000673B6"/>
    <w:rsid w:val="000C3DF7"/>
    <w:rsid w:val="000D29B3"/>
    <w:rsid w:val="000D7658"/>
    <w:rsid w:val="000F20CB"/>
    <w:rsid w:val="00173910"/>
    <w:rsid w:val="001A2FDA"/>
    <w:rsid w:val="001D5DDD"/>
    <w:rsid w:val="001F0668"/>
    <w:rsid w:val="00201E03"/>
    <w:rsid w:val="00226B41"/>
    <w:rsid w:val="00226F42"/>
    <w:rsid w:val="002452A0"/>
    <w:rsid w:val="00273AEA"/>
    <w:rsid w:val="00277EDD"/>
    <w:rsid w:val="00295F57"/>
    <w:rsid w:val="002F3723"/>
    <w:rsid w:val="003462C9"/>
    <w:rsid w:val="00357077"/>
    <w:rsid w:val="003600AB"/>
    <w:rsid w:val="00361365"/>
    <w:rsid w:val="003A334D"/>
    <w:rsid w:val="003A500C"/>
    <w:rsid w:val="003A6CCD"/>
    <w:rsid w:val="003E48B4"/>
    <w:rsid w:val="00402BC7"/>
    <w:rsid w:val="00497A50"/>
    <w:rsid w:val="004A1FFA"/>
    <w:rsid w:val="004F3952"/>
    <w:rsid w:val="004F4791"/>
    <w:rsid w:val="005608FE"/>
    <w:rsid w:val="00560BA1"/>
    <w:rsid w:val="005B0E1F"/>
    <w:rsid w:val="005C4435"/>
    <w:rsid w:val="005E3F1D"/>
    <w:rsid w:val="00652436"/>
    <w:rsid w:val="00676A85"/>
    <w:rsid w:val="006A07AF"/>
    <w:rsid w:val="006F25D4"/>
    <w:rsid w:val="006F4039"/>
    <w:rsid w:val="0077324E"/>
    <w:rsid w:val="007813FF"/>
    <w:rsid w:val="007F3100"/>
    <w:rsid w:val="00826B5E"/>
    <w:rsid w:val="00831E08"/>
    <w:rsid w:val="00842BD2"/>
    <w:rsid w:val="00860B43"/>
    <w:rsid w:val="00862644"/>
    <w:rsid w:val="0086596A"/>
    <w:rsid w:val="00887877"/>
    <w:rsid w:val="00890CFB"/>
    <w:rsid w:val="00896B16"/>
    <w:rsid w:val="008C2DEB"/>
    <w:rsid w:val="00905DE3"/>
    <w:rsid w:val="00943229"/>
    <w:rsid w:val="00967F9C"/>
    <w:rsid w:val="00977E3C"/>
    <w:rsid w:val="00991A2B"/>
    <w:rsid w:val="009C274F"/>
    <w:rsid w:val="009E145B"/>
    <w:rsid w:val="009F42F9"/>
    <w:rsid w:val="00A26B14"/>
    <w:rsid w:val="00A323F1"/>
    <w:rsid w:val="00A615A4"/>
    <w:rsid w:val="00A66F46"/>
    <w:rsid w:val="00AA79FE"/>
    <w:rsid w:val="00AE1561"/>
    <w:rsid w:val="00AE16CA"/>
    <w:rsid w:val="00AF6896"/>
    <w:rsid w:val="00B30DF5"/>
    <w:rsid w:val="00B34DC9"/>
    <w:rsid w:val="00B4151A"/>
    <w:rsid w:val="00B749EE"/>
    <w:rsid w:val="00B77DE9"/>
    <w:rsid w:val="00BB79C1"/>
    <w:rsid w:val="00C05815"/>
    <w:rsid w:val="00C445DE"/>
    <w:rsid w:val="00C724E5"/>
    <w:rsid w:val="00C72AC0"/>
    <w:rsid w:val="00C75705"/>
    <w:rsid w:val="00CC1D08"/>
    <w:rsid w:val="00CE0F87"/>
    <w:rsid w:val="00CE6D39"/>
    <w:rsid w:val="00CF0815"/>
    <w:rsid w:val="00D06E96"/>
    <w:rsid w:val="00D210F0"/>
    <w:rsid w:val="00D3619A"/>
    <w:rsid w:val="00D41ABC"/>
    <w:rsid w:val="00D421A7"/>
    <w:rsid w:val="00DA0C55"/>
    <w:rsid w:val="00E356E4"/>
    <w:rsid w:val="00E41746"/>
    <w:rsid w:val="00E737E4"/>
    <w:rsid w:val="00E820BF"/>
    <w:rsid w:val="00EA6864"/>
    <w:rsid w:val="00ED48DA"/>
    <w:rsid w:val="00F61F08"/>
    <w:rsid w:val="00F702DD"/>
    <w:rsid w:val="00F74652"/>
    <w:rsid w:val="00F87B7A"/>
    <w:rsid w:val="00F95788"/>
    <w:rsid w:val="00FF0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AC232B0"/>
  <w15:chartTrackingRefBased/>
  <w15:docId w15:val="{E8285963-4ECC-4348-8E23-A8A8FCDF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qFormat/>
    <w:pPr>
      <w:keepNext/>
      <w:keepLines/>
      <w:spacing w:before="200" w:after="0" w:line="240" w:lineRule="auto"/>
      <w:outlineLvl w:val="2"/>
    </w:pPr>
    <w:rPr>
      <w:rFonts w:ascii="Cambria" w:eastAsia="MS Gothic" w:hAnsi="Cambria"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Cambria" w:eastAsia="MS Gothic" w:hAnsi="Cambria" w:cs="Times New Roman"/>
      <w:b/>
      <w:bCs/>
      <w:color w:val="4F81BD"/>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ListParagraphChar">
    <w:name w:val="List Paragraph Char"/>
    <w:basedOn w:val="DefaultParagraphFont"/>
    <w:link w:val="ListParagraph"/>
    <w:uiPriority w:val="34"/>
    <w:rsid w:val="003462C9"/>
  </w:style>
  <w:style w:type="paragraph" w:styleId="BodyTextIndent">
    <w:name w:val="Body Text Indent"/>
    <w:basedOn w:val="Normal"/>
    <w:link w:val="BodyTextIndentChar"/>
    <w:uiPriority w:val="99"/>
    <w:unhideWhenUsed/>
    <w:rsid w:val="00D06E96"/>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D06E96"/>
    <w:rPr>
      <w:rFonts w:ascii="Futura Lt BT" w:eastAsia="Calibri" w:hAnsi="Futura Lt BT" w:cs="Times New Roman"/>
      <w:szCs w:val="20"/>
    </w:rPr>
  </w:style>
  <w:style w:type="character" w:styleId="UnresolvedMention">
    <w:name w:val="Unresolved Mention"/>
    <w:basedOn w:val="DefaultParagraphFont"/>
    <w:uiPriority w:val="99"/>
    <w:semiHidden/>
    <w:unhideWhenUsed/>
    <w:rsid w:val="00D06E96"/>
    <w:rPr>
      <w:color w:val="605E5C"/>
      <w:shd w:val="clear" w:color="auto" w:fill="E1DFDD"/>
    </w:rPr>
  </w:style>
  <w:style w:type="paragraph" w:styleId="NoSpacing">
    <w:name w:val="No Spacing"/>
    <w:uiPriority w:val="1"/>
    <w:qFormat/>
    <w:rsid w:val="00896B16"/>
    <w:pPr>
      <w:spacing w:after="0" w:line="240" w:lineRule="auto"/>
    </w:pPr>
    <w:rPr>
      <w:rFonts w:eastAsiaTheme="minorEastAsia"/>
      <w:color w:val="404040" w:themeColor="text1" w:themeTint="BF"/>
      <w:sz w:val="20"/>
      <w:lang w:val="en-US"/>
    </w:rPr>
  </w:style>
  <w:style w:type="character" w:customStyle="1" w:styleId="normaltextrun">
    <w:name w:val="normaltextrun"/>
    <w:basedOn w:val="DefaultParagraphFont"/>
    <w:rsid w:val="007813FF"/>
  </w:style>
  <w:style w:type="paragraph" w:styleId="BodyText">
    <w:name w:val="Body Text"/>
    <w:basedOn w:val="Normal"/>
    <w:link w:val="BodyTextChar"/>
    <w:uiPriority w:val="99"/>
    <w:semiHidden/>
    <w:unhideWhenUsed/>
    <w:rsid w:val="006A07AF"/>
    <w:pPr>
      <w:spacing w:after="120"/>
    </w:pPr>
  </w:style>
  <w:style w:type="character" w:customStyle="1" w:styleId="BodyTextChar">
    <w:name w:val="Body Text Char"/>
    <w:basedOn w:val="DefaultParagraphFont"/>
    <w:link w:val="BodyText"/>
    <w:uiPriority w:val="99"/>
    <w:semiHidden/>
    <w:rsid w:val="006A07AF"/>
  </w:style>
  <w:style w:type="paragraph" w:customStyle="1" w:styleId="paragraph">
    <w:name w:val="paragraph"/>
    <w:basedOn w:val="Normal"/>
    <w:rsid w:val="00C445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73910"/>
  </w:style>
  <w:style w:type="table" w:styleId="TableGrid">
    <w:name w:val="Table Grid"/>
    <w:basedOn w:val="TableNormal"/>
    <w:uiPriority w:val="39"/>
    <w:rsid w:val="001739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37090">
      <w:bodyDiv w:val="1"/>
      <w:marLeft w:val="0"/>
      <w:marRight w:val="0"/>
      <w:marTop w:val="0"/>
      <w:marBottom w:val="0"/>
      <w:divBdr>
        <w:top w:val="none" w:sz="0" w:space="0" w:color="auto"/>
        <w:left w:val="none" w:sz="0" w:space="0" w:color="auto"/>
        <w:bottom w:val="none" w:sz="0" w:space="0" w:color="auto"/>
        <w:right w:val="none" w:sz="0" w:space="0" w:color="auto"/>
      </w:divBdr>
    </w:div>
    <w:div w:id="361322205">
      <w:bodyDiv w:val="1"/>
      <w:marLeft w:val="0"/>
      <w:marRight w:val="0"/>
      <w:marTop w:val="0"/>
      <w:marBottom w:val="0"/>
      <w:divBdr>
        <w:top w:val="none" w:sz="0" w:space="0" w:color="auto"/>
        <w:left w:val="none" w:sz="0" w:space="0" w:color="auto"/>
        <w:bottom w:val="none" w:sz="0" w:space="0" w:color="auto"/>
        <w:right w:val="none" w:sz="0" w:space="0" w:color="auto"/>
      </w:divBdr>
    </w:div>
    <w:div w:id="627274611">
      <w:bodyDiv w:val="1"/>
      <w:marLeft w:val="0"/>
      <w:marRight w:val="0"/>
      <w:marTop w:val="0"/>
      <w:marBottom w:val="0"/>
      <w:divBdr>
        <w:top w:val="none" w:sz="0" w:space="0" w:color="auto"/>
        <w:left w:val="none" w:sz="0" w:space="0" w:color="auto"/>
        <w:bottom w:val="none" w:sz="0" w:space="0" w:color="auto"/>
        <w:right w:val="none" w:sz="0" w:space="0" w:color="auto"/>
      </w:divBdr>
    </w:div>
    <w:div w:id="1263758431">
      <w:bodyDiv w:val="1"/>
      <w:marLeft w:val="0"/>
      <w:marRight w:val="0"/>
      <w:marTop w:val="0"/>
      <w:marBottom w:val="0"/>
      <w:divBdr>
        <w:top w:val="none" w:sz="0" w:space="0" w:color="auto"/>
        <w:left w:val="none" w:sz="0" w:space="0" w:color="auto"/>
        <w:bottom w:val="none" w:sz="0" w:space="0" w:color="auto"/>
        <w:right w:val="none" w:sz="0" w:space="0" w:color="auto"/>
      </w:divBdr>
    </w:div>
    <w:div w:id="1392578078">
      <w:bodyDiv w:val="1"/>
      <w:marLeft w:val="0"/>
      <w:marRight w:val="0"/>
      <w:marTop w:val="0"/>
      <w:marBottom w:val="0"/>
      <w:divBdr>
        <w:top w:val="none" w:sz="0" w:space="0" w:color="auto"/>
        <w:left w:val="none" w:sz="0" w:space="0" w:color="auto"/>
        <w:bottom w:val="none" w:sz="0" w:space="0" w:color="auto"/>
        <w:right w:val="none" w:sz="0" w:space="0" w:color="auto"/>
      </w:divBdr>
    </w:div>
    <w:div w:id="1775587777">
      <w:bodyDiv w:val="1"/>
      <w:marLeft w:val="0"/>
      <w:marRight w:val="0"/>
      <w:marTop w:val="0"/>
      <w:marBottom w:val="0"/>
      <w:divBdr>
        <w:top w:val="none" w:sz="0" w:space="0" w:color="auto"/>
        <w:left w:val="none" w:sz="0" w:space="0" w:color="auto"/>
        <w:bottom w:val="none" w:sz="0" w:space="0" w:color="auto"/>
        <w:right w:val="none" w:sz="0" w:space="0" w:color="auto"/>
      </w:divBdr>
      <w:divsChild>
        <w:div w:id="260115239">
          <w:marLeft w:val="0"/>
          <w:marRight w:val="0"/>
          <w:marTop w:val="0"/>
          <w:marBottom w:val="150"/>
          <w:divBdr>
            <w:top w:val="none" w:sz="0" w:space="0" w:color="auto"/>
            <w:left w:val="none" w:sz="0" w:space="0" w:color="auto"/>
            <w:bottom w:val="none" w:sz="0" w:space="0" w:color="auto"/>
            <w:right w:val="none" w:sz="0" w:space="0" w:color="auto"/>
          </w:divBdr>
          <w:divsChild>
            <w:div w:id="2034458434">
              <w:marLeft w:val="0"/>
              <w:marRight w:val="0"/>
              <w:marTop w:val="0"/>
              <w:marBottom w:val="0"/>
              <w:divBdr>
                <w:top w:val="none" w:sz="0" w:space="0" w:color="auto"/>
                <w:left w:val="none" w:sz="0" w:space="0" w:color="auto"/>
                <w:bottom w:val="none" w:sz="0" w:space="0" w:color="auto"/>
                <w:right w:val="none" w:sz="0" w:space="0" w:color="auto"/>
              </w:divBdr>
            </w:div>
          </w:divsChild>
        </w:div>
        <w:div w:id="1670862369">
          <w:marLeft w:val="0"/>
          <w:marRight w:val="0"/>
          <w:marTop w:val="0"/>
          <w:marBottom w:val="0"/>
          <w:divBdr>
            <w:top w:val="none" w:sz="0" w:space="0" w:color="auto"/>
            <w:left w:val="none" w:sz="0" w:space="0" w:color="auto"/>
            <w:bottom w:val="none" w:sz="0" w:space="0" w:color="auto"/>
            <w:right w:val="none" w:sz="0" w:space="0" w:color="auto"/>
          </w:divBdr>
        </w:div>
        <w:div w:id="1946157652">
          <w:marLeft w:val="0"/>
          <w:marRight w:val="0"/>
          <w:marTop w:val="0"/>
          <w:marBottom w:val="300"/>
          <w:divBdr>
            <w:top w:val="none" w:sz="0" w:space="0" w:color="auto"/>
            <w:left w:val="none" w:sz="0" w:space="0" w:color="auto"/>
            <w:bottom w:val="none" w:sz="0" w:space="0" w:color="auto"/>
            <w:right w:val="none" w:sz="0" w:space="0" w:color="auto"/>
          </w:divBdr>
          <w:divsChild>
            <w:div w:id="1342970968">
              <w:marLeft w:val="0"/>
              <w:marRight w:val="0"/>
              <w:marTop w:val="0"/>
              <w:marBottom w:val="225"/>
              <w:divBdr>
                <w:top w:val="none" w:sz="0" w:space="0" w:color="auto"/>
                <w:left w:val="none" w:sz="0" w:space="0" w:color="auto"/>
                <w:bottom w:val="none" w:sz="0" w:space="0" w:color="auto"/>
                <w:right w:val="none" w:sz="0" w:space="0" w:color="auto"/>
              </w:divBdr>
            </w:div>
            <w:div w:id="1498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6755">
      <w:bodyDiv w:val="1"/>
      <w:marLeft w:val="0"/>
      <w:marRight w:val="0"/>
      <w:marTop w:val="0"/>
      <w:marBottom w:val="0"/>
      <w:divBdr>
        <w:top w:val="none" w:sz="0" w:space="0" w:color="auto"/>
        <w:left w:val="none" w:sz="0" w:space="0" w:color="auto"/>
        <w:bottom w:val="none" w:sz="0" w:space="0" w:color="auto"/>
        <w:right w:val="none" w:sz="0" w:space="0" w:color="auto"/>
      </w:divBdr>
    </w:div>
    <w:div w:id="19281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priory.tpstrust.co.uk/" TargetMode="External"/><Relationship Id="rId39" Type="http://schemas.openxmlformats.org/officeDocument/2006/relationships/hyperlink" Target="https://colehamprimary.co.uk/" TargetMode="External"/><Relationship Id="rId21" Type="http://schemas.openxmlformats.org/officeDocument/2006/relationships/image" Target="media/image10.png"/><Relationship Id="rId34" Type="http://schemas.openxmlformats.org/officeDocument/2006/relationships/hyperlink" Target="https://bowbrookprimary.co.uk/" TargetMode="External"/><Relationship Id="rId42" Type="http://schemas.openxmlformats.org/officeDocument/2006/relationships/image" Target="media/image21.pn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image" Target="media/image2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www.williambrookes.com/" TargetMode="External"/><Relationship Id="rId37" Type="http://schemas.openxmlformats.org/officeDocument/2006/relationships/hyperlink" Target="https://www.bridgnorthendowed.co.uk/" TargetMode="External"/><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image" Target="media/image24.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thomasadams.net/" TargetMode="External"/><Relationship Id="rId35" Type="http://schemas.openxmlformats.org/officeDocument/2006/relationships/image" Target="media/image18.jpeg"/><Relationship Id="rId43" Type="http://schemas.openxmlformats.org/officeDocument/2006/relationships/image" Target="media/image22.png"/><Relationship Id="rId48" Type="http://schemas.openxmlformats.org/officeDocument/2006/relationships/header" Target="header2.xml"/><Relationship Id="rId56" Type="http://schemas.openxmlformats.org/officeDocument/2006/relationships/image" Target="media/image27.jpeg"/><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hodnetschool.co.uk/"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image" Target="media/image230.jpe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muchwenlock.shropshire.sch.uk/"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hyperlink" Target="https://www.3-18education.co.uk/" TargetMode="External"/><Relationship Id="rId36" Type="http://schemas.openxmlformats.org/officeDocument/2006/relationships/hyperlink" Target="https://stmartins3-16.org/" TargetMode="External"/><Relationship Id="rId49" Type="http://schemas.openxmlformats.org/officeDocument/2006/relationships/footer" Target="footer1.xml"/><Relationship Id="rId57" Type="http://schemas.openxmlformats.org/officeDocument/2006/relationships/hyperlink" Target="mailto:pri-hr@pri.318education.co.uk"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cid:image001.png@01D9A4E6.0B2D93F0" TargetMode="External"/><Relationship Id="rId5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8D63EBEF85D545853DD442352FB525" ma:contentTypeVersion="12" ma:contentTypeDescription="Create a new document." ma:contentTypeScope="" ma:versionID="295acf5f90942daea2b9fd89513f7d3b">
  <xsd:schema xmlns:xsd="http://www.w3.org/2001/XMLSchema" xmlns:xs="http://www.w3.org/2001/XMLSchema" xmlns:p="http://schemas.microsoft.com/office/2006/metadata/properties" xmlns:ns2="5d5e2c34-a861-41bb-8f1c-7368014aa842" xmlns:ns3="288060f4-7977-4774-b2ec-ab35448a9c10" targetNamespace="http://schemas.microsoft.com/office/2006/metadata/properties" ma:root="true" ma:fieldsID="59410254e71ee07ee9c715a3ef33700b" ns2:_="" ns3:_="">
    <xsd:import namespace="5d5e2c34-a861-41bb-8f1c-7368014aa842"/>
    <xsd:import namespace="288060f4-7977-4774-b2ec-ab35448a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e2c34-a861-41bb-8f1c-7368014a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8060f4-7977-4774-b2ec-ab35448a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f2fd62-2ffb-4a2b-9f63-f450294d3304}" ma:internalName="TaxCatchAll" ma:showField="CatchAllData" ma:web="288060f4-7977-4774-b2ec-ab35448a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5e2c34-a861-41bb-8f1c-7368014aa842">
      <Terms xmlns="http://schemas.microsoft.com/office/infopath/2007/PartnerControls"/>
    </lcf76f155ced4ddcb4097134ff3c332f>
    <TaxCatchAll xmlns="288060f4-7977-4774-b2ec-ab35448a9c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1EE93E-B663-4FF3-8E16-70FE5CBB9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e2c34-a861-41bb-8f1c-7368014aa842"/>
    <ds:schemaRef ds:uri="288060f4-7977-4774-b2ec-ab35448a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4A29EC-3184-4215-8308-08519D6D4425}">
  <ds:schemaRefs>
    <ds:schemaRef ds:uri="http://schemas.openxmlformats.org/officeDocument/2006/bibliography"/>
  </ds:schemaRefs>
</ds:datastoreItem>
</file>

<file path=customXml/itemProps3.xml><?xml version="1.0" encoding="utf-8"?>
<ds:datastoreItem xmlns:ds="http://schemas.openxmlformats.org/officeDocument/2006/customXml" ds:itemID="{1AA5EA40-5563-4B38-A3FB-BBABC8A5280C}">
  <ds:schemaRefs>
    <ds:schemaRef ds:uri="http://purl.org/dc/terms/"/>
    <ds:schemaRef ds:uri="http://schemas.openxmlformats.org/package/2006/metadata/core-properties"/>
    <ds:schemaRef ds:uri="http://purl.org/dc/dcmitype/"/>
    <ds:schemaRef ds:uri="http://schemas.microsoft.com/office/infopath/2007/PartnerControls"/>
    <ds:schemaRef ds:uri="1ae34014-e2a7-49af-8936-a559fdfede17"/>
    <ds:schemaRef ds:uri="http://schemas.microsoft.com/office/2006/documentManagement/types"/>
    <ds:schemaRef ds:uri="http://purl.org/dc/elements/1.1/"/>
    <ds:schemaRef ds:uri="http://schemas.microsoft.com/office/2006/metadata/properties"/>
    <ds:schemaRef ds:uri="61adba1f-2e77-4ca2-a7c2-7fc07aa1ff58"/>
    <ds:schemaRef ds:uri="http://www.w3.org/XML/1998/namespace"/>
    <ds:schemaRef ds:uri="5d5e2c34-a861-41bb-8f1c-7368014aa842"/>
    <ds:schemaRef ds:uri="288060f4-7977-4774-b2ec-ab35448a9c10"/>
  </ds:schemaRefs>
</ds:datastoreItem>
</file>

<file path=customXml/itemProps4.xml><?xml version="1.0" encoding="utf-8"?>
<ds:datastoreItem xmlns:ds="http://schemas.openxmlformats.org/officeDocument/2006/customXml" ds:itemID="{E4C4207E-2983-4B6D-AFAA-979FDC081B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2477</Words>
  <Characters>14119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The Priory School Trust</Company>
  <LinksUpToDate>false</LinksUpToDate>
  <CharactersWithSpaces>16563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Jo Kewell</cp:lastModifiedBy>
  <cp:revision>9</cp:revision>
  <cp:lastPrinted>2022-07-18T09:35:00Z</cp:lastPrinted>
  <dcterms:created xsi:type="dcterms:W3CDTF">2024-09-20T10:49:00Z</dcterms:created>
  <dcterms:modified xsi:type="dcterms:W3CDTF">2024-10-15T09:48:00Z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0x010100078D63EBEF85D545853DD442352FB525</vt:lpwstr>
  </property>
  <property fmtid="{D5CDD505-2E9C-101B-9397-08002B2CF9AE}" pid="3" name="MediaServiceImageTags">
    <vt:lpwstr/>
  </property>
  <property fmtid="{D5CDD505-2E9C-101B-9397-08002B2CF9AE}" pid="4" name="Order">
    <vt:r8>50200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