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293" w:rsidRDefault="00E05C1D">
      <w:pPr>
        <w:rPr>
          <w:rFonts w:ascii="Arial" w:hAnsi="Arial" w:cs="Arial"/>
          <w:b/>
        </w:rPr>
      </w:pPr>
      <w:r w:rsidRPr="00461293">
        <w:rPr>
          <w:rFonts w:ascii="Arial" w:hAnsi="Arial" w:cs="Arial"/>
          <w:b/>
          <w:noProof/>
          <w:lang w:eastAsia="en-GB"/>
        </w:rPr>
        <w:drawing>
          <wp:anchor distT="0" distB="0" distL="114300" distR="114300" simplePos="0" relativeHeight="251659264" behindDoc="0" locked="0" layoutInCell="1" allowOverlap="1">
            <wp:simplePos x="0" y="0"/>
            <wp:positionH relativeFrom="column">
              <wp:posOffset>-885825</wp:posOffset>
            </wp:positionH>
            <wp:positionV relativeFrom="paragraph">
              <wp:posOffset>-581025</wp:posOffset>
            </wp:positionV>
            <wp:extent cx="7553325" cy="2352675"/>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options Word template-01.jpg"/>
                    <pic:cNvPicPr/>
                  </pic:nvPicPr>
                  <pic:blipFill>
                    <a:blip r:embed="rId5" cstate="print">
                      <a:extLst>
                        <a:ext uri="{28A0092B-C50C-407E-A947-70E740481C1C}">
                          <a14:useLocalDpi xmlns:a14="http://schemas.microsoft.com/office/drawing/2010/main" val="0"/>
                        </a:ext>
                      </a:extLst>
                    </a:blip>
                    <a:srcRect t="3562" r="126" b="74443"/>
                    <a:stretch>
                      <a:fillRect/>
                    </a:stretch>
                  </pic:blipFill>
                  <pic:spPr>
                    <a:xfrm>
                      <a:off x="0" y="0"/>
                      <a:ext cx="7553325" cy="2352675"/>
                    </a:xfrm>
                    <a:prstGeom prst="rect">
                      <a:avLst/>
                    </a:prstGeom>
                  </pic:spPr>
                </pic:pic>
              </a:graphicData>
            </a:graphic>
          </wp:anchor>
        </w:drawing>
      </w:r>
    </w:p>
    <w:p w:rsidR="00461293" w:rsidRDefault="00461293">
      <w:pPr>
        <w:rPr>
          <w:rFonts w:ascii="Arial" w:hAnsi="Arial" w:cs="Arial"/>
          <w:b/>
        </w:rPr>
      </w:pPr>
    </w:p>
    <w:p w:rsidR="00461293" w:rsidRDefault="00461293">
      <w:pPr>
        <w:rPr>
          <w:rFonts w:ascii="Arial" w:hAnsi="Arial" w:cs="Arial"/>
          <w:b/>
        </w:rPr>
      </w:pPr>
    </w:p>
    <w:p w:rsidR="00461293" w:rsidRDefault="00461293">
      <w:pPr>
        <w:rPr>
          <w:rFonts w:ascii="Arial" w:hAnsi="Arial" w:cs="Arial"/>
          <w:b/>
        </w:rPr>
      </w:pPr>
    </w:p>
    <w:p w:rsidR="00461293" w:rsidRDefault="00461293">
      <w:pPr>
        <w:rPr>
          <w:rFonts w:ascii="Arial" w:hAnsi="Arial" w:cs="Arial"/>
          <w:b/>
        </w:rPr>
      </w:pPr>
    </w:p>
    <w:p w:rsidR="00461293" w:rsidRDefault="00461293">
      <w:pPr>
        <w:rPr>
          <w:rFonts w:ascii="Arial" w:hAnsi="Arial" w:cs="Arial"/>
          <w:b/>
        </w:rPr>
      </w:pPr>
    </w:p>
    <w:p w:rsidR="001258B5" w:rsidRDefault="001258B5" w:rsidP="00380045">
      <w:pPr>
        <w:spacing w:after="0" w:line="240" w:lineRule="auto"/>
        <w:ind w:left="-851" w:right="-897"/>
        <w:rPr>
          <w:rFonts w:ascii="Arial" w:hAnsi="Arial" w:cs="Arial"/>
          <w:b/>
          <w:bCs/>
          <w:sz w:val="36"/>
          <w:szCs w:val="36"/>
        </w:rPr>
      </w:pPr>
    </w:p>
    <w:p w:rsidR="001258B5" w:rsidRDefault="001258B5" w:rsidP="00380045">
      <w:pPr>
        <w:spacing w:after="0" w:line="240" w:lineRule="auto"/>
        <w:ind w:left="-851" w:right="-897"/>
        <w:rPr>
          <w:rFonts w:ascii="Arial" w:hAnsi="Arial" w:cs="Arial"/>
          <w:b/>
          <w:bCs/>
          <w:sz w:val="36"/>
          <w:szCs w:val="36"/>
        </w:rPr>
      </w:pPr>
      <w:r>
        <w:rPr>
          <w:rFonts w:ascii="Arial" w:hAnsi="Arial" w:cs="Arial"/>
          <w:b/>
          <w:bCs/>
          <w:sz w:val="36"/>
          <w:szCs w:val="36"/>
        </w:rPr>
        <w:t xml:space="preserve">Enablement Worker </w:t>
      </w:r>
    </w:p>
    <w:p w:rsidR="003E5757" w:rsidRPr="00380045" w:rsidRDefault="00CC09EF" w:rsidP="00380045">
      <w:pPr>
        <w:spacing w:after="0" w:line="240" w:lineRule="auto"/>
        <w:ind w:left="-851" w:right="-897"/>
        <w:rPr>
          <w:rFonts w:ascii="Arial" w:hAnsi="Arial" w:cs="Arial"/>
          <w:b/>
          <w:bCs/>
          <w:sz w:val="36"/>
          <w:szCs w:val="36"/>
        </w:rPr>
      </w:pPr>
      <w:r>
        <w:rPr>
          <w:rFonts w:ascii="Arial" w:hAnsi="Arial" w:cs="Arial"/>
          <w:b/>
          <w:bCs/>
          <w:sz w:val="36"/>
          <w:szCs w:val="36"/>
        </w:rPr>
        <w:t>My Options</w:t>
      </w:r>
      <w:r w:rsidR="00DA4283">
        <w:rPr>
          <w:rFonts w:ascii="Arial" w:hAnsi="Arial" w:cs="Arial"/>
          <w:b/>
          <w:bCs/>
          <w:sz w:val="36"/>
          <w:szCs w:val="36"/>
        </w:rPr>
        <w:t xml:space="preserve"> -</w:t>
      </w:r>
      <w:r>
        <w:rPr>
          <w:rFonts w:ascii="Arial" w:hAnsi="Arial" w:cs="Arial"/>
          <w:b/>
          <w:bCs/>
          <w:sz w:val="36"/>
          <w:szCs w:val="36"/>
        </w:rPr>
        <w:t xml:space="preserve"> </w:t>
      </w:r>
      <w:r w:rsidR="00DA4283">
        <w:rPr>
          <w:rFonts w:ascii="Arial" w:hAnsi="Arial" w:cs="Arial"/>
          <w:b/>
          <w:bCs/>
          <w:sz w:val="36"/>
          <w:szCs w:val="36"/>
        </w:rPr>
        <w:t>Lakewood Court</w:t>
      </w:r>
    </w:p>
    <w:p w:rsidR="00CC09EF" w:rsidRDefault="00CC09EF" w:rsidP="007363E9">
      <w:pPr>
        <w:spacing w:after="0" w:line="240" w:lineRule="auto"/>
        <w:ind w:left="-851"/>
        <w:rPr>
          <w:rFonts w:ascii="Arial" w:hAnsi="Arial" w:cs="Arial"/>
          <w:b/>
          <w:sz w:val="24"/>
          <w:szCs w:val="24"/>
        </w:rPr>
      </w:pPr>
    </w:p>
    <w:p w:rsidR="001258B5" w:rsidRDefault="001258B5" w:rsidP="007363E9">
      <w:pPr>
        <w:spacing w:after="0" w:line="240" w:lineRule="auto"/>
        <w:ind w:left="-851"/>
        <w:rPr>
          <w:rFonts w:ascii="Arial" w:hAnsi="Arial" w:cs="Arial"/>
          <w:b/>
          <w:sz w:val="24"/>
          <w:szCs w:val="24"/>
        </w:rPr>
      </w:pPr>
    </w:p>
    <w:p w:rsidR="00CC09EF" w:rsidRDefault="00DA4283" w:rsidP="007363E9">
      <w:pPr>
        <w:spacing w:after="0" w:line="240" w:lineRule="auto"/>
        <w:ind w:left="-851"/>
        <w:rPr>
          <w:rFonts w:ascii="Arial" w:hAnsi="Arial" w:cs="Arial"/>
          <w:b/>
          <w:sz w:val="28"/>
          <w:szCs w:val="24"/>
        </w:rPr>
      </w:pPr>
      <w:r>
        <w:rPr>
          <w:rFonts w:ascii="Arial" w:hAnsi="Arial" w:cs="Arial"/>
          <w:b/>
          <w:sz w:val="28"/>
          <w:szCs w:val="24"/>
        </w:rPr>
        <w:t>Grade: Scale 2</w:t>
      </w:r>
      <w:r w:rsidR="00380045" w:rsidRPr="001258B5">
        <w:rPr>
          <w:rFonts w:ascii="Arial" w:hAnsi="Arial" w:cs="Arial"/>
          <w:b/>
          <w:sz w:val="28"/>
          <w:szCs w:val="24"/>
        </w:rPr>
        <w:br/>
      </w:r>
      <w:r w:rsidR="00093C70">
        <w:rPr>
          <w:rFonts w:ascii="Arial" w:hAnsi="Arial" w:cs="Arial"/>
          <w:b/>
          <w:sz w:val="28"/>
          <w:szCs w:val="24"/>
        </w:rPr>
        <w:t>Hourly Rate: £12.85 - £13.05</w:t>
      </w:r>
      <w:bookmarkStart w:id="0" w:name="_GoBack"/>
      <w:bookmarkEnd w:id="0"/>
    </w:p>
    <w:p w:rsidR="003B0A2F" w:rsidRDefault="003B0A2F" w:rsidP="007363E9">
      <w:pPr>
        <w:spacing w:after="0" w:line="240" w:lineRule="auto"/>
        <w:ind w:left="-851"/>
        <w:rPr>
          <w:rFonts w:ascii="Arial" w:hAnsi="Arial" w:cs="Arial"/>
          <w:b/>
          <w:bCs/>
          <w:sz w:val="36"/>
          <w:szCs w:val="36"/>
        </w:rPr>
      </w:pPr>
      <w:r>
        <w:rPr>
          <w:rFonts w:ascii="Arial" w:hAnsi="Arial" w:cs="Arial"/>
          <w:b/>
          <w:sz w:val="28"/>
          <w:szCs w:val="24"/>
        </w:rPr>
        <w:t xml:space="preserve">Contracted Hours: </w:t>
      </w:r>
      <w:r w:rsidR="00273118">
        <w:rPr>
          <w:rFonts w:ascii="Arial" w:hAnsi="Arial" w:cs="Arial"/>
          <w:b/>
          <w:sz w:val="28"/>
          <w:szCs w:val="24"/>
        </w:rPr>
        <w:t>Various contracts available</w:t>
      </w:r>
    </w:p>
    <w:tbl>
      <w:tblPr>
        <w:tblW w:w="0" w:type="auto"/>
        <w:tblInd w:w="-851" w:type="dxa"/>
        <w:tblLook w:val="04A0" w:firstRow="1" w:lastRow="0" w:firstColumn="1" w:lastColumn="0" w:noHBand="0" w:noVBand="1"/>
      </w:tblPr>
      <w:tblGrid>
        <w:gridCol w:w="4526"/>
        <w:gridCol w:w="4500"/>
      </w:tblGrid>
      <w:tr w:rsidR="00D903FC" w:rsidTr="007363E9">
        <w:trPr>
          <w:trHeight w:val="87"/>
        </w:trPr>
        <w:tc>
          <w:tcPr>
            <w:tcW w:w="4526" w:type="dxa"/>
          </w:tcPr>
          <w:p w:rsidR="00D903FC" w:rsidRPr="00D95769" w:rsidRDefault="00D903FC" w:rsidP="008B22FA">
            <w:pPr>
              <w:spacing w:before="120" w:after="120"/>
              <w:ind w:left="-851"/>
              <w:rPr>
                <w:rFonts w:ascii="Arial" w:hAnsi="Arial" w:cs="Arial"/>
              </w:rPr>
            </w:pPr>
          </w:p>
        </w:tc>
        <w:tc>
          <w:tcPr>
            <w:tcW w:w="4500" w:type="dxa"/>
          </w:tcPr>
          <w:p w:rsidR="00D903FC" w:rsidRPr="00D95769" w:rsidRDefault="00D903FC" w:rsidP="008B22FA">
            <w:pPr>
              <w:spacing w:before="120" w:after="120"/>
              <w:ind w:left="-851"/>
              <w:rPr>
                <w:rFonts w:ascii="Arial" w:hAnsi="Arial" w:cs="Arial"/>
                <w:color w:val="FF0000"/>
              </w:rPr>
            </w:pPr>
          </w:p>
        </w:tc>
      </w:tr>
    </w:tbl>
    <w:p w:rsidR="007363E9" w:rsidRPr="007363E9" w:rsidRDefault="007363E9" w:rsidP="007363E9">
      <w:pPr>
        <w:ind w:left="-851" w:right="-897"/>
        <w:jc w:val="center"/>
        <w:rPr>
          <w:rFonts w:ascii="Arial" w:hAnsi="Arial" w:cs="Arial"/>
          <w:b/>
          <w:i/>
          <w:sz w:val="36"/>
        </w:rPr>
      </w:pPr>
      <w:r w:rsidRPr="007363E9">
        <w:rPr>
          <w:rFonts w:ascii="Arial" w:hAnsi="Arial" w:cs="Arial"/>
          <w:b/>
          <w:i/>
          <w:sz w:val="36"/>
        </w:rPr>
        <w:t>“Be aspirational and think beyond the obvious to enable people to reach their full potential”</w:t>
      </w:r>
    </w:p>
    <w:p w:rsidR="00273118" w:rsidRDefault="00F105A9" w:rsidP="007363E9">
      <w:pPr>
        <w:ind w:left="-851" w:right="-897"/>
        <w:rPr>
          <w:rFonts w:ascii="Arial" w:hAnsi="Arial" w:cs="Arial"/>
          <w:sz w:val="24"/>
        </w:rPr>
      </w:pPr>
      <w:r>
        <w:rPr>
          <w:rFonts w:ascii="Arial" w:hAnsi="Arial" w:cs="Arial"/>
          <w:b/>
          <w:sz w:val="24"/>
        </w:rPr>
        <w:br/>
      </w:r>
      <w:r w:rsidR="007363E9" w:rsidRPr="00F105A9">
        <w:rPr>
          <w:rFonts w:ascii="Arial" w:hAnsi="Arial" w:cs="Arial"/>
          <w:b/>
          <w:sz w:val="24"/>
        </w:rPr>
        <w:t>Are you passionate about breaking down barriers to support people to live a more independent and fulfilling life?</w:t>
      </w:r>
      <w:r w:rsidR="007363E9" w:rsidRPr="00F105A9">
        <w:rPr>
          <w:rFonts w:ascii="Arial" w:hAnsi="Arial" w:cs="Arial"/>
          <w:b/>
          <w:sz w:val="24"/>
        </w:rPr>
        <w:br/>
      </w:r>
      <w:r w:rsidR="007363E9" w:rsidRPr="00F105A9">
        <w:rPr>
          <w:rFonts w:ascii="Arial" w:hAnsi="Arial" w:cs="Arial"/>
          <w:b/>
          <w:sz w:val="14"/>
        </w:rPr>
        <w:br/>
      </w:r>
      <w:r w:rsidR="00273118" w:rsidRPr="00F72C14">
        <w:rPr>
          <w:rFonts w:ascii="Arial" w:hAnsi="Arial" w:cs="Arial"/>
          <w:sz w:val="24"/>
        </w:rPr>
        <w:t xml:space="preserve">We are currently looking for </w:t>
      </w:r>
      <w:r w:rsidR="00273118">
        <w:rPr>
          <w:rFonts w:ascii="Arial" w:hAnsi="Arial" w:cs="Arial"/>
          <w:sz w:val="24"/>
        </w:rPr>
        <w:t>a</w:t>
      </w:r>
      <w:r w:rsidR="00273118" w:rsidRPr="00F72C14">
        <w:rPr>
          <w:rFonts w:ascii="Arial" w:hAnsi="Arial" w:cs="Arial"/>
          <w:sz w:val="24"/>
        </w:rPr>
        <w:t xml:space="preserve"> highly motivated </w:t>
      </w:r>
      <w:r w:rsidR="00273118">
        <w:rPr>
          <w:rFonts w:ascii="Arial" w:hAnsi="Arial" w:cs="Arial"/>
          <w:sz w:val="24"/>
        </w:rPr>
        <w:t>person</w:t>
      </w:r>
      <w:r w:rsidR="00273118" w:rsidRPr="00F72C14">
        <w:rPr>
          <w:rFonts w:ascii="Arial" w:hAnsi="Arial" w:cs="Arial"/>
          <w:sz w:val="24"/>
        </w:rPr>
        <w:t xml:space="preserve"> to join our highly successful, and growing, </w:t>
      </w:r>
      <w:r w:rsidR="006E4947">
        <w:rPr>
          <w:rFonts w:ascii="Arial" w:hAnsi="Arial" w:cs="Arial"/>
          <w:sz w:val="24"/>
        </w:rPr>
        <w:t>team at Lakewood Court,</w:t>
      </w:r>
      <w:r w:rsidR="00CC09EF">
        <w:rPr>
          <w:rFonts w:ascii="Arial" w:hAnsi="Arial" w:cs="Arial"/>
          <w:sz w:val="24"/>
        </w:rPr>
        <w:t xml:space="preserve"> to deliver excellent support in the community</w:t>
      </w:r>
      <w:r w:rsidR="007363E9" w:rsidRPr="00F105A9">
        <w:rPr>
          <w:rFonts w:ascii="Arial" w:hAnsi="Arial" w:cs="Arial"/>
          <w:sz w:val="24"/>
        </w:rPr>
        <w:t xml:space="preserve">. </w:t>
      </w:r>
    </w:p>
    <w:p w:rsidR="006E4947" w:rsidRPr="00DA4283" w:rsidRDefault="006E4947" w:rsidP="006E4947">
      <w:pPr>
        <w:ind w:left="-851" w:right="119"/>
        <w:rPr>
          <w:rFonts w:ascii="Arial" w:hAnsi="Arial" w:cs="Arial"/>
          <w:color w:val="000000" w:themeColor="text1"/>
          <w:sz w:val="24"/>
        </w:rPr>
      </w:pPr>
      <w:r w:rsidRPr="00DA4283">
        <w:rPr>
          <w:rFonts w:ascii="Arial" w:hAnsi="Arial" w:cs="Arial"/>
          <w:color w:val="000000" w:themeColor="text1"/>
          <w:sz w:val="24"/>
        </w:rPr>
        <w:t>Lakewood Court is supported living accommodation with individuals who have Profound and multiple learning disabilities, learning disabilities and/or autism. We are looking for someone to provide high quality care with these individuals.  </w:t>
      </w:r>
    </w:p>
    <w:p w:rsidR="006E4947" w:rsidRDefault="006E4947" w:rsidP="006E4947">
      <w:pPr>
        <w:ind w:left="-851" w:right="-897"/>
        <w:rPr>
          <w:rFonts w:ascii="Arial" w:hAnsi="Arial" w:cs="Arial"/>
          <w:color w:val="000000" w:themeColor="text1"/>
          <w:sz w:val="24"/>
        </w:rPr>
      </w:pPr>
      <w:r w:rsidRPr="00DA4283">
        <w:rPr>
          <w:rFonts w:ascii="Arial" w:hAnsi="Arial" w:cs="Arial"/>
          <w:color w:val="000000" w:themeColor="text1"/>
          <w:sz w:val="24"/>
        </w:rPr>
        <w:t>This position will require you to think outside the box and adapt activities and daily household tasks, bring the fun and most importantly happiness to the individual’s you’ll be supporting, thinking about things such as sensory stimulation, intensive interaction, learning new skills and accessing the community.</w:t>
      </w:r>
    </w:p>
    <w:p w:rsidR="00F105A9" w:rsidRDefault="007363E9" w:rsidP="006E4947">
      <w:pPr>
        <w:ind w:left="-851" w:right="-897"/>
        <w:rPr>
          <w:rFonts w:ascii="Arial" w:hAnsi="Arial" w:cs="Arial"/>
          <w:sz w:val="24"/>
        </w:rPr>
      </w:pPr>
      <w:r w:rsidRPr="00F105A9">
        <w:rPr>
          <w:rFonts w:ascii="Arial" w:hAnsi="Arial" w:cs="Arial"/>
          <w:sz w:val="24"/>
        </w:rPr>
        <w:t>Whether you are looking for a rewarding role enabling vulnerable people</w:t>
      </w:r>
      <w:r w:rsidR="00273118">
        <w:rPr>
          <w:rFonts w:ascii="Arial" w:hAnsi="Arial" w:cs="Arial"/>
          <w:sz w:val="24"/>
        </w:rPr>
        <w:t xml:space="preserve"> to achieve their goals </w:t>
      </w:r>
      <w:r w:rsidRPr="00F105A9">
        <w:rPr>
          <w:rFonts w:ascii="Arial" w:hAnsi="Arial" w:cs="Arial"/>
          <w:sz w:val="24"/>
        </w:rPr>
        <w:t>or an opportunity to gain skills and experience in the health and social</w:t>
      </w:r>
      <w:r w:rsidR="00CC09EF">
        <w:rPr>
          <w:rFonts w:ascii="Arial" w:hAnsi="Arial" w:cs="Arial"/>
          <w:sz w:val="24"/>
        </w:rPr>
        <w:t xml:space="preserve"> care sector, becoming an </w:t>
      </w:r>
      <w:r w:rsidRPr="00F105A9">
        <w:rPr>
          <w:rFonts w:ascii="Arial" w:hAnsi="Arial" w:cs="Arial"/>
          <w:sz w:val="24"/>
        </w:rPr>
        <w:t>Enablement Worker could be the perfect position for you.</w:t>
      </w:r>
      <w:r w:rsidR="00EA5381">
        <w:rPr>
          <w:rFonts w:ascii="Arial" w:hAnsi="Arial" w:cs="Arial"/>
          <w:sz w:val="24"/>
        </w:rPr>
        <w:t xml:space="preserve"> </w:t>
      </w:r>
    </w:p>
    <w:p w:rsidR="00F105A9" w:rsidRDefault="007363E9" w:rsidP="00F105A9">
      <w:pPr>
        <w:ind w:left="-851" w:right="-897"/>
        <w:rPr>
          <w:rFonts w:ascii="Arial" w:hAnsi="Arial" w:cs="Arial"/>
          <w:sz w:val="24"/>
        </w:rPr>
      </w:pPr>
      <w:r w:rsidRPr="00F105A9">
        <w:rPr>
          <w:rFonts w:ascii="Arial" w:hAnsi="Arial" w:cs="Arial"/>
          <w:sz w:val="24"/>
        </w:rPr>
        <w:t>You will be able to demonstrate being proactive in your approach to care and a willingness to adapt and change as we develop with new innovations and challenges within the care sector.</w:t>
      </w:r>
    </w:p>
    <w:p w:rsidR="00F105A9" w:rsidRDefault="00F105A9" w:rsidP="00F105A9">
      <w:pPr>
        <w:ind w:left="-851" w:right="-897"/>
        <w:rPr>
          <w:rFonts w:ascii="Arial" w:hAnsi="Arial" w:cs="Arial"/>
          <w:sz w:val="24"/>
        </w:rPr>
      </w:pPr>
      <w:r>
        <w:rPr>
          <w:rFonts w:ascii="Arial" w:hAnsi="Arial" w:cs="Arial"/>
          <w:sz w:val="24"/>
        </w:rPr>
        <w:lastRenderedPageBreak/>
        <w:t>W</w:t>
      </w:r>
      <w:r w:rsidR="00D74851" w:rsidRPr="00F105A9">
        <w:rPr>
          <w:rFonts w:ascii="Arial" w:hAnsi="Arial" w:cs="Arial"/>
          <w:sz w:val="24"/>
        </w:rPr>
        <w:t xml:space="preserve">hilst previous experience </w:t>
      </w:r>
      <w:r w:rsidR="00EA5381">
        <w:rPr>
          <w:rFonts w:ascii="Arial" w:hAnsi="Arial" w:cs="Arial"/>
          <w:sz w:val="24"/>
        </w:rPr>
        <w:t xml:space="preserve">is </w:t>
      </w:r>
      <w:r w:rsidR="00D74851" w:rsidRPr="00F105A9">
        <w:rPr>
          <w:rFonts w:ascii="Arial" w:hAnsi="Arial" w:cs="Arial"/>
          <w:sz w:val="24"/>
        </w:rPr>
        <w:t>p</w:t>
      </w:r>
      <w:r w:rsidR="00AC48A2">
        <w:rPr>
          <w:rFonts w:ascii="Arial" w:hAnsi="Arial" w:cs="Arial"/>
          <w:sz w:val="24"/>
        </w:rPr>
        <w:t>referred, this is not essential as we’re looking for people with the right values to join our team</w:t>
      </w:r>
    </w:p>
    <w:p w:rsidR="00307321" w:rsidRPr="00E3412A" w:rsidRDefault="00307321" w:rsidP="00307321">
      <w:pPr>
        <w:ind w:left="-851" w:right="-897"/>
        <w:rPr>
          <w:rFonts w:ascii="Arial" w:hAnsi="Arial" w:cs="Arial"/>
          <w:color w:val="FF0000"/>
          <w:sz w:val="24"/>
        </w:rPr>
      </w:pPr>
      <w:r>
        <w:rPr>
          <w:rFonts w:ascii="Arial" w:hAnsi="Arial" w:cs="Arial"/>
          <w:b/>
          <w:sz w:val="24"/>
        </w:rPr>
        <w:t xml:space="preserve">What you will receive from us </w:t>
      </w:r>
    </w:p>
    <w:p w:rsidR="00307321" w:rsidRDefault="00307321" w:rsidP="00307321">
      <w:pPr>
        <w:pStyle w:val="ListParagraph"/>
        <w:numPr>
          <w:ilvl w:val="0"/>
          <w:numId w:val="16"/>
        </w:numPr>
        <w:ind w:left="-567" w:right="-897" w:hanging="295"/>
        <w:rPr>
          <w:rFonts w:ascii="Arial" w:hAnsi="Arial" w:cs="Arial"/>
          <w:sz w:val="24"/>
        </w:rPr>
      </w:pPr>
      <w:r>
        <w:rPr>
          <w:rFonts w:ascii="Arial" w:hAnsi="Arial" w:cs="Arial"/>
          <w:sz w:val="24"/>
        </w:rPr>
        <w:t>Generous rates of pay</w:t>
      </w:r>
    </w:p>
    <w:p w:rsidR="00307321" w:rsidRDefault="00307321" w:rsidP="00307321">
      <w:pPr>
        <w:pStyle w:val="ListParagraph"/>
        <w:numPr>
          <w:ilvl w:val="0"/>
          <w:numId w:val="16"/>
        </w:numPr>
        <w:ind w:left="-567" w:right="-897" w:hanging="295"/>
        <w:rPr>
          <w:rFonts w:ascii="Arial" w:hAnsi="Arial" w:cs="Arial"/>
          <w:sz w:val="24"/>
        </w:rPr>
      </w:pPr>
      <w:r>
        <w:rPr>
          <w:rFonts w:ascii="Arial" w:hAnsi="Arial" w:cs="Arial"/>
          <w:sz w:val="24"/>
        </w:rPr>
        <w:t xml:space="preserve">Expert training, that you will be paid to do and opportunities to develop your skills. You will also receive a certificate for the training you complete. </w:t>
      </w:r>
    </w:p>
    <w:p w:rsidR="00307321" w:rsidRDefault="00307321" w:rsidP="00307321">
      <w:pPr>
        <w:pStyle w:val="ListParagraph"/>
        <w:numPr>
          <w:ilvl w:val="0"/>
          <w:numId w:val="16"/>
        </w:numPr>
        <w:ind w:left="-567" w:right="-897" w:hanging="295"/>
        <w:rPr>
          <w:rFonts w:ascii="Arial" w:hAnsi="Arial" w:cs="Arial"/>
          <w:sz w:val="24"/>
        </w:rPr>
      </w:pPr>
      <w:r>
        <w:rPr>
          <w:rFonts w:ascii="Arial" w:hAnsi="Arial" w:cs="Arial"/>
          <w:sz w:val="24"/>
        </w:rPr>
        <w:t>A full induction, excellent support and ongoing supervision</w:t>
      </w:r>
    </w:p>
    <w:p w:rsidR="00307321" w:rsidRDefault="00307321" w:rsidP="00307321">
      <w:pPr>
        <w:pStyle w:val="ListParagraph"/>
        <w:numPr>
          <w:ilvl w:val="0"/>
          <w:numId w:val="16"/>
        </w:numPr>
        <w:ind w:left="-567" w:right="-897" w:hanging="295"/>
        <w:rPr>
          <w:rFonts w:ascii="Arial" w:hAnsi="Arial" w:cs="Arial"/>
          <w:sz w:val="24"/>
        </w:rPr>
      </w:pPr>
      <w:r>
        <w:rPr>
          <w:rFonts w:ascii="Arial" w:hAnsi="Arial" w:cs="Arial"/>
          <w:sz w:val="24"/>
        </w:rPr>
        <w:t>The opportunity to progress within our team</w:t>
      </w:r>
    </w:p>
    <w:p w:rsidR="00307321" w:rsidRDefault="00307321" w:rsidP="00307321">
      <w:pPr>
        <w:pStyle w:val="ListParagraph"/>
        <w:numPr>
          <w:ilvl w:val="0"/>
          <w:numId w:val="16"/>
        </w:numPr>
        <w:ind w:left="-567" w:right="-897" w:hanging="295"/>
        <w:rPr>
          <w:rFonts w:ascii="Arial" w:hAnsi="Arial" w:cs="Arial"/>
          <w:sz w:val="24"/>
        </w:rPr>
      </w:pPr>
      <w:r>
        <w:rPr>
          <w:rFonts w:ascii="Arial" w:hAnsi="Arial" w:cs="Arial"/>
          <w:sz w:val="24"/>
        </w:rPr>
        <w:t>Free DBS</w:t>
      </w:r>
    </w:p>
    <w:p w:rsidR="00307321" w:rsidRDefault="00307321" w:rsidP="00307321">
      <w:pPr>
        <w:pStyle w:val="ListParagraph"/>
        <w:numPr>
          <w:ilvl w:val="0"/>
          <w:numId w:val="16"/>
        </w:numPr>
        <w:ind w:left="-567" w:right="-897" w:hanging="295"/>
        <w:rPr>
          <w:rFonts w:ascii="Arial" w:hAnsi="Arial" w:cs="Arial"/>
          <w:sz w:val="24"/>
        </w:rPr>
      </w:pPr>
      <w:r>
        <w:rPr>
          <w:rFonts w:ascii="Arial" w:hAnsi="Arial" w:cs="Arial"/>
          <w:sz w:val="24"/>
        </w:rPr>
        <w:t>Refer A Friend Scheme - £150 for every friend you successfully refer to us</w:t>
      </w:r>
    </w:p>
    <w:p w:rsidR="00307321" w:rsidRPr="00E3412A" w:rsidRDefault="00307321" w:rsidP="00307321">
      <w:pPr>
        <w:pStyle w:val="ListParagraph"/>
        <w:numPr>
          <w:ilvl w:val="0"/>
          <w:numId w:val="16"/>
        </w:numPr>
        <w:shd w:val="clear" w:color="auto" w:fill="FFFFFF"/>
        <w:spacing w:after="0" w:line="240" w:lineRule="auto"/>
        <w:ind w:left="-567" w:right="-897" w:hanging="284"/>
        <w:textAlignment w:val="baseline"/>
        <w:rPr>
          <w:rFonts w:ascii="Helvetica" w:eastAsia="Times New Roman" w:hAnsi="Helvetica"/>
          <w:color w:val="444444"/>
          <w:sz w:val="27"/>
          <w:szCs w:val="27"/>
          <w:lang w:eastAsia="en-GB"/>
        </w:rPr>
      </w:pPr>
      <w:r w:rsidRPr="00E3412A">
        <w:rPr>
          <w:rFonts w:ascii="Arial" w:hAnsi="Arial" w:cs="Arial"/>
          <w:sz w:val="24"/>
        </w:rPr>
        <w:t>The opportunity to join a team that is fully committed to support people to live a more independent and fulfilling life.</w:t>
      </w:r>
    </w:p>
    <w:p w:rsidR="00307321" w:rsidRPr="00EA5381" w:rsidRDefault="00307321" w:rsidP="00307321">
      <w:pPr>
        <w:pStyle w:val="ListParagraph"/>
        <w:numPr>
          <w:ilvl w:val="0"/>
          <w:numId w:val="16"/>
        </w:numPr>
        <w:shd w:val="clear" w:color="auto" w:fill="FFFFFF"/>
        <w:spacing w:after="0" w:line="240" w:lineRule="auto"/>
        <w:ind w:left="-567" w:right="-897" w:hanging="284"/>
        <w:textAlignment w:val="baseline"/>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A</w:t>
      </w:r>
      <w:r w:rsidRPr="00EA5381">
        <w:rPr>
          <w:rFonts w:ascii="Arial" w:eastAsia="Times New Roman" w:hAnsi="Arial" w:cs="Arial"/>
          <w:color w:val="000000" w:themeColor="text1"/>
          <w:sz w:val="24"/>
          <w:szCs w:val="24"/>
          <w:lang w:eastAsia="en-GB"/>
        </w:rPr>
        <w:t>nnual pay increments within your grade</w:t>
      </w:r>
    </w:p>
    <w:p w:rsidR="00307321" w:rsidRPr="00EA5381" w:rsidRDefault="00307321" w:rsidP="00307321">
      <w:pPr>
        <w:numPr>
          <w:ilvl w:val="0"/>
          <w:numId w:val="16"/>
        </w:numPr>
        <w:shd w:val="clear" w:color="auto" w:fill="FFFFFF"/>
        <w:spacing w:after="0" w:line="240" w:lineRule="auto"/>
        <w:ind w:left="-567" w:hanging="284"/>
        <w:textAlignment w:val="baseline"/>
        <w:rPr>
          <w:rFonts w:ascii="Arial" w:eastAsia="Times New Roman" w:hAnsi="Arial" w:cs="Arial"/>
          <w:color w:val="000000" w:themeColor="text1"/>
          <w:sz w:val="24"/>
          <w:szCs w:val="24"/>
          <w:lang w:eastAsia="en-GB"/>
        </w:rPr>
      </w:pPr>
      <w:r w:rsidRPr="00EA5381">
        <w:rPr>
          <w:rFonts w:ascii="Arial" w:eastAsia="Times New Roman" w:hAnsi="Arial" w:cs="Arial"/>
          <w:color w:val="000000" w:themeColor="text1"/>
          <w:sz w:val="24"/>
          <w:szCs w:val="24"/>
          <w:lang w:eastAsia="en-GB"/>
        </w:rPr>
        <w:t>23 days annual leave rising to 31 days with service and 8 bank holidays, plus an additional concessionary day</w:t>
      </w:r>
    </w:p>
    <w:p w:rsidR="00307321" w:rsidRPr="00EA5381" w:rsidRDefault="00307321" w:rsidP="00307321">
      <w:pPr>
        <w:numPr>
          <w:ilvl w:val="0"/>
          <w:numId w:val="16"/>
        </w:numPr>
        <w:shd w:val="clear" w:color="auto" w:fill="FFFFFF"/>
        <w:spacing w:after="0" w:line="240" w:lineRule="auto"/>
        <w:ind w:left="-567" w:hanging="284"/>
        <w:textAlignment w:val="baseline"/>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E</w:t>
      </w:r>
      <w:r w:rsidRPr="00EA5381">
        <w:rPr>
          <w:rFonts w:ascii="Arial" w:eastAsia="Times New Roman" w:hAnsi="Arial" w:cs="Arial"/>
          <w:color w:val="000000" w:themeColor="text1"/>
          <w:sz w:val="24"/>
          <w:szCs w:val="24"/>
          <w:lang w:eastAsia="en-GB"/>
        </w:rPr>
        <w:t>nhanced sick pay scheme, maternity/adoption leave pay and maternity support leave,</w:t>
      </w:r>
    </w:p>
    <w:p w:rsidR="00307321" w:rsidRPr="00E3412A" w:rsidRDefault="00307321" w:rsidP="00307321">
      <w:pPr>
        <w:numPr>
          <w:ilvl w:val="0"/>
          <w:numId w:val="16"/>
        </w:numPr>
        <w:shd w:val="clear" w:color="auto" w:fill="FFFFFF"/>
        <w:spacing w:after="0" w:line="240" w:lineRule="auto"/>
        <w:ind w:left="-567" w:hanging="284"/>
        <w:textAlignment w:val="baseline"/>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S</w:t>
      </w:r>
      <w:r w:rsidRPr="00E3412A">
        <w:rPr>
          <w:rFonts w:ascii="Arial" w:eastAsia="Times New Roman" w:hAnsi="Arial" w:cs="Arial"/>
          <w:color w:val="000000" w:themeColor="text1"/>
          <w:sz w:val="24"/>
          <w:szCs w:val="24"/>
          <w:lang w:eastAsia="en-GB"/>
        </w:rPr>
        <w:t>alary sacrifice schemes including childcare vouchers, car lease scheme, health care schemes and safe and secure savings accounts</w:t>
      </w:r>
    </w:p>
    <w:p w:rsidR="00307321" w:rsidRPr="00E3412A" w:rsidRDefault="00307321" w:rsidP="00307321">
      <w:pPr>
        <w:numPr>
          <w:ilvl w:val="0"/>
          <w:numId w:val="16"/>
        </w:numPr>
        <w:shd w:val="clear" w:color="auto" w:fill="FFFFFF"/>
        <w:spacing w:after="0" w:line="240" w:lineRule="auto"/>
        <w:ind w:left="-567" w:hanging="284"/>
        <w:textAlignment w:val="baseline"/>
        <w:rPr>
          <w:rFonts w:ascii="Helvetica" w:eastAsia="Times New Roman" w:hAnsi="Helvetica"/>
          <w:color w:val="444444"/>
          <w:sz w:val="27"/>
          <w:szCs w:val="27"/>
          <w:lang w:eastAsia="en-GB"/>
        </w:rPr>
      </w:pPr>
      <w:r>
        <w:rPr>
          <w:rFonts w:ascii="Arial" w:eastAsia="Times New Roman" w:hAnsi="Arial" w:cs="Arial"/>
          <w:color w:val="000000" w:themeColor="text1"/>
          <w:sz w:val="24"/>
          <w:szCs w:val="24"/>
          <w:lang w:eastAsia="en-GB"/>
        </w:rPr>
        <w:t>A</w:t>
      </w:r>
      <w:r w:rsidRPr="00E3412A">
        <w:rPr>
          <w:rFonts w:ascii="Arial" w:eastAsia="Times New Roman" w:hAnsi="Arial" w:cs="Arial"/>
          <w:color w:val="000000" w:themeColor="text1"/>
          <w:sz w:val="24"/>
          <w:szCs w:val="24"/>
          <w:lang w:eastAsia="en-GB"/>
        </w:rPr>
        <w:t>ccess to local benefits and discounts on products and services, these include discounts on national attractions such a theme parks and discounted travel.</w:t>
      </w:r>
    </w:p>
    <w:p w:rsidR="00307321" w:rsidRPr="005429B7" w:rsidRDefault="00307321" w:rsidP="00307321">
      <w:pPr>
        <w:pStyle w:val="ListParagraph"/>
        <w:numPr>
          <w:ilvl w:val="0"/>
          <w:numId w:val="16"/>
        </w:numPr>
        <w:ind w:left="-567" w:right="-897" w:hanging="295"/>
        <w:rPr>
          <w:rFonts w:ascii="Arial" w:hAnsi="Arial" w:cs="Arial"/>
          <w:sz w:val="24"/>
        </w:rPr>
      </w:pPr>
      <w:r>
        <w:rPr>
          <w:rFonts w:ascii="Arial" w:hAnsi="Arial" w:cs="Arial"/>
          <w:sz w:val="24"/>
        </w:rPr>
        <w:t>A truly rewarding career</w:t>
      </w:r>
    </w:p>
    <w:p w:rsidR="00307321" w:rsidRPr="002F33FF" w:rsidRDefault="00307321" w:rsidP="00307321">
      <w:pPr>
        <w:ind w:left="-709" w:right="120" w:hanging="142"/>
        <w:rPr>
          <w:rFonts w:ascii="Arial" w:hAnsi="Arial" w:cs="Arial"/>
          <w:b/>
          <w:color w:val="000000" w:themeColor="text1"/>
          <w:sz w:val="24"/>
        </w:rPr>
      </w:pPr>
      <w:r w:rsidRPr="004A72AC">
        <w:rPr>
          <w:rFonts w:ascii="Arial" w:hAnsi="Arial" w:cs="Arial"/>
          <w:b/>
          <w:sz w:val="24"/>
        </w:rPr>
        <w:t>Who</w:t>
      </w:r>
      <w:r w:rsidRPr="002F33FF">
        <w:rPr>
          <w:rFonts w:ascii="Arial" w:hAnsi="Arial" w:cs="Arial"/>
          <w:b/>
          <w:color w:val="000000" w:themeColor="text1"/>
          <w:sz w:val="24"/>
        </w:rPr>
        <w:t xml:space="preserve"> we’re looking for</w:t>
      </w:r>
    </w:p>
    <w:p w:rsidR="00307321" w:rsidRPr="002F33FF" w:rsidRDefault="00307321" w:rsidP="00307321">
      <w:pPr>
        <w:pStyle w:val="ListParagraph"/>
        <w:numPr>
          <w:ilvl w:val="0"/>
          <w:numId w:val="32"/>
        </w:numPr>
        <w:spacing w:after="0" w:line="240" w:lineRule="auto"/>
        <w:ind w:left="-567" w:right="119" w:hanging="284"/>
        <w:contextualSpacing w:val="0"/>
        <w:rPr>
          <w:rFonts w:ascii="Arial" w:hAnsi="Arial" w:cs="Arial"/>
          <w:color w:val="000000" w:themeColor="text1"/>
          <w:sz w:val="24"/>
          <w:szCs w:val="24"/>
        </w:rPr>
      </w:pPr>
      <w:r w:rsidRPr="002F33FF">
        <w:rPr>
          <w:rFonts w:ascii="Arial" w:hAnsi="Arial" w:cs="Arial"/>
          <w:color w:val="000000" w:themeColor="text1"/>
          <w:sz w:val="24"/>
          <w:szCs w:val="24"/>
        </w:rPr>
        <w:t xml:space="preserve">Someone who really wants to make a positive difference. </w:t>
      </w:r>
    </w:p>
    <w:p w:rsidR="00307321" w:rsidRPr="002F33FF" w:rsidRDefault="00307321" w:rsidP="00307321">
      <w:pPr>
        <w:pStyle w:val="ListParagraph"/>
        <w:numPr>
          <w:ilvl w:val="0"/>
          <w:numId w:val="32"/>
        </w:numPr>
        <w:spacing w:after="0" w:line="240" w:lineRule="auto"/>
        <w:ind w:left="-567" w:right="119" w:hanging="284"/>
        <w:contextualSpacing w:val="0"/>
        <w:rPr>
          <w:rFonts w:ascii="Arial" w:hAnsi="Arial" w:cs="Arial"/>
          <w:color w:val="000000" w:themeColor="text1"/>
          <w:sz w:val="24"/>
          <w:szCs w:val="24"/>
        </w:rPr>
      </w:pPr>
      <w:r w:rsidRPr="002F33FF">
        <w:rPr>
          <w:rFonts w:ascii="Arial" w:hAnsi="Arial" w:cs="Arial"/>
          <w:color w:val="000000" w:themeColor="text1"/>
          <w:sz w:val="24"/>
          <w:szCs w:val="24"/>
        </w:rPr>
        <w:t xml:space="preserve">Someone who is committed to the role as the individuals we support, and their families, depend on the service we provide. </w:t>
      </w:r>
    </w:p>
    <w:p w:rsidR="00307321" w:rsidRPr="002F33FF" w:rsidRDefault="00307321" w:rsidP="00307321">
      <w:pPr>
        <w:pStyle w:val="ListParagraph"/>
        <w:numPr>
          <w:ilvl w:val="0"/>
          <w:numId w:val="32"/>
        </w:numPr>
        <w:spacing w:after="0" w:line="240" w:lineRule="auto"/>
        <w:ind w:left="-567" w:right="119" w:hanging="284"/>
        <w:contextualSpacing w:val="0"/>
        <w:rPr>
          <w:rFonts w:ascii="Arial" w:hAnsi="Arial" w:cs="Arial"/>
          <w:color w:val="000000" w:themeColor="text1"/>
          <w:sz w:val="24"/>
          <w:szCs w:val="24"/>
        </w:rPr>
      </w:pPr>
      <w:r w:rsidRPr="002F33FF">
        <w:rPr>
          <w:rFonts w:ascii="Arial" w:hAnsi="Arial" w:cs="Arial"/>
          <w:color w:val="000000" w:themeColor="text1"/>
          <w:sz w:val="24"/>
          <w:szCs w:val="24"/>
        </w:rPr>
        <w:t xml:space="preserve">Someone who is proactive and creative, and prepared to think beyond the obvious to meet the needs of the people they’re supporting in an enjoyable and meaningful way, </w:t>
      </w:r>
      <w:r w:rsidR="0027132D" w:rsidRPr="002F33FF">
        <w:rPr>
          <w:rFonts w:ascii="Arial" w:hAnsi="Arial" w:cs="Arial"/>
          <w:color w:val="000000" w:themeColor="text1"/>
          <w:sz w:val="24"/>
          <w:szCs w:val="24"/>
        </w:rPr>
        <w:t xml:space="preserve">to improve people’s opportunities, </w:t>
      </w:r>
      <w:r w:rsidR="00C4682D" w:rsidRPr="002F33FF">
        <w:rPr>
          <w:rFonts w:ascii="Arial" w:hAnsi="Arial" w:cs="Arial"/>
          <w:color w:val="000000" w:themeColor="text1"/>
          <w:sz w:val="24"/>
          <w:szCs w:val="24"/>
        </w:rPr>
        <w:t xml:space="preserve">independent living skills, </w:t>
      </w:r>
      <w:r w:rsidR="00E4692F" w:rsidRPr="002F33FF">
        <w:rPr>
          <w:rFonts w:ascii="Arial" w:hAnsi="Arial" w:cs="Arial"/>
          <w:color w:val="000000" w:themeColor="text1"/>
          <w:sz w:val="24"/>
          <w:szCs w:val="24"/>
        </w:rPr>
        <w:t xml:space="preserve">community involvement and integration and sensory and communication needs </w:t>
      </w:r>
    </w:p>
    <w:p w:rsidR="00307321" w:rsidRPr="002F33FF" w:rsidRDefault="00307321" w:rsidP="00307321">
      <w:pPr>
        <w:pStyle w:val="ListParagraph"/>
        <w:numPr>
          <w:ilvl w:val="0"/>
          <w:numId w:val="32"/>
        </w:numPr>
        <w:spacing w:after="0" w:line="240" w:lineRule="auto"/>
        <w:ind w:left="-567" w:right="119" w:hanging="284"/>
        <w:contextualSpacing w:val="0"/>
        <w:rPr>
          <w:rFonts w:ascii="Arial" w:hAnsi="Arial" w:cs="Arial"/>
          <w:color w:val="000000" w:themeColor="text1"/>
          <w:sz w:val="24"/>
          <w:szCs w:val="24"/>
        </w:rPr>
      </w:pPr>
      <w:r w:rsidRPr="002F33FF">
        <w:rPr>
          <w:rFonts w:ascii="Arial" w:hAnsi="Arial" w:cs="Arial"/>
          <w:color w:val="000000" w:themeColor="text1"/>
          <w:sz w:val="24"/>
          <w:szCs w:val="24"/>
        </w:rPr>
        <w:t xml:space="preserve">Someone who is flexible and adaptable, to continually develop and improve the </w:t>
      </w:r>
      <w:r w:rsidR="00E4692F" w:rsidRPr="002F33FF">
        <w:rPr>
          <w:rFonts w:ascii="Arial" w:hAnsi="Arial" w:cs="Arial"/>
          <w:color w:val="000000" w:themeColor="text1"/>
          <w:sz w:val="24"/>
          <w:szCs w:val="24"/>
        </w:rPr>
        <w:t>service</w:t>
      </w:r>
      <w:r w:rsidRPr="002F33FF">
        <w:rPr>
          <w:rFonts w:ascii="Arial" w:hAnsi="Arial" w:cs="Arial"/>
          <w:color w:val="000000" w:themeColor="text1"/>
          <w:sz w:val="24"/>
          <w:szCs w:val="24"/>
        </w:rPr>
        <w:t xml:space="preserve"> activities and sessions to meet the needs of the people they’re supporting, taking on board the views of </w:t>
      </w:r>
      <w:r w:rsidR="002F33FF">
        <w:rPr>
          <w:rFonts w:ascii="Arial" w:hAnsi="Arial" w:cs="Arial"/>
          <w:color w:val="000000" w:themeColor="text1"/>
          <w:sz w:val="24"/>
          <w:szCs w:val="24"/>
        </w:rPr>
        <w:t>those individuals</w:t>
      </w:r>
      <w:r w:rsidRPr="002F33FF">
        <w:rPr>
          <w:rFonts w:ascii="Arial" w:hAnsi="Arial" w:cs="Arial"/>
          <w:color w:val="000000" w:themeColor="text1"/>
          <w:sz w:val="24"/>
          <w:szCs w:val="24"/>
        </w:rPr>
        <w:t xml:space="preserve">, with the ability to adapt very quickly to the person’s changing needs. </w:t>
      </w:r>
    </w:p>
    <w:p w:rsidR="00307321" w:rsidRPr="002F33FF" w:rsidRDefault="00307321" w:rsidP="00307321">
      <w:pPr>
        <w:pStyle w:val="ListParagraph"/>
        <w:numPr>
          <w:ilvl w:val="0"/>
          <w:numId w:val="32"/>
        </w:numPr>
        <w:spacing w:after="0" w:line="240" w:lineRule="auto"/>
        <w:ind w:left="-567" w:right="119" w:hanging="284"/>
        <w:contextualSpacing w:val="0"/>
        <w:rPr>
          <w:rFonts w:ascii="Arial" w:hAnsi="Arial" w:cs="Arial"/>
          <w:color w:val="000000" w:themeColor="text1"/>
          <w:sz w:val="24"/>
          <w:szCs w:val="24"/>
        </w:rPr>
      </w:pPr>
      <w:r w:rsidRPr="002F33FF">
        <w:rPr>
          <w:rFonts w:ascii="Arial" w:hAnsi="Arial" w:cs="Arial"/>
          <w:color w:val="000000" w:themeColor="text1"/>
          <w:sz w:val="24"/>
          <w:szCs w:val="24"/>
        </w:rPr>
        <w:t xml:space="preserve">Someone who can build an honest, trusting and engaging relationship with the people they’re supporting as this is essential for the person to get the most benefit from their sessions. </w:t>
      </w:r>
    </w:p>
    <w:p w:rsidR="00307321" w:rsidRPr="002F33FF" w:rsidRDefault="00307321" w:rsidP="00307321">
      <w:pPr>
        <w:pStyle w:val="ListParagraph"/>
        <w:numPr>
          <w:ilvl w:val="0"/>
          <w:numId w:val="32"/>
        </w:numPr>
        <w:spacing w:after="0" w:line="240" w:lineRule="auto"/>
        <w:ind w:left="-567" w:right="119" w:hanging="284"/>
        <w:contextualSpacing w:val="0"/>
        <w:rPr>
          <w:rFonts w:ascii="Arial" w:hAnsi="Arial" w:cs="Arial"/>
          <w:color w:val="000000" w:themeColor="text1"/>
          <w:sz w:val="24"/>
          <w:szCs w:val="24"/>
        </w:rPr>
      </w:pPr>
      <w:r w:rsidRPr="002F33FF">
        <w:rPr>
          <w:rFonts w:ascii="Arial" w:hAnsi="Arial" w:cs="Arial"/>
          <w:color w:val="000000" w:themeColor="text1"/>
          <w:sz w:val="24"/>
          <w:szCs w:val="24"/>
        </w:rPr>
        <w:t xml:space="preserve">Someone who is committed to personal development, both for their personal benefit and to benefit the people they’re supporting. </w:t>
      </w:r>
    </w:p>
    <w:p w:rsidR="00307321" w:rsidRPr="002F33FF" w:rsidRDefault="00307321" w:rsidP="00307321">
      <w:pPr>
        <w:ind w:left="-567" w:right="119" w:hanging="284"/>
        <w:rPr>
          <w:rFonts w:ascii="Arial" w:hAnsi="Arial" w:cs="Arial"/>
          <w:color w:val="000000" w:themeColor="text1"/>
        </w:rPr>
      </w:pPr>
    </w:p>
    <w:p w:rsidR="00307321" w:rsidRPr="002F33FF" w:rsidRDefault="00307321" w:rsidP="00307321">
      <w:pPr>
        <w:ind w:left="-851" w:right="119"/>
        <w:rPr>
          <w:rFonts w:ascii="Arial" w:hAnsi="Arial" w:cs="Arial"/>
          <w:color w:val="000000" w:themeColor="text1"/>
          <w:sz w:val="24"/>
        </w:rPr>
      </w:pPr>
      <w:r w:rsidRPr="002F33FF">
        <w:rPr>
          <w:rFonts w:ascii="Arial" w:hAnsi="Arial" w:cs="Arial"/>
          <w:color w:val="000000" w:themeColor="text1"/>
          <w:sz w:val="24"/>
        </w:rPr>
        <w:t>These qualities are more important than previous experience, although it’s very welcome, as full support and training will be provided to enable you to gain that experience.</w:t>
      </w:r>
    </w:p>
    <w:p w:rsidR="006E4947" w:rsidRDefault="006E4947" w:rsidP="00307321">
      <w:pPr>
        <w:ind w:left="-851" w:right="-897"/>
        <w:rPr>
          <w:rFonts w:ascii="Arial" w:hAnsi="Arial" w:cs="Arial"/>
          <w:b/>
          <w:color w:val="000000" w:themeColor="text1"/>
          <w:sz w:val="24"/>
        </w:rPr>
      </w:pPr>
    </w:p>
    <w:p w:rsidR="006E4947" w:rsidRDefault="006E4947" w:rsidP="00307321">
      <w:pPr>
        <w:ind w:left="-851" w:right="-897"/>
        <w:rPr>
          <w:rFonts w:ascii="Arial" w:hAnsi="Arial" w:cs="Arial"/>
          <w:b/>
          <w:color w:val="000000" w:themeColor="text1"/>
          <w:sz w:val="24"/>
        </w:rPr>
      </w:pPr>
    </w:p>
    <w:p w:rsidR="00307321" w:rsidRPr="002F33FF" w:rsidRDefault="00307321" w:rsidP="00307321">
      <w:pPr>
        <w:ind w:left="-851" w:right="-897"/>
        <w:rPr>
          <w:rFonts w:ascii="Arial" w:hAnsi="Arial" w:cs="Arial"/>
          <w:b/>
          <w:color w:val="000000" w:themeColor="text1"/>
          <w:sz w:val="24"/>
        </w:rPr>
      </w:pPr>
      <w:r w:rsidRPr="002F33FF">
        <w:rPr>
          <w:rFonts w:ascii="Arial" w:hAnsi="Arial" w:cs="Arial"/>
          <w:b/>
          <w:color w:val="000000" w:themeColor="text1"/>
          <w:sz w:val="24"/>
        </w:rPr>
        <w:lastRenderedPageBreak/>
        <w:t>About us</w:t>
      </w:r>
    </w:p>
    <w:p w:rsidR="006E4947" w:rsidRDefault="006E4947" w:rsidP="006E4947">
      <w:pPr>
        <w:ind w:left="-851" w:right="-897"/>
        <w:rPr>
          <w:rFonts w:ascii="Arial" w:hAnsi="Arial" w:cs="Arial"/>
          <w:sz w:val="24"/>
        </w:rPr>
      </w:pPr>
      <w:r w:rsidRPr="00F105A9">
        <w:rPr>
          <w:rFonts w:ascii="Arial" w:hAnsi="Arial" w:cs="Arial"/>
          <w:sz w:val="24"/>
        </w:rPr>
        <w:t xml:space="preserve">My Options - Activity Wellbeing and Care Services is part of Telford &amp; Wrekin Council and provides a wide range of person-centred support to over 350 people to vulnerable people of all ages and abilities. </w:t>
      </w:r>
    </w:p>
    <w:p w:rsidR="006E4947" w:rsidRDefault="006E4947" w:rsidP="006E4947">
      <w:pPr>
        <w:ind w:left="-851" w:right="119"/>
        <w:rPr>
          <w:rFonts w:ascii="Arial" w:hAnsi="Arial" w:cs="Arial"/>
          <w:sz w:val="24"/>
        </w:rPr>
      </w:pPr>
      <w:r w:rsidRPr="00F105A9">
        <w:rPr>
          <w:rFonts w:ascii="Arial" w:hAnsi="Arial" w:cs="Arial"/>
          <w:sz w:val="24"/>
        </w:rPr>
        <w:t>We currently provide a wide range of services including; Young People</w:t>
      </w:r>
      <w:r>
        <w:rPr>
          <w:rFonts w:ascii="Arial" w:hAnsi="Arial" w:cs="Arial"/>
          <w:sz w:val="24"/>
        </w:rPr>
        <w:t>’s Services</w:t>
      </w:r>
      <w:r w:rsidRPr="00F105A9">
        <w:rPr>
          <w:rFonts w:ascii="Arial" w:hAnsi="Arial" w:cs="Arial"/>
          <w:sz w:val="24"/>
        </w:rPr>
        <w:t>, Community Activity and Wellbeing</w:t>
      </w:r>
      <w:r>
        <w:rPr>
          <w:rFonts w:ascii="Arial" w:hAnsi="Arial" w:cs="Arial"/>
          <w:sz w:val="24"/>
        </w:rPr>
        <w:t xml:space="preserve"> </w:t>
      </w:r>
      <w:r w:rsidRPr="00F105A9">
        <w:rPr>
          <w:rFonts w:ascii="Arial" w:hAnsi="Arial" w:cs="Arial"/>
          <w:sz w:val="24"/>
        </w:rPr>
        <w:t>services, Residential options, Community support for those people living in their own or shared accommodation. Our services also include a very successful Shared Lives Scheme and The Skills and Enterprise hub, where people can develop their skills and confidence as part of their stepping stone to work.</w:t>
      </w:r>
    </w:p>
    <w:p w:rsidR="00307321" w:rsidRPr="00DA4283" w:rsidRDefault="00307321" w:rsidP="006E4947">
      <w:pPr>
        <w:ind w:left="-851" w:right="119"/>
        <w:rPr>
          <w:rFonts w:ascii="Arial" w:hAnsi="Arial" w:cs="Arial"/>
          <w:color w:val="000000" w:themeColor="text1"/>
          <w:sz w:val="24"/>
        </w:rPr>
      </w:pPr>
      <w:r w:rsidRPr="00DA4283">
        <w:rPr>
          <w:rFonts w:ascii="Arial" w:hAnsi="Arial" w:cs="Arial"/>
          <w:color w:val="000000" w:themeColor="text1"/>
          <w:sz w:val="24"/>
        </w:rPr>
        <w:t>If you want to join us at this exciting time then please complete the attached online application form. We are committed to equality and diversity.</w:t>
      </w:r>
    </w:p>
    <w:p w:rsidR="00307321" w:rsidRDefault="00307321" w:rsidP="00307321">
      <w:pPr>
        <w:ind w:left="-851" w:right="-897"/>
        <w:rPr>
          <w:rFonts w:ascii="Arial" w:hAnsi="Arial" w:cs="Arial"/>
          <w:sz w:val="24"/>
        </w:rPr>
      </w:pPr>
      <w:r w:rsidRPr="00F105A9">
        <w:rPr>
          <w:rFonts w:ascii="Arial" w:hAnsi="Arial" w:cs="Arial"/>
          <w:sz w:val="24"/>
        </w:rPr>
        <w:t>Please note employees who are at risk will be considered first for this position. Only if an appointment is not made will other candidates be considered.</w:t>
      </w:r>
    </w:p>
    <w:p w:rsidR="00307321" w:rsidRDefault="00307321" w:rsidP="00307321">
      <w:pPr>
        <w:ind w:left="-851" w:right="-897"/>
        <w:rPr>
          <w:rFonts w:ascii="Arial" w:hAnsi="Arial" w:cs="Arial"/>
          <w:sz w:val="24"/>
        </w:rPr>
      </w:pPr>
      <w:r w:rsidRPr="00F105A9">
        <w:rPr>
          <w:rFonts w:ascii="Arial" w:hAnsi="Arial" w:cs="Arial"/>
          <w:sz w:val="24"/>
        </w:rPr>
        <w:t xml:space="preserve">If you would like to discuss this opportunity further please contact:  My Options, Activity Wellbeing and Care services on 01952 381317 or email </w:t>
      </w:r>
      <w:hyperlink r:id="rId6" w:history="1">
        <w:r w:rsidRPr="00F105A9">
          <w:rPr>
            <w:rStyle w:val="Hyperlink"/>
            <w:rFonts w:ascii="Arial" w:hAnsi="Arial" w:cs="Arial"/>
            <w:sz w:val="24"/>
          </w:rPr>
          <w:t>myoptions@telford.gov.uk</w:t>
        </w:r>
      </w:hyperlink>
    </w:p>
    <w:p w:rsidR="00F105A9" w:rsidRDefault="00307321" w:rsidP="00307321">
      <w:pPr>
        <w:autoSpaceDE w:val="0"/>
        <w:autoSpaceDN w:val="0"/>
        <w:adjustRightInd w:val="0"/>
        <w:spacing w:after="0" w:line="240" w:lineRule="auto"/>
        <w:ind w:left="-851" w:right="-897"/>
        <w:rPr>
          <w:rFonts w:ascii="Arial" w:hAnsi="Arial" w:cs="Arial"/>
          <w:b/>
          <w:bCs/>
        </w:rPr>
      </w:pPr>
      <w:r w:rsidRPr="00F105A9">
        <w:rPr>
          <w:rFonts w:ascii="Arial" w:hAnsi="Arial" w:cs="Arial"/>
          <w:sz w:val="24"/>
        </w:rPr>
        <w:t xml:space="preserve">To find out more about the My Options services please take a look at our website:  </w:t>
      </w:r>
      <w:hyperlink r:id="rId7" w:history="1">
        <w:r w:rsidRPr="00F105A9">
          <w:rPr>
            <w:rStyle w:val="Hyperlink"/>
            <w:rFonts w:ascii="Arial" w:hAnsi="Arial" w:cs="Arial"/>
            <w:sz w:val="24"/>
          </w:rPr>
          <w:t>www.myoptionstelford.co.uk</w:t>
        </w:r>
      </w:hyperlink>
    </w:p>
    <w:p w:rsidR="00F105A9" w:rsidRDefault="00F105A9">
      <w:pPr>
        <w:spacing w:after="0" w:line="240" w:lineRule="auto"/>
        <w:rPr>
          <w:rFonts w:ascii="Arial" w:hAnsi="Arial" w:cs="Arial"/>
          <w:b/>
          <w:bCs/>
        </w:rPr>
      </w:pPr>
      <w:r>
        <w:rPr>
          <w:rFonts w:ascii="Arial" w:hAnsi="Arial" w:cs="Arial"/>
          <w:b/>
          <w:bCs/>
        </w:rPr>
        <w:br w:type="page"/>
      </w:r>
    </w:p>
    <w:p w:rsidR="00AC48A2" w:rsidRPr="00244C13" w:rsidRDefault="00525112" w:rsidP="00AC48A2">
      <w:pPr>
        <w:rPr>
          <w:b/>
        </w:rPr>
      </w:pPr>
      <w:r w:rsidRPr="2584BFBB">
        <w:rPr>
          <w:rFonts w:ascii="Arial" w:hAnsi="Arial" w:cs="Arial"/>
          <w:b/>
          <w:bCs/>
        </w:rPr>
        <w:lastRenderedPageBreak/>
        <w:t>Job Description</w:t>
      </w:r>
      <w:r w:rsidRPr="2584BFBB">
        <w:rPr>
          <w:rFonts w:ascii="Arial" w:hAnsi="Arial" w:cs="Arial"/>
          <w:b/>
          <w:bCs/>
          <w:color w:val="FF0000"/>
        </w:rPr>
        <w:t xml:space="preserve"> </w:t>
      </w:r>
    </w:p>
    <w:tbl>
      <w:tblPr>
        <w:tblStyle w:val="TableGrid"/>
        <w:tblW w:w="0" w:type="auto"/>
        <w:tblLook w:val="04A0" w:firstRow="1" w:lastRow="0" w:firstColumn="1" w:lastColumn="0" w:noHBand="0" w:noVBand="1"/>
      </w:tblPr>
      <w:tblGrid>
        <w:gridCol w:w="9016"/>
      </w:tblGrid>
      <w:tr w:rsidR="00AC48A2" w:rsidRPr="00AC48A2" w:rsidTr="00021E2F">
        <w:tc>
          <w:tcPr>
            <w:tcW w:w="9242" w:type="dxa"/>
            <w:shd w:val="clear" w:color="auto" w:fill="808080" w:themeFill="background1" w:themeFillShade="80"/>
          </w:tcPr>
          <w:p w:rsidR="00AC48A2" w:rsidRPr="00AC48A2" w:rsidRDefault="00AC48A2" w:rsidP="00AC48A2">
            <w:pPr>
              <w:spacing w:after="0" w:line="240" w:lineRule="auto"/>
              <w:rPr>
                <w:rFonts w:ascii="Arial" w:hAnsi="Arial" w:cs="Arial"/>
                <w:b/>
                <w:color w:val="FFFFFF" w:themeColor="background1"/>
              </w:rPr>
            </w:pPr>
            <w:r w:rsidRPr="00AC48A2">
              <w:rPr>
                <w:rFonts w:ascii="Arial" w:hAnsi="Arial" w:cs="Arial"/>
                <w:b/>
                <w:color w:val="FFFFFF" w:themeColor="background1"/>
              </w:rPr>
              <w:t>Job Purpose</w:t>
            </w:r>
          </w:p>
        </w:tc>
      </w:tr>
      <w:tr w:rsidR="00AC48A2" w:rsidRPr="00AC48A2" w:rsidTr="00021E2F">
        <w:tc>
          <w:tcPr>
            <w:tcW w:w="9242" w:type="dxa"/>
          </w:tcPr>
          <w:p w:rsidR="00AC48A2" w:rsidRPr="00AC48A2" w:rsidRDefault="00AC48A2" w:rsidP="00AC48A2">
            <w:pPr>
              <w:spacing w:after="0" w:line="240" w:lineRule="auto"/>
              <w:jc w:val="both"/>
              <w:rPr>
                <w:rFonts w:ascii="Arial" w:hAnsi="Arial" w:cs="Arial"/>
                <w:color w:val="000000" w:themeColor="text1"/>
              </w:rPr>
            </w:pPr>
          </w:p>
          <w:p w:rsidR="00AC48A2" w:rsidRPr="00AC48A2" w:rsidRDefault="00AC48A2" w:rsidP="00AC48A2">
            <w:pPr>
              <w:pStyle w:val="ListParagraph"/>
              <w:numPr>
                <w:ilvl w:val="0"/>
                <w:numId w:val="24"/>
              </w:numPr>
              <w:spacing w:after="0" w:line="240" w:lineRule="auto"/>
              <w:rPr>
                <w:rFonts w:ascii="Arial" w:hAnsi="Arial" w:cs="Arial"/>
              </w:rPr>
            </w:pPr>
            <w:r w:rsidRPr="00AC48A2">
              <w:rPr>
                <w:rFonts w:ascii="Arial" w:hAnsi="Arial" w:cs="Arial"/>
              </w:rPr>
              <w:t xml:space="preserve">The Enablement Worker plays a key role in the delivery of personalised care and enablement services to vulnerable adults and young people with a wide range of care and support needs which are delivered in a variety of community and building based settings. </w:t>
            </w:r>
          </w:p>
          <w:p w:rsidR="00AC48A2" w:rsidRPr="00AC48A2" w:rsidRDefault="00AC48A2" w:rsidP="00AC48A2">
            <w:pPr>
              <w:pStyle w:val="ListParagraph"/>
              <w:spacing w:after="0" w:line="240" w:lineRule="auto"/>
              <w:rPr>
                <w:rFonts w:ascii="Arial" w:hAnsi="Arial" w:cs="Arial"/>
              </w:rPr>
            </w:pPr>
          </w:p>
          <w:p w:rsidR="00AC48A2" w:rsidRPr="00AC48A2" w:rsidRDefault="00AC48A2" w:rsidP="00AC48A2">
            <w:pPr>
              <w:pStyle w:val="ListParagraph"/>
              <w:numPr>
                <w:ilvl w:val="0"/>
                <w:numId w:val="24"/>
              </w:numPr>
              <w:spacing w:after="0" w:line="240" w:lineRule="auto"/>
              <w:rPr>
                <w:rFonts w:ascii="Arial" w:hAnsi="Arial" w:cs="Arial"/>
              </w:rPr>
            </w:pPr>
            <w:r w:rsidRPr="00AC48A2">
              <w:rPr>
                <w:rFonts w:ascii="Arial" w:hAnsi="Arial" w:cs="Arial"/>
              </w:rPr>
              <w:t xml:space="preserve">The post holder will be required to actively support people using the service to achieve planned personal </w:t>
            </w:r>
            <w:proofErr w:type="gramStart"/>
            <w:r w:rsidRPr="00AC48A2">
              <w:rPr>
                <w:rFonts w:ascii="Arial" w:hAnsi="Arial" w:cs="Arial"/>
              </w:rPr>
              <w:t>objectives which</w:t>
            </w:r>
            <w:proofErr w:type="gramEnd"/>
            <w:r w:rsidRPr="00AC48A2">
              <w:rPr>
                <w:rFonts w:ascii="Arial" w:hAnsi="Arial" w:cs="Arial"/>
              </w:rPr>
              <w:t xml:space="preserve"> look to maximise independence, promoting health, wellbeing and community involvement.</w:t>
            </w:r>
          </w:p>
          <w:p w:rsidR="00AC48A2" w:rsidRPr="00AC48A2" w:rsidRDefault="00AC48A2" w:rsidP="00AC48A2">
            <w:pPr>
              <w:pStyle w:val="ListParagraph"/>
              <w:spacing w:after="0" w:line="240" w:lineRule="auto"/>
              <w:rPr>
                <w:rFonts w:ascii="Arial" w:hAnsi="Arial" w:cs="Arial"/>
              </w:rPr>
            </w:pPr>
          </w:p>
          <w:p w:rsidR="00AC48A2" w:rsidRPr="00AC48A2" w:rsidRDefault="00AC48A2" w:rsidP="00AC48A2">
            <w:pPr>
              <w:pStyle w:val="ListParagraph"/>
              <w:numPr>
                <w:ilvl w:val="0"/>
                <w:numId w:val="24"/>
              </w:numPr>
              <w:spacing w:after="0" w:line="240" w:lineRule="auto"/>
              <w:jc w:val="both"/>
              <w:rPr>
                <w:rFonts w:ascii="Arial" w:hAnsi="Arial" w:cs="Arial"/>
                <w:color w:val="000000" w:themeColor="text1"/>
              </w:rPr>
            </w:pPr>
            <w:r w:rsidRPr="00AC48A2">
              <w:rPr>
                <w:rFonts w:ascii="Arial" w:hAnsi="Arial" w:cs="Arial"/>
                <w:bCs/>
              </w:rPr>
              <w:t xml:space="preserve">The service forms part of Telford &amp; Wrekin Council’s My Options Activity Wellbeing and Care Services some of which are regulated by the Care Quality commission, therefore require a high level of accountability. </w:t>
            </w:r>
          </w:p>
          <w:p w:rsidR="00AC48A2" w:rsidRPr="00AC48A2" w:rsidRDefault="00AC48A2" w:rsidP="00AC48A2">
            <w:pPr>
              <w:pStyle w:val="ListParagraph"/>
              <w:spacing w:after="0" w:line="240" w:lineRule="auto"/>
              <w:jc w:val="both"/>
              <w:rPr>
                <w:rFonts w:ascii="Arial" w:hAnsi="Arial" w:cs="Arial"/>
                <w:color w:val="000000" w:themeColor="text1"/>
              </w:rPr>
            </w:pPr>
          </w:p>
        </w:tc>
      </w:tr>
      <w:tr w:rsidR="00AC48A2" w:rsidRPr="00AC48A2" w:rsidTr="00021E2F">
        <w:tc>
          <w:tcPr>
            <w:tcW w:w="9242" w:type="dxa"/>
            <w:shd w:val="clear" w:color="auto" w:fill="808080" w:themeFill="background1" w:themeFillShade="80"/>
          </w:tcPr>
          <w:p w:rsidR="00AC48A2" w:rsidRPr="00AC48A2" w:rsidRDefault="00AC48A2" w:rsidP="00AC48A2">
            <w:pPr>
              <w:spacing w:after="0" w:line="240" w:lineRule="auto"/>
              <w:rPr>
                <w:rFonts w:ascii="Arial" w:hAnsi="Arial" w:cs="Arial"/>
                <w:b/>
                <w:color w:val="FFFFFF" w:themeColor="background1"/>
              </w:rPr>
            </w:pPr>
            <w:r w:rsidRPr="00AC48A2">
              <w:rPr>
                <w:rFonts w:ascii="Arial" w:hAnsi="Arial" w:cs="Arial"/>
                <w:b/>
                <w:color w:val="FFFFFF" w:themeColor="background1"/>
              </w:rPr>
              <w:t xml:space="preserve">Major Tasks </w:t>
            </w:r>
          </w:p>
        </w:tc>
      </w:tr>
      <w:tr w:rsidR="00AC48A2" w:rsidRPr="00AC48A2" w:rsidTr="00021E2F">
        <w:tc>
          <w:tcPr>
            <w:tcW w:w="9242" w:type="dxa"/>
          </w:tcPr>
          <w:p w:rsidR="00AC48A2" w:rsidRPr="00AC48A2" w:rsidRDefault="00AC48A2" w:rsidP="00AC48A2">
            <w:pPr>
              <w:numPr>
                <w:ilvl w:val="0"/>
                <w:numId w:val="19"/>
              </w:numPr>
              <w:spacing w:after="0" w:line="240" w:lineRule="auto"/>
              <w:rPr>
                <w:rFonts w:ascii="Arial" w:hAnsi="Arial" w:cs="Arial"/>
              </w:rPr>
            </w:pPr>
            <w:r w:rsidRPr="00AC48A2">
              <w:rPr>
                <w:rFonts w:ascii="Arial" w:hAnsi="Arial" w:cs="Arial"/>
                <w:bCs/>
              </w:rPr>
              <w:t xml:space="preserve">To ensure the delivery of high quality, cost effective care and enablement services, </w:t>
            </w:r>
            <w:r w:rsidRPr="00AC48A2">
              <w:rPr>
                <w:rFonts w:ascii="Arial" w:hAnsi="Arial" w:cs="Arial"/>
              </w:rPr>
              <w:t>supporting people to improve independence, health, and wellbeing</w:t>
            </w:r>
            <w:r w:rsidRPr="00AC48A2">
              <w:rPr>
                <w:rFonts w:ascii="Arial" w:hAnsi="Arial" w:cs="Arial"/>
                <w:bCs/>
              </w:rPr>
              <w:t>, maintaining a customer focus ethos at all times.</w:t>
            </w:r>
          </w:p>
          <w:p w:rsidR="00AC48A2" w:rsidRPr="00AC48A2" w:rsidRDefault="00AC48A2" w:rsidP="00AC48A2">
            <w:pPr>
              <w:spacing w:after="0" w:line="240" w:lineRule="auto"/>
              <w:ind w:left="720"/>
              <w:rPr>
                <w:rFonts w:ascii="Arial" w:hAnsi="Arial" w:cs="Arial"/>
              </w:rPr>
            </w:pPr>
          </w:p>
          <w:p w:rsidR="00AC48A2" w:rsidRDefault="00AC48A2" w:rsidP="00AC48A2">
            <w:pPr>
              <w:numPr>
                <w:ilvl w:val="0"/>
                <w:numId w:val="19"/>
              </w:numPr>
              <w:spacing w:after="0" w:line="240" w:lineRule="auto"/>
              <w:rPr>
                <w:rFonts w:ascii="Arial" w:hAnsi="Arial" w:cs="Arial"/>
              </w:rPr>
            </w:pPr>
            <w:r w:rsidRPr="00AC48A2">
              <w:rPr>
                <w:rFonts w:ascii="Arial" w:hAnsi="Arial" w:cs="Arial"/>
                <w:bCs/>
              </w:rPr>
              <w:t>To  be responsive to  an individual’s needs as detailed within the framework of  their  personal  care  and enablement  plan,</w:t>
            </w:r>
            <w:r w:rsidRPr="00AC48A2">
              <w:rPr>
                <w:rFonts w:ascii="Arial" w:hAnsi="Arial" w:cs="Arial"/>
              </w:rPr>
              <w:t xml:space="preserve"> </w:t>
            </w:r>
            <w:r w:rsidRPr="00AC48A2">
              <w:rPr>
                <w:rFonts w:ascii="Arial" w:hAnsi="Arial" w:cs="Arial"/>
                <w:bCs/>
              </w:rPr>
              <w:t>working fle</w:t>
            </w:r>
            <w:r w:rsidRPr="00AC48A2">
              <w:rPr>
                <w:rFonts w:ascii="Arial" w:hAnsi="Arial" w:cs="Arial"/>
              </w:rPr>
              <w:t>xibly to respond to any changing needs</w:t>
            </w:r>
          </w:p>
          <w:p w:rsidR="00AC48A2" w:rsidRPr="00AC48A2" w:rsidRDefault="00AC48A2" w:rsidP="00AC48A2">
            <w:pPr>
              <w:spacing w:after="0" w:line="240" w:lineRule="auto"/>
              <w:rPr>
                <w:rFonts w:ascii="Arial" w:hAnsi="Arial" w:cs="Arial"/>
              </w:rPr>
            </w:pPr>
          </w:p>
          <w:p w:rsidR="00AC48A2" w:rsidRPr="00AC48A2" w:rsidRDefault="00AC48A2" w:rsidP="00AC48A2">
            <w:pPr>
              <w:pStyle w:val="ListParagraph"/>
              <w:numPr>
                <w:ilvl w:val="0"/>
                <w:numId w:val="19"/>
              </w:numPr>
              <w:spacing w:after="0" w:line="240" w:lineRule="auto"/>
              <w:rPr>
                <w:rFonts w:ascii="Arial" w:hAnsi="Arial" w:cs="Arial"/>
              </w:rPr>
            </w:pPr>
            <w:r w:rsidRPr="00AC48A2">
              <w:rPr>
                <w:rFonts w:ascii="Arial" w:hAnsi="Arial" w:cs="Arial"/>
                <w:bCs/>
              </w:rPr>
              <w:t>To ensure the wellbeing of those people using the My Options Service  by  providing a</w:t>
            </w:r>
            <w:r w:rsidRPr="00AC48A2">
              <w:rPr>
                <w:rFonts w:ascii="Arial" w:hAnsi="Arial" w:cs="Arial"/>
              </w:rPr>
              <w:t>greed  support with all aspects of  personal care, health and wellbeing support, domestic and  household tasks, skills for learning and work, as detailed in the customers personal plan.</w:t>
            </w:r>
          </w:p>
          <w:p w:rsidR="00AC48A2" w:rsidRPr="00AC48A2" w:rsidRDefault="00AC48A2" w:rsidP="00AC48A2">
            <w:pPr>
              <w:pStyle w:val="ListParagraph"/>
              <w:spacing w:after="0" w:line="240" w:lineRule="auto"/>
              <w:rPr>
                <w:rFonts w:ascii="Arial" w:hAnsi="Arial" w:cs="Arial"/>
              </w:rPr>
            </w:pPr>
          </w:p>
          <w:p w:rsidR="00AC48A2" w:rsidRPr="00AC48A2" w:rsidRDefault="00AC48A2" w:rsidP="00AC48A2">
            <w:pPr>
              <w:numPr>
                <w:ilvl w:val="0"/>
                <w:numId w:val="19"/>
              </w:numPr>
              <w:spacing w:after="0" w:line="240" w:lineRule="auto"/>
              <w:rPr>
                <w:rFonts w:ascii="Arial" w:hAnsi="Arial" w:cs="Arial"/>
                <w:b/>
              </w:rPr>
            </w:pPr>
            <w:r w:rsidRPr="00AC48A2">
              <w:rPr>
                <w:rFonts w:ascii="Arial" w:hAnsi="Arial" w:cs="Arial"/>
                <w:bCs/>
              </w:rPr>
              <w:t xml:space="preserve">To actively support customers both one to one and in groups to achieve agreed objectives, </w:t>
            </w:r>
            <w:r w:rsidRPr="00AC48A2">
              <w:rPr>
                <w:rFonts w:ascii="Arial" w:hAnsi="Arial" w:cs="Arial"/>
              </w:rPr>
              <w:t>gain new skills and encourage new experiences, promoting confidence and community engagement</w:t>
            </w:r>
            <w:r w:rsidRPr="00AC48A2">
              <w:rPr>
                <w:rFonts w:ascii="Arial" w:hAnsi="Arial" w:cs="Arial"/>
                <w:bCs/>
              </w:rPr>
              <w:t>.</w:t>
            </w:r>
            <w:r w:rsidRPr="00AC48A2">
              <w:rPr>
                <w:rFonts w:ascii="Arial" w:hAnsi="Arial" w:cs="Arial"/>
              </w:rPr>
              <w:t xml:space="preserve"> </w:t>
            </w:r>
            <w:r>
              <w:rPr>
                <w:rFonts w:ascii="Arial" w:hAnsi="Arial" w:cs="Arial"/>
              </w:rPr>
              <w:br/>
            </w:r>
          </w:p>
          <w:p w:rsidR="00AC48A2" w:rsidRPr="00AC48A2" w:rsidRDefault="00AC48A2" w:rsidP="00AC48A2">
            <w:pPr>
              <w:numPr>
                <w:ilvl w:val="0"/>
                <w:numId w:val="19"/>
              </w:numPr>
              <w:spacing w:after="0" w:line="240" w:lineRule="auto"/>
              <w:rPr>
                <w:rFonts w:ascii="Arial" w:hAnsi="Arial" w:cs="Arial"/>
              </w:rPr>
            </w:pPr>
            <w:r w:rsidRPr="00AC48A2">
              <w:rPr>
                <w:rFonts w:ascii="Arial" w:hAnsi="Arial" w:cs="Arial"/>
              </w:rPr>
              <w:t>As key worker actively contribute to the planning, implementation and review of care and enablement plans and risk assessments in conjunction with the person using the service and other staff.</w:t>
            </w:r>
            <w:r>
              <w:rPr>
                <w:rFonts w:ascii="Arial" w:hAnsi="Arial" w:cs="Arial"/>
              </w:rPr>
              <w:br/>
            </w:r>
          </w:p>
          <w:p w:rsidR="00AC48A2" w:rsidRPr="00AC48A2" w:rsidRDefault="00AC48A2" w:rsidP="00AC48A2">
            <w:pPr>
              <w:numPr>
                <w:ilvl w:val="0"/>
                <w:numId w:val="19"/>
              </w:numPr>
              <w:spacing w:after="0" w:line="240" w:lineRule="auto"/>
              <w:rPr>
                <w:rFonts w:ascii="Arial" w:hAnsi="Arial" w:cs="Arial"/>
              </w:rPr>
            </w:pPr>
            <w:r w:rsidRPr="00AC48A2">
              <w:rPr>
                <w:rFonts w:ascii="Arial" w:hAnsi="Arial" w:cs="Arial"/>
              </w:rPr>
              <w:t>To deliver good quality, safe working practices and proactively contribute to  the internal and external quality assurance process of the service, in accordance with standards and regulations e.g. Care Quality Commission (CQC)</w:t>
            </w:r>
            <w:r>
              <w:rPr>
                <w:rFonts w:ascii="Arial" w:hAnsi="Arial" w:cs="Arial"/>
              </w:rPr>
              <w:br/>
            </w:r>
          </w:p>
          <w:p w:rsidR="00AC48A2" w:rsidRPr="00AC48A2" w:rsidRDefault="00AC48A2" w:rsidP="00AC48A2">
            <w:pPr>
              <w:numPr>
                <w:ilvl w:val="0"/>
                <w:numId w:val="19"/>
              </w:numPr>
              <w:spacing w:after="0" w:line="240" w:lineRule="auto"/>
              <w:rPr>
                <w:rFonts w:ascii="Arial" w:hAnsi="Arial" w:cs="Arial"/>
              </w:rPr>
            </w:pPr>
            <w:r w:rsidRPr="00AC48A2">
              <w:rPr>
                <w:rFonts w:ascii="Arial" w:hAnsi="Arial" w:cs="Arial"/>
              </w:rPr>
              <w:t xml:space="preserve">To liaise with Senior Enablement workers/Assistant Service Leader/ Service Leader at the beginning and end of each shift to relay any changes, and receive information regarding customers or service delivery. </w:t>
            </w:r>
            <w:r>
              <w:rPr>
                <w:rFonts w:ascii="Arial" w:hAnsi="Arial" w:cs="Arial"/>
              </w:rPr>
              <w:br/>
            </w:r>
          </w:p>
          <w:p w:rsidR="00AC48A2" w:rsidRPr="00AC48A2" w:rsidRDefault="00AC48A2" w:rsidP="00AC48A2">
            <w:pPr>
              <w:numPr>
                <w:ilvl w:val="0"/>
                <w:numId w:val="21"/>
              </w:numPr>
              <w:spacing w:after="0" w:line="240" w:lineRule="auto"/>
              <w:rPr>
                <w:rFonts w:ascii="Arial" w:hAnsi="Arial" w:cs="Arial"/>
                <w:b/>
                <w:u w:val="single"/>
              </w:rPr>
            </w:pPr>
            <w:r w:rsidRPr="00AC48A2">
              <w:rPr>
                <w:rFonts w:ascii="Arial" w:hAnsi="Arial" w:cs="Arial"/>
              </w:rPr>
              <w:t xml:space="preserve">To report back to the Senior Enablement Worker, Service Leader/Assistant Service Leader any concerns, changes or progress in the customer’s circumstance and record these changes appropriately. </w:t>
            </w:r>
            <w:r>
              <w:rPr>
                <w:rFonts w:ascii="Arial" w:hAnsi="Arial" w:cs="Arial"/>
              </w:rPr>
              <w:br/>
            </w:r>
          </w:p>
          <w:p w:rsidR="00AC48A2" w:rsidRPr="00AC48A2" w:rsidRDefault="00AC48A2" w:rsidP="00AC48A2">
            <w:pPr>
              <w:numPr>
                <w:ilvl w:val="0"/>
                <w:numId w:val="21"/>
              </w:numPr>
              <w:spacing w:after="0" w:line="240" w:lineRule="auto"/>
              <w:ind w:left="709" w:hanging="283"/>
              <w:rPr>
                <w:rFonts w:ascii="Arial" w:hAnsi="Arial" w:cs="Arial"/>
                <w:b/>
                <w:u w:val="single"/>
              </w:rPr>
            </w:pPr>
            <w:r w:rsidRPr="00AC48A2">
              <w:rPr>
                <w:rFonts w:ascii="Arial" w:hAnsi="Arial" w:cs="Arial"/>
              </w:rPr>
              <w:t xml:space="preserve">To communicate effectively using verbal and non-verbal skills </w:t>
            </w:r>
            <w:r>
              <w:rPr>
                <w:rFonts w:ascii="Arial" w:hAnsi="Arial" w:cs="Arial"/>
              </w:rPr>
              <w:br/>
            </w:r>
          </w:p>
          <w:p w:rsidR="00AC48A2" w:rsidRPr="00AC48A2" w:rsidRDefault="00AC48A2" w:rsidP="00AC48A2">
            <w:pPr>
              <w:numPr>
                <w:ilvl w:val="0"/>
                <w:numId w:val="21"/>
              </w:numPr>
              <w:spacing w:after="0" w:line="240" w:lineRule="auto"/>
              <w:ind w:left="709" w:hanging="283"/>
              <w:rPr>
                <w:rFonts w:ascii="Arial" w:hAnsi="Arial" w:cs="Arial"/>
                <w:b/>
                <w:u w:val="single"/>
              </w:rPr>
            </w:pPr>
            <w:r w:rsidRPr="00AC48A2">
              <w:rPr>
                <w:rFonts w:ascii="Arial" w:hAnsi="Arial" w:cs="Arial"/>
              </w:rPr>
              <w:t xml:space="preserve">Record information to required standards, reporting all incidents in line with service and Councils policies and procedures e.g. Health and </w:t>
            </w:r>
            <w:proofErr w:type="gramStart"/>
            <w:r w:rsidRPr="00AC48A2">
              <w:rPr>
                <w:rFonts w:ascii="Arial" w:hAnsi="Arial" w:cs="Arial"/>
              </w:rPr>
              <w:t>Safety .</w:t>
            </w:r>
            <w:proofErr w:type="gramEnd"/>
            <w:r>
              <w:rPr>
                <w:rFonts w:ascii="Arial" w:hAnsi="Arial" w:cs="Arial"/>
              </w:rPr>
              <w:br/>
            </w:r>
          </w:p>
          <w:p w:rsidR="00AC48A2" w:rsidRPr="00AC48A2" w:rsidRDefault="00AC48A2" w:rsidP="00AC48A2">
            <w:pPr>
              <w:numPr>
                <w:ilvl w:val="0"/>
                <w:numId w:val="21"/>
              </w:numPr>
              <w:spacing w:after="0" w:line="240" w:lineRule="auto"/>
              <w:ind w:left="709" w:hanging="283"/>
              <w:rPr>
                <w:rFonts w:ascii="Arial" w:hAnsi="Arial" w:cs="Arial"/>
              </w:rPr>
            </w:pPr>
            <w:r w:rsidRPr="00AC48A2">
              <w:rPr>
                <w:rFonts w:ascii="Arial" w:hAnsi="Arial" w:cs="Arial"/>
              </w:rPr>
              <w:lastRenderedPageBreak/>
              <w:t xml:space="preserve">Attend and contribute to team meetings as required. </w:t>
            </w:r>
            <w:r>
              <w:rPr>
                <w:rFonts w:ascii="Arial" w:hAnsi="Arial" w:cs="Arial"/>
              </w:rPr>
              <w:br/>
            </w:r>
          </w:p>
          <w:p w:rsidR="00AC48A2" w:rsidRPr="00AC48A2" w:rsidRDefault="00AC48A2" w:rsidP="00AC48A2">
            <w:pPr>
              <w:numPr>
                <w:ilvl w:val="0"/>
                <w:numId w:val="21"/>
              </w:numPr>
              <w:spacing w:after="0" w:line="240" w:lineRule="auto"/>
              <w:ind w:left="709" w:hanging="283"/>
              <w:rPr>
                <w:rFonts w:ascii="Arial" w:hAnsi="Arial" w:cs="Arial"/>
              </w:rPr>
            </w:pPr>
            <w:r w:rsidRPr="00AC48A2">
              <w:rPr>
                <w:rFonts w:ascii="Arial" w:hAnsi="Arial" w:cs="Arial"/>
                <w:color w:val="000000" w:themeColor="text1"/>
              </w:rPr>
              <w:t>Have a flexible approach to work commitments in order to meet the changing needs of the service</w:t>
            </w:r>
            <w:r>
              <w:rPr>
                <w:rFonts w:ascii="Arial" w:hAnsi="Arial" w:cs="Arial"/>
                <w:color w:val="000000" w:themeColor="text1"/>
              </w:rPr>
              <w:br/>
            </w:r>
          </w:p>
          <w:p w:rsidR="00AC48A2" w:rsidRPr="00AC48A2" w:rsidRDefault="00AC48A2" w:rsidP="00AC48A2">
            <w:pPr>
              <w:numPr>
                <w:ilvl w:val="0"/>
                <w:numId w:val="21"/>
              </w:numPr>
              <w:spacing w:after="0" w:line="240" w:lineRule="auto"/>
              <w:ind w:left="709" w:hanging="283"/>
              <w:rPr>
                <w:rFonts w:ascii="Arial" w:hAnsi="Arial" w:cs="Arial"/>
              </w:rPr>
            </w:pPr>
            <w:r w:rsidRPr="00AC48A2">
              <w:rPr>
                <w:rFonts w:ascii="Arial" w:hAnsi="Arial" w:cs="Arial"/>
              </w:rPr>
              <w:t xml:space="preserve">Undertake any other duties commensurate with grade and status of post. </w:t>
            </w:r>
          </w:p>
          <w:p w:rsidR="00AC48A2" w:rsidRPr="00AC48A2" w:rsidRDefault="00AC48A2" w:rsidP="00AC48A2">
            <w:pPr>
              <w:spacing w:after="0" w:line="240" w:lineRule="auto"/>
              <w:ind w:left="720"/>
              <w:rPr>
                <w:rFonts w:ascii="Arial" w:hAnsi="Arial" w:cs="Arial"/>
              </w:rPr>
            </w:pPr>
            <w:r w:rsidRPr="00AC48A2">
              <w:rPr>
                <w:rFonts w:ascii="Arial" w:hAnsi="Arial" w:cs="Arial"/>
                <w:color w:val="000000" w:themeColor="text1"/>
              </w:rPr>
              <w:t xml:space="preserve"> </w:t>
            </w:r>
          </w:p>
        </w:tc>
      </w:tr>
      <w:tr w:rsidR="00AC48A2" w:rsidRPr="00AC48A2" w:rsidTr="00021E2F">
        <w:tc>
          <w:tcPr>
            <w:tcW w:w="9242" w:type="dxa"/>
            <w:shd w:val="clear" w:color="auto" w:fill="808080" w:themeFill="background1" w:themeFillShade="80"/>
          </w:tcPr>
          <w:p w:rsidR="00AC48A2" w:rsidRPr="00AC48A2" w:rsidRDefault="00AC48A2" w:rsidP="00AC48A2">
            <w:pPr>
              <w:spacing w:after="0" w:line="240" w:lineRule="auto"/>
              <w:rPr>
                <w:rFonts w:ascii="Arial" w:hAnsi="Arial" w:cs="Arial"/>
                <w:b/>
                <w:color w:val="FFFFFF" w:themeColor="background1"/>
              </w:rPr>
            </w:pPr>
            <w:r w:rsidRPr="00AC48A2">
              <w:rPr>
                <w:rFonts w:ascii="Arial" w:hAnsi="Arial" w:cs="Arial"/>
                <w:b/>
                <w:color w:val="FFFFFF" w:themeColor="background1"/>
              </w:rPr>
              <w:lastRenderedPageBreak/>
              <w:t>Contacts &amp; Relationships</w:t>
            </w:r>
          </w:p>
        </w:tc>
      </w:tr>
      <w:tr w:rsidR="00AC48A2" w:rsidRPr="00AC48A2" w:rsidTr="00021E2F">
        <w:tc>
          <w:tcPr>
            <w:tcW w:w="9242" w:type="dxa"/>
          </w:tcPr>
          <w:p w:rsidR="00AC48A2" w:rsidRPr="00AC48A2" w:rsidRDefault="00AC48A2" w:rsidP="00AC48A2">
            <w:pPr>
              <w:numPr>
                <w:ilvl w:val="0"/>
                <w:numId w:val="19"/>
              </w:numPr>
              <w:spacing w:after="0" w:line="240" w:lineRule="auto"/>
              <w:rPr>
                <w:rFonts w:ascii="Arial" w:hAnsi="Arial" w:cs="Arial"/>
              </w:rPr>
            </w:pPr>
            <w:r w:rsidRPr="00AC48A2">
              <w:rPr>
                <w:rFonts w:ascii="Arial" w:hAnsi="Arial" w:cs="Arial"/>
              </w:rPr>
              <w:t xml:space="preserve">Create and maintain professional relationships with people using the </w:t>
            </w:r>
            <w:proofErr w:type="gramStart"/>
            <w:r w:rsidRPr="00AC48A2">
              <w:rPr>
                <w:rFonts w:ascii="Arial" w:hAnsi="Arial" w:cs="Arial"/>
              </w:rPr>
              <w:t>service  and</w:t>
            </w:r>
            <w:proofErr w:type="gramEnd"/>
            <w:r w:rsidRPr="00AC48A2">
              <w:rPr>
                <w:rFonts w:ascii="Arial" w:hAnsi="Arial" w:cs="Arial"/>
              </w:rPr>
              <w:t xml:space="preserve"> family carers. </w:t>
            </w:r>
            <w:r>
              <w:rPr>
                <w:rFonts w:ascii="Arial" w:hAnsi="Arial" w:cs="Arial"/>
              </w:rPr>
              <w:br/>
            </w:r>
          </w:p>
          <w:p w:rsidR="00AC48A2" w:rsidRPr="00AC48A2" w:rsidRDefault="00AC48A2" w:rsidP="00AC48A2">
            <w:pPr>
              <w:numPr>
                <w:ilvl w:val="0"/>
                <w:numId w:val="19"/>
              </w:numPr>
              <w:spacing w:after="0" w:line="240" w:lineRule="auto"/>
              <w:rPr>
                <w:rFonts w:ascii="Arial" w:hAnsi="Arial" w:cs="Arial"/>
              </w:rPr>
            </w:pPr>
            <w:r w:rsidRPr="00AC48A2">
              <w:rPr>
                <w:rFonts w:ascii="Arial" w:hAnsi="Arial" w:cs="Arial"/>
              </w:rPr>
              <w:t>Work alongside My Options staff, volunteers, social care and health professionals, internal/external providers and community organisations.</w:t>
            </w:r>
            <w:r>
              <w:rPr>
                <w:rFonts w:ascii="Arial" w:hAnsi="Arial" w:cs="Arial"/>
              </w:rPr>
              <w:br/>
            </w:r>
          </w:p>
          <w:p w:rsidR="00AC48A2" w:rsidRPr="00AC48A2" w:rsidRDefault="00AC48A2" w:rsidP="00AC48A2">
            <w:pPr>
              <w:numPr>
                <w:ilvl w:val="0"/>
                <w:numId w:val="19"/>
              </w:numPr>
              <w:spacing w:after="0" w:line="240" w:lineRule="auto"/>
              <w:rPr>
                <w:rFonts w:ascii="Arial" w:hAnsi="Arial" w:cs="Arial"/>
                <w:color w:val="000000" w:themeColor="text1"/>
              </w:rPr>
            </w:pPr>
            <w:r w:rsidRPr="00AC48A2">
              <w:rPr>
                <w:rFonts w:ascii="Arial" w:hAnsi="Arial" w:cs="Arial"/>
                <w:color w:val="000000" w:themeColor="text1"/>
              </w:rPr>
              <w:t>Senior Enablement Worker, Assistant Service Leader, Service Leader for advice, guidance and assignment of duties.</w:t>
            </w:r>
            <w:r>
              <w:rPr>
                <w:rFonts w:ascii="Arial" w:hAnsi="Arial" w:cs="Arial"/>
                <w:color w:val="000000" w:themeColor="text1"/>
              </w:rPr>
              <w:br/>
            </w:r>
          </w:p>
          <w:p w:rsidR="00AC48A2" w:rsidRPr="00AC48A2" w:rsidRDefault="00AC48A2" w:rsidP="00AC48A2">
            <w:pPr>
              <w:numPr>
                <w:ilvl w:val="0"/>
                <w:numId w:val="19"/>
              </w:numPr>
              <w:spacing w:after="0" w:line="240" w:lineRule="auto"/>
              <w:rPr>
                <w:rFonts w:ascii="Arial" w:hAnsi="Arial" w:cs="Arial"/>
              </w:rPr>
            </w:pPr>
            <w:r w:rsidRPr="00AC48A2">
              <w:rPr>
                <w:rFonts w:ascii="Arial" w:hAnsi="Arial" w:cs="Arial"/>
              </w:rPr>
              <w:t xml:space="preserve">Actively  support  other My Options Staff </w:t>
            </w:r>
          </w:p>
          <w:p w:rsidR="00AC48A2" w:rsidRPr="00AC48A2" w:rsidRDefault="00AC48A2" w:rsidP="00AC48A2">
            <w:pPr>
              <w:spacing w:after="0" w:line="240" w:lineRule="auto"/>
              <w:rPr>
                <w:rFonts w:ascii="Arial" w:hAnsi="Arial" w:cs="Arial"/>
              </w:rPr>
            </w:pPr>
          </w:p>
        </w:tc>
      </w:tr>
      <w:tr w:rsidR="00AC48A2" w:rsidRPr="00AC48A2" w:rsidTr="00021E2F">
        <w:tc>
          <w:tcPr>
            <w:tcW w:w="9242" w:type="dxa"/>
            <w:shd w:val="clear" w:color="auto" w:fill="808080" w:themeFill="background1" w:themeFillShade="80"/>
          </w:tcPr>
          <w:p w:rsidR="00AC48A2" w:rsidRPr="00AC48A2" w:rsidRDefault="00AC48A2" w:rsidP="00AC48A2">
            <w:pPr>
              <w:spacing w:after="0" w:line="240" w:lineRule="auto"/>
              <w:rPr>
                <w:rFonts w:ascii="Arial" w:hAnsi="Arial" w:cs="Arial"/>
                <w:b/>
                <w:color w:val="FFFFFF" w:themeColor="background1"/>
              </w:rPr>
            </w:pPr>
            <w:r w:rsidRPr="00AC48A2">
              <w:rPr>
                <w:rFonts w:ascii="Arial" w:hAnsi="Arial" w:cs="Arial"/>
                <w:b/>
                <w:color w:val="FFFFFF" w:themeColor="background1"/>
              </w:rPr>
              <w:t>Creativity</w:t>
            </w:r>
          </w:p>
        </w:tc>
      </w:tr>
      <w:tr w:rsidR="00AC48A2" w:rsidRPr="00AC48A2" w:rsidTr="00021E2F">
        <w:tc>
          <w:tcPr>
            <w:tcW w:w="9242" w:type="dxa"/>
          </w:tcPr>
          <w:p w:rsidR="00AC48A2" w:rsidRPr="00AC48A2" w:rsidRDefault="00AC48A2" w:rsidP="00AC48A2">
            <w:pPr>
              <w:pStyle w:val="ListParagraph"/>
              <w:numPr>
                <w:ilvl w:val="0"/>
                <w:numId w:val="19"/>
              </w:numPr>
              <w:autoSpaceDE w:val="0"/>
              <w:autoSpaceDN w:val="0"/>
              <w:adjustRightInd w:val="0"/>
              <w:spacing w:after="0" w:line="240" w:lineRule="auto"/>
              <w:rPr>
                <w:rFonts w:ascii="Arial" w:hAnsi="Arial" w:cs="Arial"/>
                <w:bCs/>
                <w:color w:val="000000" w:themeColor="text1"/>
              </w:rPr>
            </w:pPr>
            <w:r w:rsidRPr="00AC48A2">
              <w:rPr>
                <w:rFonts w:ascii="Arial" w:hAnsi="Arial" w:cs="Arial"/>
                <w:color w:val="000000" w:themeColor="text1"/>
              </w:rPr>
              <w:t>The post holder will work within a planned framework contributing to customers  support, enablement plans and reviews</w:t>
            </w:r>
          </w:p>
          <w:p w:rsidR="00AC48A2" w:rsidRPr="00AC48A2" w:rsidRDefault="00AC48A2" w:rsidP="00AC48A2">
            <w:pPr>
              <w:pStyle w:val="ListParagraph"/>
              <w:autoSpaceDE w:val="0"/>
              <w:autoSpaceDN w:val="0"/>
              <w:adjustRightInd w:val="0"/>
              <w:spacing w:after="0" w:line="240" w:lineRule="auto"/>
              <w:rPr>
                <w:rFonts w:ascii="Arial" w:hAnsi="Arial" w:cs="Arial"/>
                <w:bCs/>
                <w:color w:val="000000" w:themeColor="text1"/>
              </w:rPr>
            </w:pPr>
          </w:p>
          <w:p w:rsidR="00AC48A2" w:rsidRPr="00AC48A2" w:rsidRDefault="00AC48A2" w:rsidP="00AC48A2">
            <w:pPr>
              <w:pStyle w:val="ListParagraph"/>
              <w:numPr>
                <w:ilvl w:val="0"/>
                <w:numId w:val="19"/>
              </w:numPr>
              <w:autoSpaceDE w:val="0"/>
              <w:autoSpaceDN w:val="0"/>
              <w:adjustRightInd w:val="0"/>
              <w:spacing w:after="0" w:line="240" w:lineRule="auto"/>
              <w:rPr>
                <w:rFonts w:ascii="Arial" w:hAnsi="Arial" w:cs="Arial"/>
                <w:bCs/>
              </w:rPr>
            </w:pPr>
            <w:r w:rsidRPr="00AC48A2">
              <w:rPr>
                <w:rFonts w:ascii="Arial" w:hAnsi="Arial" w:cs="Arial"/>
              </w:rPr>
              <w:t>The post holder will offer flexible creative support to customers   which will enable them to achieve agreed objectives as detailed in their support and enablement plan.</w:t>
            </w:r>
          </w:p>
          <w:p w:rsidR="00AC48A2" w:rsidRPr="00AC48A2" w:rsidRDefault="00AC48A2" w:rsidP="00AC48A2">
            <w:pPr>
              <w:pStyle w:val="ListParagraph"/>
              <w:autoSpaceDE w:val="0"/>
              <w:autoSpaceDN w:val="0"/>
              <w:adjustRightInd w:val="0"/>
              <w:spacing w:after="0" w:line="240" w:lineRule="auto"/>
              <w:rPr>
                <w:rFonts w:ascii="Arial" w:hAnsi="Arial" w:cs="Arial"/>
                <w:bCs/>
                <w:color w:val="000000" w:themeColor="text1"/>
              </w:rPr>
            </w:pPr>
          </w:p>
          <w:p w:rsidR="00AC48A2" w:rsidRPr="00AC48A2" w:rsidRDefault="00AC48A2" w:rsidP="00AC48A2">
            <w:pPr>
              <w:pStyle w:val="ListParagraph"/>
              <w:numPr>
                <w:ilvl w:val="0"/>
                <w:numId w:val="19"/>
              </w:numPr>
              <w:autoSpaceDE w:val="0"/>
              <w:autoSpaceDN w:val="0"/>
              <w:adjustRightInd w:val="0"/>
              <w:spacing w:after="0" w:line="240" w:lineRule="auto"/>
              <w:rPr>
                <w:rFonts w:ascii="Arial" w:hAnsi="Arial" w:cs="Arial"/>
                <w:color w:val="000000" w:themeColor="text1"/>
              </w:rPr>
            </w:pPr>
            <w:r w:rsidRPr="00AC48A2">
              <w:rPr>
                <w:rFonts w:ascii="Arial" w:hAnsi="Arial" w:cs="Arial"/>
                <w:color w:val="000000" w:themeColor="text1"/>
              </w:rPr>
              <w:t>As key worker support individuals to assess and monitor progress against agreed outcomes, help identify when these have been achieved and explore opportunities to ‘move on’ to new objectives where appropriate.</w:t>
            </w:r>
          </w:p>
          <w:p w:rsidR="00AC48A2" w:rsidRPr="00AC48A2" w:rsidRDefault="00AC48A2" w:rsidP="00AC48A2">
            <w:pPr>
              <w:pStyle w:val="ListParagraph"/>
              <w:autoSpaceDE w:val="0"/>
              <w:autoSpaceDN w:val="0"/>
              <w:adjustRightInd w:val="0"/>
              <w:spacing w:after="0" w:line="240" w:lineRule="auto"/>
              <w:rPr>
                <w:rFonts w:ascii="Arial" w:hAnsi="Arial" w:cs="Arial"/>
                <w:color w:val="000000" w:themeColor="text1"/>
              </w:rPr>
            </w:pPr>
          </w:p>
          <w:p w:rsidR="00AC48A2" w:rsidRPr="00AC48A2" w:rsidRDefault="00AC48A2" w:rsidP="00AC48A2">
            <w:pPr>
              <w:pStyle w:val="ListParagraph"/>
              <w:numPr>
                <w:ilvl w:val="0"/>
                <w:numId w:val="19"/>
              </w:numPr>
              <w:autoSpaceDE w:val="0"/>
              <w:autoSpaceDN w:val="0"/>
              <w:adjustRightInd w:val="0"/>
              <w:spacing w:after="0" w:line="240" w:lineRule="auto"/>
              <w:rPr>
                <w:rFonts w:ascii="Arial" w:hAnsi="Arial" w:cs="Arial"/>
                <w:color w:val="000000" w:themeColor="text1"/>
              </w:rPr>
            </w:pPr>
            <w:r w:rsidRPr="00AC48A2">
              <w:rPr>
                <w:rFonts w:ascii="Arial" w:hAnsi="Arial" w:cs="Arial"/>
                <w:bCs/>
                <w:color w:val="000000" w:themeColor="text1"/>
              </w:rPr>
              <w:t>Promote enablement through technology by working with colleagues to increase knowledge and access to assistive technology.</w:t>
            </w:r>
          </w:p>
          <w:p w:rsidR="00AC48A2" w:rsidRPr="00AC48A2" w:rsidRDefault="00AC48A2" w:rsidP="00AC48A2">
            <w:pPr>
              <w:pStyle w:val="ListParagraph"/>
              <w:spacing w:after="0" w:line="240" w:lineRule="auto"/>
              <w:rPr>
                <w:rFonts w:ascii="Arial" w:hAnsi="Arial" w:cs="Arial"/>
                <w:color w:val="000000" w:themeColor="text1"/>
              </w:rPr>
            </w:pPr>
          </w:p>
          <w:p w:rsidR="00AC48A2" w:rsidRPr="00AC48A2" w:rsidRDefault="00AC48A2" w:rsidP="00AC48A2">
            <w:pPr>
              <w:pStyle w:val="ListParagraph"/>
              <w:numPr>
                <w:ilvl w:val="0"/>
                <w:numId w:val="25"/>
              </w:numPr>
              <w:spacing w:after="0" w:line="240" w:lineRule="auto"/>
              <w:rPr>
                <w:rFonts w:ascii="Arial" w:hAnsi="Arial" w:cs="Arial"/>
              </w:rPr>
            </w:pPr>
            <w:r w:rsidRPr="00AC48A2">
              <w:rPr>
                <w:rFonts w:ascii="Arial" w:hAnsi="Arial" w:cs="Arial"/>
              </w:rPr>
              <w:t xml:space="preserve">Actively promote Health, Wellbeing and Community engagement as detailed in an individual’s plan, this may involve working with internal and external colleagues and community groups to increase knowledge and participation. </w:t>
            </w:r>
          </w:p>
          <w:p w:rsidR="00AC48A2" w:rsidRPr="00AC48A2" w:rsidRDefault="00AC48A2" w:rsidP="00AC48A2">
            <w:pPr>
              <w:pStyle w:val="ListParagraph"/>
              <w:spacing w:after="0" w:line="240" w:lineRule="auto"/>
              <w:rPr>
                <w:rFonts w:ascii="Arial" w:hAnsi="Arial" w:cs="Arial"/>
              </w:rPr>
            </w:pPr>
          </w:p>
          <w:p w:rsidR="00AC48A2" w:rsidRPr="00AC48A2" w:rsidRDefault="00AC48A2" w:rsidP="00AC48A2">
            <w:pPr>
              <w:pStyle w:val="ListParagraph"/>
              <w:numPr>
                <w:ilvl w:val="0"/>
                <w:numId w:val="19"/>
              </w:numPr>
              <w:spacing w:after="0" w:line="240" w:lineRule="auto"/>
              <w:rPr>
                <w:rFonts w:ascii="Arial" w:hAnsi="Arial" w:cs="Arial"/>
              </w:rPr>
            </w:pPr>
            <w:r w:rsidRPr="00AC48A2">
              <w:rPr>
                <w:rFonts w:ascii="Arial" w:hAnsi="Arial" w:cs="Arial"/>
                <w:bCs/>
              </w:rPr>
              <w:t>Actively contribute to the promotion and marketing of the My Options services</w:t>
            </w:r>
          </w:p>
          <w:p w:rsidR="00AC48A2" w:rsidRPr="00AC48A2" w:rsidRDefault="00AC48A2" w:rsidP="00AC48A2">
            <w:pPr>
              <w:spacing w:after="0" w:line="240" w:lineRule="auto"/>
              <w:rPr>
                <w:rFonts w:ascii="Arial" w:hAnsi="Arial" w:cs="Arial"/>
              </w:rPr>
            </w:pPr>
          </w:p>
          <w:p w:rsidR="00AC48A2" w:rsidRPr="00AC48A2" w:rsidRDefault="00AC48A2" w:rsidP="00AC48A2">
            <w:pPr>
              <w:pStyle w:val="ListParagraph"/>
              <w:spacing w:after="0" w:line="240" w:lineRule="auto"/>
              <w:rPr>
                <w:rFonts w:ascii="Arial" w:hAnsi="Arial" w:cs="Arial"/>
              </w:rPr>
            </w:pPr>
          </w:p>
        </w:tc>
      </w:tr>
      <w:tr w:rsidR="00AC48A2" w:rsidRPr="00AC48A2" w:rsidTr="00021E2F">
        <w:tc>
          <w:tcPr>
            <w:tcW w:w="9242" w:type="dxa"/>
            <w:shd w:val="clear" w:color="auto" w:fill="808080" w:themeFill="background1" w:themeFillShade="80"/>
          </w:tcPr>
          <w:p w:rsidR="00AC48A2" w:rsidRPr="00AC48A2" w:rsidRDefault="00AC48A2" w:rsidP="00AC48A2">
            <w:pPr>
              <w:spacing w:after="0" w:line="240" w:lineRule="auto"/>
              <w:rPr>
                <w:rFonts w:ascii="Arial" w:hAnsi="Arial" w:cs="Arial"/>
                <w:b/>
                <w:color w:val="FFFFFF" w:themeColor="background1"/>
              </w:rPr>
            </w:pPr>
            <w:r w:rsidRPr="00AC48A2">
              <w:rPr>
                <w:rFonts w:ascii="Arial" w:hAnsi="Arial" w:cs="Arial"/>
                <w:b/>
                <w:color w:val="FFFFFF" w:themeColor="background1"/>
              </w:rPr>
              <w:t>Decisions</w:t>
            </w:r>
          </w:p>
        </w:tc>
      </w:tr>
      <w:tr w:rsidR="00AC48A2" w:rsidRPr="00AC48A2" w:rsidTr="00021E2F">
        <w:tc>
          <w:tcPr>
            <w:tcW w:w="9242" w:type="dxa"/>
          </w:tcPr>
          <w:p w:rsidR="00AC48A2" w:rsidRPr="00AC48A2" w:rsidRDefault="00AC48A2" w:rsidP="00AC48A2">
            <w:pPr>
              <w:spacing w:after="0" w:line="240" w:lineRule="auto"/>
              <w:rPr>
                <w:rFonts w:ascii="Arial" w:hAnsi="Arial" w:cs="Arial"/>
                <w:b/>
                <w:u w:val="single"/>
              </w:rPr>
            </w:pPr>
          </w:p>
          <w:p w:rsidR="00AC48A2" w:rsidRPr="00AC48A2" w:rsidRDefault="00AC48A2" w:rsidP="00AC48A2">
            <w:pPr>
              <w:numPr>
                <w:ilvl w:val="0"/>
                <w:numId w:val="23"/>
              </w:numPr>
              <w:spacing w:after="0" w:line="240" w:lineRule="auto"/>
              <w:rPr>
                <w:rFonts w:ascii="Arial" w:hAnsi="Arial" w:cs="Arial"/>
                <w:color w:val="000000" w:themeColor="text1"/>
              </w:rPr>
            </w:pPr>
            <w:r w:rsidRPr="00AC48A2">
              <w:rPr>
                <w:rFonts w:ascii="Arial" w:hAnsi="Arial" w:cs="Arial"/>
                <w:color w:val="000000" w:themeColor="text1"/>
              </w:rPr>
              <w:t>To make routine decisions in conjunction with people using the service in line with their individual support and enablement plans and service requirements</w:t>
            </w:r>
          </w:p>
          <w:p w:rsidR="00AC48A2" w:rsidRPr="00AC48A2" w:rsidRDefault="00AC48A2" w:rsidP="00AC48A2">
            <w:pPr>
              <w:spacing w:after="0" w:line="240" w:lineRule="auto"/>
              <w:ind w:left="720"/>
              <w:rPr>
                <w:rFonts w:ascii="Arial" w:hAnsi="Arial" w:cs="Arial"/>
                <w:color w:val="000000" w:themeColor="text1"/>
              </w:rPr>
            </w:pPr>
          </w:p>
          <w:p w:rsidR="00AC48A2" w:rsidRPr="00AC48A2" w:rsidRDefault="00AC48A2" w:rsidP="00AC48A2">
            <w:pPr>
              <w:numPr>
                <w:ilvl w:val="0"/>
                <w:numId w:val="23"/>
              </w:numPr>
              <w:spacing w:after="0" w:line="240" w:lineRule="auto"/>
              <w:rPr>
                <w:rFonts w:ascii="Arial" w:hAnsi="Arial" w:cs="Arial"/>
                <w:color w:val="000000" w:themeColor="text1"/>
              </w:rPr>
            </w:pPr>
            <w:r w:rsidRPr="00AC48A2">
              <w:rPr>
                <w:rFonts w:ascii="Arial" w:hAnsi="Arial" w:cs="Arial"/>
                <w:color w:val="000000" w:themeColor="text1"/>
              </w:rPr>
              <w:t>To make routine decisions on a day to day basis in line with pre-determined procedures and guidance that have been agreed by senior staff.</w:t>
            </w:r>
          </w:p>
          <w:p w:rsidR="00AC48A2" w:rsidRPr="00AC48A2" w:rsidRDefault="00AC48A2" w:rsidP="00AC48A2">
            <w:pPr>
              <w:pStyle w:val="ListParagraph"/>
              <w:spacing w:after="0" w:line="240" w:lineRule="auto"/>
              <w:rPr>
                <w:rFonts w:ascii="Arial" w:hAnsi="Arial" w:cs="Arial"/>
                <w:color w:val="000000" w:themeColor="text1"/>
              </w:rPr>
            </w:pPr>
          </w:p>
          <w:p w:rsidR="00AC48A2" w:rsidRPr="00AC48A2" w:rsidRDefault="00AC48A2" w:rsidP="00AC48A2">
            <w:pPr>
              <w:numPr>
                <w:ilvl w:val="0"/>
                <w:numId w:val="23"/>
              </w:numPr>
              <w:spacing w:after="0" w:line="240" w:lineRule="auto"/>
              <w:rPr>
                <w:rFonts w:ascii="Arial" w:hAnsi="Arial" w:cs="Arial"/>
                <w:color w:val="000000" w:themeColor="text1"/>
              </w:rPr>
            </w:pPr>
            <w:r w:rsidRPr="00AC48A2">
              <w:rPr>
                <w:rFonts w:ascii="Arial" w:hAnsi="Arial" w:cs="Arial"/>
                <w:color w:val="000000" w:themeColor="text1"/>
              </w:rPr>
              <w:t>To contribute ideas to the Senior Enablement Worker/Service Leader/Group Manager where appropriate to improve services</w:t>
            </w:r>
          </w:p>
          <w:p w:rsidR="00AC48A2" w:rsidRPr="00AC48A2" w:rsidRDefault="00AC48A2" w:rsidP="00AC48A2">
            <w:pPr>
              <w:spacing w:after="0" w:line="240" w:lineRule="auto"/>
              <w:ind w:left="720"/>
              <w:rPr>
                <w:rFonts w:ascii="Arial" w:hAnsi="Arial" w:cs="Arial"/>
                <w:color w:val="000000" w:themeColor="text1"/>
              </w:rPr>
            </w:pPr>
          </w:p>
          <w:p w:rsidR="00AC48A2" w:rsidRPr="00AC48A2" w:rsidRDefault="00AC48A2" w:rsidP="00AC48A2">
            <w:pPr>
              <w:pStyle w:val="ListParagraph"/>
              <w:numPr>
                <w:ilvl w:val="0"/>
                <w:numId w:val="23"/>
              </w:numPr>
              <w:spacing w:after="0" w:line="240" w:lineRule="auto"/>
              <w:contextualSpacing w:val="0"/>
              <w:rPr>
                <w:rFonts w:ascii="Arial" w:hAnsi="Arial" w:cs="Arial"/>
                <w:color w:val="000000" w:themeColor="text1"/>
              </w:rPr>
            </w:pPr>
            <w:r w:rsidRPr="00AC48A2">
              <w:rPr>
                <w:rFonts w:ascii="Arial" w:hAnsi="Arial" w:cs="Arial"/>
                <w:color w:val="000000" w:themeColor="text1"/>
              </w:rPr>
              <w:t>To seek guidance from Senior Enablement Workers or Service Leader where situations are not clear cut or would increase risks to customers or staff.</w:t>
            </w:r>
          </w:p>
          <w:p w:rsidR="00AC48A2" w:rsidRPr="00AC48A2" w:rsidRDefault="00AC48A2" w:rsidP="00AC48A2">
            <w:pPr>
              <w:pStyle w:val="ListParagraph"/>
              <w:spacing w:after="0" w:line="240" w:lineRule="auto"/>
              <w:rPr>
                <w:rFonts w:ascii="Arial" w:hAnsi="Arial" w:cs="Arial"/>
                <w:color w:val="000000" w:themeColor="text1"/>
              </w:rPr>
            </w:pPr>
          </w:p>
          <w:p w:rsidR="00AC48A2" w:rsidRPr="00AC48A2" w:rsidRDefault="00AC48A2" w:rsidP="00AC48A2">
            <w:pPr>
              <w:pStyle w:val="ListParagraph"/>
              <w:numPr>
                <w:ilvl w:val="0"/>
                <w:numId w:val="23"/>
              </w:numPr>
              <w:spacing w:after="0" w:line="240" w:lineRule="auto"/>
              <w:contextualSpacing w:val="0"/>
              <w:rPr>
                <w:rFonts w:ascii="Arial" w:hAnsi="Arial" w:cs="Arial"/>
                <w:color w:val="000000" w:themeColor="text1"/>
              </w:rPr>
            </w:pPr>
            <w:r w:rsidRPr="00AC48A2">
              <w:rPr>
                <w:rFonts w:ascii="Arial" w:hAnsi="Arial" w:cs="Arial"/>
                <w:color w:val="000000" w:themeColor="text1"/>
              </w:rPr>
              <w:lastRenderedPageBreak/>
              <w:t xml:space="preserve">Be able to work alone where required and seek support and guidance in accordance with team procedures and guidance. </w:t>
            </w:r>
          </w:p>
          <w:p w:rsidR="00AC48A2" w:rsidRPr="00AC48A2" w:rsidRDefault="00AC48A2" w:rsidP="00AC48A2">
            <w:pPr>
              <w:spacing w:after="0" w:line="240" w:lineRule="auto"/>
              <w:rPr>
                <w:rFonts w:ascii="Arial" w:hAnsi="Arial" w:cs="Arial"/>
              </w:rPr>
            </w:pPr>
          </w:p>
        </w:tc>
      </w:tr>
      <w:tr w:rsidR="00AC48A2" w:rsidRPr="00AC48A2" w:rsidTr="00021E2F">
        <w:tc>
          <w:tcPr>
            <w:tcW w:w="9242" w:type="dxa"/>
            <w:shd w:val="clear" w:color="auto" w:fill="808080" w:themeFill="background1" w:themeFillShade="80"/>
          </w:tcPr>
          <w:p w:rsidR="00AC48A2" w:rsidRPr="00AC48A2" w:rsidRDefault="00AC48A2" w:rsidP="00AC48A2">
            <w:pPr>
              <w:spacing w:after="0" w:line="240" w:lineRule="auto"/>
              <w:rPr>
                <w:rFonts w:ascii="Arial" w:hAnsi="Arial" w:cs="Arial"/>
                <w:b/>
                <w:color w:val="FFFFFF" w:themeColor="background1"/>
              </w:rPr>
            </w:pPr>
            <w:r w:rsidRPr="00AC48A2">
              <w:rPr>
                <w:rFonts w:ascii="Arial" w:hAnsi="Arial" w:cs="Arial"/>
                <w:b/>
                <w:color w:val="FFFFFF" w:themeColor="background1"/>
              </w:rPr>
              <w:lastRenderedPageBreak/>
              <w:t>Management &amp; Supervision</w:t>
            </w:r>
          </w:p>
        </w:tc>
      </w:tr>
      <w:tr w:rsidR="00AC48A2" w:rsidRPr="00AC48A2" w:rsidTr="00021E2F">
        <w:tc>
          <w:tcPr>
            <w:tcW w:w="9242" w:type="dxa"/>
          </w:tcPr>
          <w:p w:rsidR="00AC48A2" w:rsidRPr="00AC48A2" w:rsidRDefault="00AC48A2" w:rsidP="00AC48A2">
            <w:pPr>
              <w:pStyle w:val="ListParagraph"/>
              <w:numPr>
                <w:ilvl w:val="0"/>
                <w:numId w:val="22"/>
              </w:numPr>
              <w:spacing w:after="0" w:line="240" w:lineRule="auto"/>
              <w:rPr>
                <w:rFonts w:ascii="Arial" w:hAnsi="Arial" w:cs="Arial"/>
              </w:rPr>
            </w:pPr>
            <w:r w:rsidRPr="00AC48A2">
              <w:rPr>
                <w:rFonts w:ascii="Arial" w:hAnsi="Arial" w:cs="Arial"/>
                <w:color w:val="000000" w:themeColor="text1"/>
              </w:rPr>
              <w:t>The post holder will have no line management responsibility.</w:t>
            </w:r>
          </w:p>
          <w:p w:rsidR="00AC48A2" w:rsidRPr="00AC48A2" w:rsidRDefault="00AC48A2" w:rsidP="00AC48A2">
            <w:pPr>
              <w:pStyle w:val="ListParagraph"/>
              <w:spacing w:after="0" w:line="240" w:lineRule="auto"/>
              <w:rPr>
                <w:rFonts w:ascii="Arial" w:hAnsi="Arial" w:cs="Arial"/>
              </w:rPr>
            </w:pPr>
          </w:p>
        </w:tc>
      </w:tr>
      <w:tr w:rsidR="00AC48A2" w:rsidRPr="00AC48A2" w:rsidTr="00021E2F">
        <w:tc>
          <w:tcPr>
            <w:tcW w:w="9242" w:type="dxa"/>
            <w:shd w:val="clear" w:color="auto" w:fill="808080" w:themeFill="background1" w:themeFillShade="80"/>
          </w:tcPr>
          <w:p w:rsidR="00AC48A2" w:rsidRPr="00AC48A2" w:rsidRDefault="00AC48A2" w:rsidP="00AC48A2">
            <w:pPr>
              <w:spacing w:after="0" w:line="240" w:lineRule="auto"/>
              <w:rPr>
                <w:rFonts w:ascii="Arial" w:hAnsi="Arial" w:cs="Arial"/>
                <w:b/>
                <w:color w:val="FFFFFF" w:themeColor="background1"/>
              </w:rPr>
            </w:pPr>
            <w:r w:rsidRPr="00AC48A2">
              <w:rPr>
                <w:rFonts w:ascii="Arial" w:hAnsi="Arial" w:cs="Arial"/>
                <w:b/>
                <w:color w:val="FFFFFF" w:themeColor="background1"/>
              </w:rPr>
              <w:t>Supervision Received</w:t>
            </w:r>
          </w:p>
        </w:tc>
      </w:tr>
      <w:tr w:rsidR="00AC48A2" w:rsidRPr="00AC48A2" w:rsidTr="00021E2F">
        <w:tc>
          <w:tcPr>
            <w:tcW w:w="9242" w:type="dxa"/>
          </w:tcPr>
          <w:p w:rsidR="00AC48A2" w:rsidRPr="00AC48A2" w:rsidRDefault="00AC48A2" w:rsidP="00AC48A2">
            <w:pPr>
              <w:numPr>
                <w:ilvl w:val="0"/>
                <w:numId w:val="20"/>
              </w:numPr>
              <w:spacing w:after="0" w:line="240" w:lineRule="auto"/>
              <w:rPr>
                <w:rFonts w:ascii="Arial" w:hAnsi="Arial" w:cs="Arial"/>
                <w:color w:val="000000" w:themeColor="text1"/>
              </w:rPr>
            </w:pPr>
            <w:r w:rsidRPr="00AC48A2">
              <w:rPr>
                <w:rFonts w:ascii="Arial" w:hAnsi="Arial" w:cs="Arial"/>
                <w:color w:val="000000" w:themeColor="text1"/>
              </w:rPr>
              <w:t>The post holder will receive regular support and supervision in line with the Councils framework.</w:t>
            </w:r>
          </w:p>
          <w:p w:rsidR="00AC48A2" w:rsidRPr="00AC48A2" w:rsidRDefault="00AC48A2" w:rsidP="00AC48A2">
            <w:pPr>
              <w:spacing w:after="0" w:line="240" w:lineRule="auto"/>
              <w:ind w:left="720"/>
              <w:rPr>
                <w:rFonts w:ascii="Arial" w:hAnsi="Arial" w:cs="Arial"/>
                <w:color w:val="000000" w:themeColor="text1"/>
              </w:rPr>
            </w:pPr>
          </w:p>
          <w:p w:rsidR="00AC48A2" w:rsidRPr="00AC48A2" w:rsidRDefault="00AC48A2" w:rsidP="00AC48A2">
            <w:pPr>
              <w:numPr>
                <w:ilvl w:val="0"/>
                <w:numId w:val="20"/>
              </w:numPr>
              <w:spacing w:after="0" w:line="240" w:lineRule="auto"/>
              <w:rPr>
                <w:rFonts w:ascii="Arial" w:hAnsi="Arial" w:cs="Arial"/>
                <w:color w:val="000000" w:themeColor="text1"/>
              </w:rPr>
            </w:pPr>
            <w:r w:rsidRPr="00AC48A2">
              <w:rPr>
                <w:rFonts w:ascii="Arial" w:hAnsi="Arial" w:cs="Arial"/>
                <w:color w:val="000000" w:themeColor="text1"/>
              </w:rPr>
              <w:t>Attend team meetings</w:t>
            </w:r>
            <w:r w:rsidRPr="00AC48A2">
              <w:rPr>
                <w:rFonts w:ascii="Arial" w:hAnsi="Arial" w:cs="Arial"/>
              </w:rPr>
              <w:t xml:space="preserve"> </w:t>
            </w:r>
            <w:r w:rsidRPr="00AC48A2">
              <w:rPr>
                <w:rFonts w:ascii="Arial" w:hAnsi="Arial" w:cs="Arial"/>
                <w:color w:val="000000" w:themeColor="text1"/>
              </w:rPr>
              <w:t>to receive key messages about customers, quality assurance and best practice, The My Options Services and the wider Council.</w:t>
            </w:r>
          </w:p>
          <w:p w:rsidR="00AC48A2" w:rsidRPr="00AC48A2" w:rsidRDefault="00AC48A2" w:rsidP="00AC48A2">
            <w:pPr>
              <w:spacing w:after="0" w:line="240" w:lineRule="auto"/>
              <w:ind w:left="720"/>
              <w:rPr>
                <w:rFonts w:ascii="Arial" w:hAnsi="Arial" w:cs="Arial"/>
                <w:color w:val="000000" w:themeColor="text1"/>
              </w:rPr>
            </w:pPr>
          </w:p>
          <w:p w:rsidR="00AC48A2" w:rsidRPr="00AC48A2" w:rsidRDefault="00AC48A2" w:rsidP="00AC48A2">
            <w:pPr>
              <w:numPr>
                <w:ilvl w:val="0"/>
                <w:numId w:val="20"/>
              </w:numPr>
              <w:spacing w:after="0" w:line="240" w:lineRule="auto"/>
              <w:rPr>
                <w:rFonts w:ascii="Arial" w:hAnsi="Arial" w:cs="Arial"/>
                <w:color w:val="000000" w:themeColor="text1"/>
              </w:rPr>
            </w:pPr>
            <w:r w:rsidRPr="00AC48A2">
              <w:rPr>
                <w:rFonts w:ascii="Arial" w:hAnsi="Arial" w:cs="Arial"/>
                <w:color w:val="000000" w:themeColor="text1"/>
              </w:rPr>
              <w:t>The post holder’s duties will be carried out under the direction of senior staff and the Service Leader.</w:t>
            </w:r>
          </w:p>
          <w:p w:rsidR="00AC48A2" w:rsidRPr="00AC48A2" w:rsidRDefault="00AC48A2" w:rsidP="00AC48A2">
            <w:pPr>
              <w:spacing w:after="0" w:line="240" w:lineRule="auto"/>
              <w:ind w:left="720" w:firstLine="720"/>
              <w:rPr>
                <w:rFonts w:ascii="Arial" w:hAnsi="Arial" w:cs="Arial"/>
              </w:rPr>
            </w:pPr>
          </w:p>
          <w:p w:rsidR="00AC48A2" w:rsidRPr="00AC48A2" w:rsidRDefault="00AC48A2" w:rsidP="00AC48A2">
            <w:pPr>
              <w:pStyle w:val="ListParagraph"/>
              <w:numPr>
                <w:ilvl w:val="0"/>
                <w:numId w:val="22"/>
              </w:numPr>
              <w:spacing w:after="0" w:line="240" w:lineRule="auto"/>
              <w:rPr>
                <w:rFonts w:ascii="Arial" w:hAnsi="Arial" w:cs="Arial"/>
              </w:rPr>
            </w:pPr>
            <w:r w:rsidRPr="00AC48A2">
              <w:rPr>
                <w:rFonts w:ascii="Arial" w:hAnsi="Arial" w:cs="Arial"/>
                <w:color w:val="000000" w:themeColor="text1"/>
              </w:rPr>
              <w:t>The post holder’s practice will also be informed by Care Standards, CQC policy and procedure, Health and Social Care Professionals.</w:t>
            </w:r>
          </w:p>
          <w:p w:rsidR="00AC48A2" w:rsidRPr="00AC48A2" w:rsidRDefault="00AC48A2" w:rsidP="00AC48A2">
            <w:pPr>
              <w:pStyle w:val="ListParagraph"/>
              <w:spacing w:after="0" w:line="240" w:lineRule="auto"/>
              <w:rPr>
                <w:rFonts w:ascii="Arial" w:hAnsi="Arial" w:cs="Arial"/>
              </w:rPr>
            </w:pPr>
          </w:p>
        </w:tc>
      </w:tr>
      <w:tr w:rsidR="00AC48A2" w:rsidRPr="00AC48A2" w:rsidTr="00021E2F">
        <w:tc>
          <w:tcPr>
            <w:tcW w:w="9242" w:type="dxa"/>
            <w:shd w:val="clear" w:color="auto" w:fill="808080" w:themeFill="background1" w:themeFillShade="80"/>
          </w:tcPr>
          <w:p w:rsidR="00AC48A2" w:rsidRPr="00AC48A2" w:rsidRDefault="00AC48A2" w:rsidP="00AC48A2">
            <w:pPr>
              <w:spacing w:after="0" w:line="240" w:lineRule="auto"/>
              <w:rPr>
                <w:rFonts w:ascii="Arial" w:hAnsi="Arial" w:cs="Arial"/>
                <w:b/>
              </w:rPr>
            </w:pPr>
            <w:r w:rsidRPr="00AC48A2">
              <w:rPr>
                <w:rFonts w:ascii="Arial" w:hAnsi="Arial" w:cs="Arial"/>
                <w:b/>
                <w:color w:val="FFFFFF" w:themeColor="background1"/>
              </w:rPr>
              <w:t>Complexity</w:t>
            </w:r>
          </w:p>
        </w:tc>
      </w:tr>
      <w:tr w:rsidR="00AC48A2" w:rsidRPr="00AC48A2" w:rsidTr="00021E2F">
        <w:tc>
          <w:tcPr>
            <w:tcW w:w="9242" w:type="dxa"/>
          </w:tcPr>
          <w:p w:rsidR="00AC48A2" w:rsidRPr="00AC48A2" w:rsidRDefault="00AC48A2" w:rsidP="00AC48A2">
            <w:pPr>
              <w:pStyle w:val="ListParagraph"/>
              <w:numPr>
                <w:ilvl w:val="0"/>
                <w:numId w:val="31"/>
              </w:numPr>
              <w:spacing w:after="0" w:line="240" w:lineRule="auto"/>
              <w:rPr>
                <w:rFonts w:ascii="Arial" w:hAnsi="Arial" w:cs="Arial"/>
                <w:color w:val="000000" w:themeColor="text1"/>
              </w:rPr>
            </w:pPr>
            <w:r w:rsidRPr="00AC48A2">
              <w:rPr>
                <w:rFonts w:ascii="Arial" w:hAnsi="Arial" w:cs="Arial"/>
                <w:color w:val="000000" w:themeColor="text1"/>
              </w:rPr>
              <w:t>Contributes to the delivery of best quality, performance and compliance in all areas of the registered/non registered services.</w:t>
            </w:r>
          </w:p>
          <w:p w:rsidR="00AC48A2" w:rsidRPr="00AC48A2" w:rsidRDefault="00AC48A2" w:rsidP="00AC48A2">
            <w:pPr>
              <w:spacing w:after="0" w:line="240" w:lineRule="auto"/>
              <w:ind w:left="426"/>
              <w:rPr>
                <w:rFonts w:ascii="Arial" w:hAnsi="Arial" w:cs="Arial"/>
                <w:color w:val="000000" w:themeColor="text1"/>
              </w:rPr>
            </w:pPr>
          </w:p>
          <w:p w:rsidR="00AC48A2" w:rsidRPr="00AC48A2" w:rsidRDefault="00AC48A2" w:rsidP="00AC48A2">
            <w:pPr>
              <w:pStyle w:val="ListParagraph"/>
              <w:numPr>
                <w:ilvl w:val="0"/>
                <w:numId w:val="31"/>
              </w:numPr>
              <w:spacing w:after="0" w:line="240" w:lineRule="auto"/>
              <w:rPr>
                <w:rFonts w:ascii="Arial" w:hAnsi="Arial" w:cs="Arial"/>
                <w:color w:val="000000" w:themeColor="text1"/>
              </w:rPr>
            </w:pPr>
            <w:r w:rsidRPr="00AC48A2">
              <w:rPr>
                <w:rFonts w:ascii="Arial" w:hAnsi="Arial" w:cs="Arial"/>
                <w:color w:val="000000" w:themeColor="text1"/>
              </w:rPr>
              <w:t xml:space="preserve">Provide excellent care and support to vulnerable people including those with complex needs and/or behaviours that may challenge  </w:t>
            </w:r>
          </w:p>
          <w:p w:rsidR="00AC48A2" w:rsidRPr="00AC48A2" w:rsidRDefault="00AC48A2" w:rsidP="00AC48A2">
            <w:pPr>
              <w:spacing w:after="0" w:line="240" w:lineRule="auto"/>
              <w:ind w:left="426"/>
              <w:rPr>
                <w:rFonts w:ascii="Arial" w:hAnsi="Arial" w:cs="Arial"/>
                <w:color w:val="000000" w:themeColor="text1"/>
              </w:rPr>
            </w:pPr>
          </w:p>
          <w:p w:rsidR="00AC48A2" w:rsidRPr="00AC48A2" w:rsidRDefault="00AC48A2" w:rsidP="00AC48A2">
            <w:pPr>
              <w:pStyle w:val="ListParagraph"/>
              <w:numPr>
                <w:ilvl w:val="0"/>
                <w:numId w:val="31"/>
              </w:numPr>
              <w:spacing w:after="0" w:line="240" w:lineRule="auto"/>
              <w:rPr>
                <w:rFonts w:ascii="Arial" w:hAnsi="Arial" w:cs="Arial"/>
                <w:color w:val="000000" w:themeColor="text1"/>
              </w:rPr>
            </w:pPr>
            <w:r w:rsidRPr="00AC48A2">
              <w:rPr>
                <w:rFonts w:ascii="Arial" w:hAnsi="Arial" w:cs="Arial"/>
                <w:color w:val="000000" w:themeColor="text1"/>
              </w:rPr>
              <w:t>Actively contribute to support plans, re-assessments/reviews and future planning discussions for people using the service.</w:t>
            </w:r>
          </w:p>
          <w:p w:rsidR="00AC48A2" w:rsidRPr="00AC48A2" w:rsidRDefault="00AC48A2" w:rsidP="00AC48A2">
            <w:pPr>
              <w:spacing w:after="0" w:line="240" w:lineRule="auto"/>
              <w:ind w:left="426"/>
              <w:rPr>
                <w:rFonts w:ascii="Arial" w:hAnsi="Arial" w:cs="Arial"/>
                <w:color w:val="000000" w:themeColor="text1"/>
              </w:rPr>
            </w:pPr>
          </w:p>
          <w:p w:rsidR="00AC48A2" w:rsidRPr="00AC48A2" w:rsidRDefault="00AC48A2" w:rsidP="00AC48A2">
            <w:pPr>
              <w:pStyle w:val="ListParagraph"/>
              <w:numPr>
                <w:ilvl w:val="0"/>
                <w:numId w:val="31"/>
              </w:numPr>
              <w:spacing w:after="0" w:line="240" w:lineRule="auto"/>
              <w:rPr>
                <w:rFonts w:ascii="Arial" w:hAnsi="Arial" w:cs="Arial"/>
                <w:color w:val="000000" w:themeColor="text1"/>
              </w:rPr>
            </w:pPr>
            <w:r w:rsidRPr="00AC48A2">
              <w:rPr>
                <w:rFonts w:ascii="Arial" w:hAnsi="Arial" w:cs="Arial"/>
                <w:bCs/>
              </w:rPr>
              <w:t>To assist customers with medication at the agreed level of support as detailed in an individual’s medication plan. Ensuring that all medication is administered and recorded as prescribed in line with medication policy, seeking appropriate advice and guidance as needed.</w:t>
            </w:r>
          </w:p>
          <w:p w:rsidR="00AC48A2" w:rsidRPr="00AC48A2" w:rsidRDefault="00AC48A2" w:rsidP="00AC48A2">
            <w:pPr>
              <w:spacing w:after="0" w:line="240" w:lineRule="auto"/>
              <w:ind w:left="426"/>
              <w:rPr>
                <w:rFonts w:ascii="Arial" w:hAnsi="Arial" w:cs="Arial"/>
                <w:color w:val="000000" w:themeColor="text1"/>
              </w:rPr>
            </w:pPr>
          </w:p>
          <w:p w:rsidR="00AC48A2" w:rsidRPr="00AC48A2" w:rsidRDefault="00AC48A2" w:rsidP="00AC48A2">
            <w:pPr>
              <w:pStyle w:val="ListParagraph"/>
              <w:numPr>
                <w:ilvl w:val="0"/>
                <w:numId w:val="31"/>
              </w:numPr>
              <w:spacing w:after="0" w:line="240" w:lineRule="auto"/>
              <w:rPr>
                <w:rFonts w:ascii="Arial" w:hAnsi="Arial" w:cs="Arial"/>
                <w:color w:val="000000" w:themeColor="text1"/>
              </w:rPr>
            </w:pPr>
            <w:r w:rsidRPr="00AC48A2">
              <w:rPr>
                <w:rFonts w:ascii="Arial" w:hAnsi="Arial" w:cs="Arial"/>
                <w:color w:val="000000" w:themeColor="text1"/>
              </w:rPr>
              <w:t>Establish and maintain effective working relationships with all staff within the My Options Services, related professionals, support services and community organisations.</w:t>
            </w:r>
          </w:p>
          <w:p w:rsidR="00AC48A2" w:rsidRPr="00AC48A2" w:rsidRDefault="00AC48A2" w:rsidP="00AC48A2">
            <w:pPr>
              <w:spacing w:after="0" w:line="240" w:lineRule="auto"/>
              <w:ind w:left="426"/>
              <w:rPr>
                <w:rFonts w:ascii="Arial" w:hAnsi="Arial" w:cs="Arial"/>
                <w:color w:val="000000" w:themeColor="text1"/>
              </w:rPr>
            </w:pPr>
          </w:p>
          <w:p w:rsidR="00AC48A2" w:rsidRPr="00AC48A2" w:rsidRDefault="00AC48A2" w:rsidP="00AC48A2">
            <w:pPr>
              <w:pStyle w:val="ListParagraph"/>
              <w:numPr>
                <w:ilvl w:val="0"/>
                <w:numId w:val="31"/>
              </w:numPr>
              <w:spacing w:after="0" w:line="240" w:lineRule="auto"/>
              <w:rPr>
                <w:rFonts w:ascii="Arial" w:hAnsi="Arial" w:cs="Arial"/>
                <w:color w:val="000000" w:themeColor="text1"/>
              </w:rPr>
            </w:pPr>
            <w:r w:rsidRPr="00AC48A2">
              <w:rPr>
                <w:rFonts w:ascii="Arial" w:hAnsi="Arial" w:cs="Arial"/>
                <w:color w:val="000000" w:themeColor="text1"/>
              </w:rPr>
              <w:t>Develop an understanding and awareness of issues related to equal opportunities, anti-discriminatory practice respect and dignity, demonstrate this within work practice.</w:t>
            </w:r>
          </w:p>
          <w:p w:rsidR="00AC48A2" w:rsidRPr="00AC48A2" w:rsidRDefault="00AC48A2" w:rsidP="00AC48A2">
            <w:pPr>
              <w:spacing w:after="0" w:line="240" w:lineRule="auto"/>
              <w:ind w:left="426"/>
              <w:rPr>
                <w:rFonts w:ascii="Arial" w:hAnsi="Arial" w:cs="Arial"/>
                <w:color w:val="000000" w:themeColor="text1"/>
              </w:rPr>
            </w:pPr>
          </w:p>
          <w:p w:rsidR="00AC48A2" w:rsidRPr="00AC48A2" w:rsidRDefault="00AC48A2" w:rsidP="00AC48A2">
            <w:pPr>
              <w:pStyle w:val="ListParagraph"/>
              <w:numPr>
                <w:ilvl w:val="0"/>
                <w:numId w:val="31"/>
              </w:numPr>
              <w:spacing w:after="0" w:line="240" w:lineRule="auto"/>
              <w:rPr>
                <w:rFonts w:ascii="Arial" w:hAnsi="Arial" w:cs="Arial"/>
                <w:color w:val="000000" w:themeColor="text1"/>
              </w:rPr>
            </w:pPr>
            <w:r w:rsidRPr="00AC48A2">
              <w:rPr>
                <w:rFonts w:ascii="Arial" w:hAnsi="Arial" w:cs="Arial"/>
                <w:color w:val="000000" w:themeColor="text1"/>
              </w:rPr>
              <w:t>Work flexibly within the services, ensuring resources are used both efficiently and effectively to provide best quality and efficiency</w:t>
            </w:r>
          </w:p>
          <w:p w:rsidR="00AC48A2" w:rsidRPr="00AC48A2" w:rsidRDefault="00AC48A2" w:rsidP="00AC48A2">
            <w:pPr>
              <w:spacing w:after="0" w:line="240" w:lineRule="auto"/>
              <w:ind w:left="426"/>
              <w:rPr>
                <w:rFonts w:ascii="Arial" w:hAnsi="Arial" w:cs="Arial"/>
                <w:color w:val="000000" w:themeColor="text1"/>
              </w:rPr>
            </w:pPr>
          </w:p>
          <w:p w:rsidR="00AC48A2" w:rsidRPr="00AC48A2" w:rsidRDefault="00AC48A2" w:rsidP="00AC48A2">
            <w:pPr>
              <w:pStyle w:val="ListParagraph"/>
              <w:numPr>
                <w:ilvl w:val="0"/>
                <w:numId w:val="31"/>
              </w:numPr>
              <w:spacing w:after="0" w:line="240" w:lineRule="auto"/>
              <w:rPr>
                <w:rFonts w:ascii="Arial" w:hAnsi="Arial" w:cs="Arial"/>
                <w:color w:val="000000" w:themeColor="text1"/>
              </w:rPr>
            </w:pPr>
            <w:r w:rsidRPr="00AC48A2">
              <w:rPr>
                <w:rFonts w:ascii="Arial" w:hAnsi="Arial" w:cs="Arial"/>
                <w:color w:val="000000" w:themeColor="text1"/>
              </w:rPr>
              <w:t>Engage in agreed workforce development and training opportunities.</w:t>
            </w:r>
          </w:p>
          <w:p w:rsidR="00AC48A2" w:rsidRPr="00AC48A2" w:rsidRDefault="00AC48A2" w:rsidP="00AC48A2">
            <w:pPr>
              <w:spacing w:after="0" w:line="240" w:lineRule="auto"/>
              <w:ind w:left="426"/>
              <w:rPr>
                <w:rFonts w:ascii="Arial" w:hAnsi="Arial" w:cs="Arial"/>
                <w:color w:val="000000" w:themeColor="text1"/>
              </w:rPr>
            </w:pPr>
          </w:p>
          <w:p w:rsidR="00AC48A2" w:rsidRPr="00AC48A2" w:rsidRDefault="00AC48A2" w:rsidP="00AC48A2">
            <w:pPr>
              <w:pStyle w:val="ListParagraph"/>
              <w:numPr>
                <w:ilvl w:val="0"/>
                <w:numId w:val="31"/>
              </w:numPr>
              <w:spacing w:after="0" w:line="240" w:lineRule="auto"/>
              <w:rPr>
                <w:rFonts w:ascii="Arial" w:hAnsi="Arial" w:cs="Arial"/>
                <w:color w:val="000000" w:themeColor="text1"/>
              </w:rPr>
            </w:pPr>
            <w:r w:rsidRPr="00AC48A2">
              <w:rPr>
                <w:rFonts w:ascii="Arial" w:hAnsi="Arial" w:cs="Arial"/>
                <w:color w:val="000000" w:themeColor="text1"/>
              </w:rPr>
              <w:t>Where required contribute to all internal and external quality monitoring inspections including those undertaken by regulating bodies such as the Care Quality Commission</w:t>
            </w:r>
          </w:p>
          <w:p w:rsidR="00AC48A2" w:rsidRPr="00AC48A2" w:rsidRDefault="00AC48A2" w:rsidP="00AC48A2">
            <w:pPr>
              <w:spacing w:after="0" w:line="240" w:lineRule="auto"/>
              <w:ind w:left="426"/>
              <w:rPr>
                <w:rFonts w:ascii="Arial" w:hAnsi="Arial" w:cs="Arial"/>
                <w:color w:val="000000" w:themeColor="text1"/>
              </w:rPr>
            </w:pPr>
          </w:p>
          <w:p w:rsidR="00AC48A2" w:rsidRPr="00AC48A2" w:rsidRDefault="00AC48A2" w:rsidP="00AC48A2">
            <w:pPr>
              <w:pStyle w:val="ListParagraph"/>
              <w:numPr>
                <w:ilvl w:val="0"/>
                <w:numId w:val="31"/>
              </w:numPr>
              <w:spacing w:after="0" w:line="240" w:lineRule="auto"/>
              <w:rPr>
                <w:rFonts w:ascii="Arial" w:hAnsi="Arial" w:cs="Arial"/>
                <w:color w:val="000000" w:themeColor="text1"/>
              </w:rPr>
            </w:pPr>
            <w:r w:rsidRPr="00AC48A2">
              <w:rPr>
                <w:rFonts w:ascii="Arial" w:hAnsi="Arial" w:cs="Arial"/>
                <w:color w:val="000000" w:themeColor="text1"/>
              </w:rPr>
              <w:t>To ensure awareness of current information relating to customers, health and safety information and other information relating to the service, this will include making written records of work carried out and observations made.</w:t>
            </w:r>
          </w:p>
          <w:p w:rsidR="00AC48A2" w:rsidRPr="00AC48A2" w:rsidRDefault="00AC48A2" w:rsidP="00AC48A2">
            <w:pPr>
              <w:pStyle w:val="ListParagraph"/>
              <w:spacing w:after="0" w:line="240" w:lineRule="auto"/>
              <w:rPr>
                <w:rFonts w:ascii="Arial" w:hAnsi="Arial" w:cs="Arial"/>
                <w:color w:val="000000" w:themeColor="text1"/>
              </w:rPr>
            </w:pPr>
          </w:p>
          <w:p w:rsidR="00AC48A2" w:rsidRPr="00AC48A2" w:rsidRDefault="00AC48A2" w:rsidP="00AC48A2">
            <w:pPr>
              <w:spacing w:after="0" w:line="240" w:lineRule="auto"/>
              <w:rPr>
                <w:rFonts w:ascii="Arial" w:hAnsi="Arial" w:cs="Arial"/>
              </w:rPr>
            </w:pPr>
          </w:p>
          <w:p w:rsidR="00AC48A2" w:rsidRPr="00AC48A2" w:rsidRDefault="00AC48A2" w:rsidP="00AC48A2">
            <w:pPr>
              <w:spacing w:after="0" w:line="240" w:lineRule="auto"/>
              <w:rPr>
                <w:rFonts w:ascii="Arial" w:hAnsi="Arial" w:cs="Arial"/>
              </w:rPr>
            </w:pPr>
          </w:p>
        </w:tc>
      </w:tr>
      <w:tr w:rsidR="00AC48A2" w:rsidRPr="00AC48A2" w:rsidTr="00021E2F">
        <w:tc>
          <w:tcPr>
            <w:tcW w:w="9242" w:type="dxa"/>
            <w:shd w:val="clear" w:color="auto" w:fill="808080" w:themeFill="background1" w:themeFillShade="80"/>
          </w:tcPr>
          <w:p w:rsidR="00AC48A2" w:rsidRPr="00AC48A2" w:rsidRDefault="00AC48A2" w:rsidP="00AC48A2">
            <w:pPr>
              <w:spacing w:after="0" w:line="240" w:lineRule="auto"/>
              <w:rPr>
                <w:rFonts w:ascii="Arial" w:hAnsi="Arial" w:cs="Arial"/>
                <w:b/>
                <w:color w:val="FFFFFF" w:themeColor="background1"/>
              </w:rPr>
            </w:pPr>
            <w:r w:rsidRPr="00AC48A2">
              <w:rPr>
                <w:rFonts w:ascii="Arial" w:hAnsi="Arial" w:cs="Arial"/>
                <w:b/>
                <w:color w:val="FFFFFF" w:themeColor="background1"/>
              </w:rPr>
              <w:lastRenderedPageBreak/>
              <w:t>Resources</w:t>
            </w:r>
          </w:p>
        </w:tc>
      </w:tr>
      <w:tr w:rsidR="00AC48A2" w:rsidRPr="00AC48A2" w:rsidTr="00021E2F">
        <w:tc>
          <w:tcPr>
            <w:tcW w:w="9242" w:type="dxa"/>
          </w:tcPr>
          <w:p w:rsidR="00AC48A2" w:rsidRPr="00AC48A2" w:rsidRDefault="00AC48A2" w:rsidP="00AC48A2">
            <w:pPr>
              <w:spacing w:after="0" w:line="240" w:lineRule="auto"/>
              <w:rPr>
                <w:rFonts w:ascii="Arial" w:hAnsi="Arial" w:cs="Arial"/>
              </w:rPr>
            </w:pPr>
          </w:p>
          <w:p w:rsidR="00AC48A2" w:rsidRPr="00AC48A2" w:rsidRDefault="00AC48A2" w:rsidP="00AC48A2">
            <w:pPr>
              <w:pStyle w:val="ListParagraph"/>
              <w:numPr>
                <w:ilvl w:val="0"/>
                <w:numId w:val="26"/>
              </w:numPr>
              <w:spacing w:after="0" w:line="240" w:lineRule="auto"/>
              <w:rPr>
                <w:rFonts w:ascii="Arial" w:hAnsi="Arial" w:cs="Arial"/>
              </w:rPr>
            </w:pPr>
            <w:r w:rsidRPr="00AC48A2">
              <w:rPr>
                <w:rFonts w:ascii="Arial" w:hAnsi="Arial" w:cs="Arial"/>
              </w:rPr>
              <w:t>Whilst supporting people using the service the Enablement Worker may be required to use a number of resources for example  Care and Support equipment , i.e. hoists, communication aids,  cleaning products, arts craft materials,  machinery as detailed  in and individuals care and enablement plan and risk assessments.</w:t>
            </w:r>
          </w:p>
          <w:p w:rsidR="00AC48A2" w:rsidRPr="00AC48A2" w:rsidRDefault="00AC48A2" w:rsidP="00AC48A2">
            <w:pPr>
              <w:pStyle w:val="ListParagraph"/>
              <w:spacing w:after="0" w:line="240" w:lineRule="auto"/>
              <w:rPr>
                <w:rFonts w:ascii="Arial" w:hAnsi="Arial" w:cs="Arial"/>
              </w:rPr>
            </w:pPr>
          </w:p>
          <w:p w:rsidR="00AC48A2" w:rsidRPr="00AC48A2" w:rsidRDefault="00AC48A2" w:rsidP="00AC48A2">
            <w:pPr>
              <w:pStyle w:val="ListParagraph"/>
              <w:numPr>
                <w:ilvl w:val="0"/>
                <w:numId w:val="26"/>
              </w:numPr>
              <w:spacing w:after="0" w:line="240" w:lineRule="auto"/>
              <w:rPr>
                <w:rFonts w:ascii="Arial" w:hAnsi="Arial" w:cs="Arial"/>
              </w:rPr>
            </w:pPr>
            <w:r w:rsidRPr="00AC48A2">
              <w:rPr>
                <w:rFonts w:ascii="Arial" w:hAnsi="Arial" w:cs="Arial"/>
              </w:rPr>
              <w:t>Take responsibility for the safe handling equipment checks and appropriate use of all equipment and resources belonging to both the individual customer and the My Options services such as personal care equipment and resources, tools, vehicles, ICT equipment.</w:t>
            </w:r>
          </w:p>
          <w:p w:rsidR="00AC48A2" w:rsidRPr="00AC48A2" w:rsidRDefault="00AC48A2" w:rsidP="00AC48A2">
            <w:pPr>
              <w:pStyle w:val="ListParagraph"/>
              <w:spacing w:after="0" w:line="240" w:lineRule="auto"/>
              <w:rPr>
                <w:rFonts w:ascii="Arial" w:hAnsi="Arial" w:cs="Arial"/>
              </w:rPr>
            </w:pPr>
          </w:p>
          <w:p w:rsidR="00AC48A2" w:rsidRPr="00AC48A2" w:rsidRDefault="00AC48A2" w:rsidP="00AC48A2">
            <w:pPr>
              <w:pStyle w:val="ListParagraph"/>
              <w:numPr>
                <w:ilvl w:val="0"/>
                <w:numId w:val="26"/>
              </w:numPr>
              <w:spacing w:after="0" w:line="240" w:lineRule="auto"/>
              <w:rPr>
                <w:rFonts w:ascii="Arial" w:hAnsi="Arial" w:cs="Arial"/>
              </w:rPr>
            </w:pPr>
            <w:r w:rsidRPr="00AC48A2">
              <w:rPr>
                <w:rFonts w:ascii="Arial" w:hAnsi="Arial" w:cs="Arial"/>
              </w:rPr>
              <w:t xml:space="preserve">The </w:t>
            </w:r>
            <w:proofErr w:type="spellStart"/>
            <w:r w:rsidRPr="00AC48A2">
              <w:rPr>
                <w:rFonts w:ascii="Arial" w:hAnsi="Arial" w:cs="Arial"/>
              </w:rPr>
              <w:t>postholder</w:t>
            </w:r>
            <w:proofErr w:type="spellEnd"/>
            <w:r w:rsidRPr="00AC48A2">
              <w:rPr>
                <w:rFonts w:ascii="Arial" w:hAnsi="Arial" w:cs="Arial"/>
              </w:rPr>
              <w:t xml:space="preserve"> may be required to drive either customer or hired/leased/fleet  vehicles and will be responsible for completing records and undertaking standard vehicle checks, </w:t>
            </w:r>
            <w:proofErr w:type="spellStart"/>
            <w:r w:rsidRPr="00AC48A2">
              <w:rPr>
                <w:rFonts w:ascii="Arial" w:hAnsi="Arial" w:cs="Arial"/>
              </w:rPr>
              <w:t>ie</w:t>
            </w:r>
            <w:proofErr w:type="spellEnd"/>
            <w:r w:rsidRPr="00AC48A2">
              <w:rPr>
                <w:rFonts w:ascii="Arial" w:hAnsi="Arial" w:cs="Arial"/>
              </w:rPr>
              <w:t xml:space="preserve"> tyre pressure, water, oil levels to ensure vehicle is  fully equipped for  operation</w:t>
            </w:r>
          </w:p>
          <w:p w:rsidR="00AC48A2" w:rsidRPr="00AC48A2" w:rsidRDefault="00AC48A2" w:rsidP="00AC48A2">
            <w:pPr>
              <w:pStyle w:val="ListParagraph"/>
              <w:spacing w:after="0" w:line="240" w:lineRule="auto"/>
              <w:rPr>
                <w:rFonts w:ascii="Arial" w:hAnsi="Arial" w:cs="Arial"/>
              </w:rPr>
            </w:pPr>
          </w:p>
          <w:p w:rsidR="00AC48A2" w:rsidRPr="00AC48A2" w:rsidRDefault="00AC48A2" w:rsidP="00AC48A2">
            <w:pPr>
              <w:pStyle w:val="ListParagraph"/>
              <w:numPr>
                <w:ilvl w:val="0"/>
                <w:numId w:val="26"/>
              </w:numPr>
              <w:spacing w:after="0" w:line="240" w:lineRule="auto"/>
              <w:rPr>
                <w:rFonts w:ascii="Arial" w:hAnsi="Arial" w:cs="Arial"/>
              </w:rPr>
            </w:pPr>
            <w:r w:rsidRPr="00AC48A2">
              <w:rPr>
                <w:rFonts w:ascii="Arial" w:hAnsi="Arial" w:cs="Arial"/>
              </w:rPr>
              <w:t xml:space="preserve">To maximise the use of community networks, resources and facilities. </w:t>
            </w:r>
          </w:p>
          <w:p w:rsidR="00AC48A2" w:rsidRPr="00AC48A2" w:rsidRDefault="00AC48A2" w:rsidP="00AC48A2">
            <w:pPr>
              <w:spacing w:after="0" w:line="240" w:lineRule="auto"/>
              <w:rPr>
                <w:rFonts w:ascii="Arial" w:hAnsi="Arial" w:cs="Arial"/>
              </w:rPr>
            </w:pPr>
          </w:p>
          <w:p w:rsidR="00AC48A2" w:rsidRPr="00AC48A2" w:rsidRDefault="00AC48A2" w:rsidP="00AC48A2">
            <w:pPr>
              <w:pStyle w:val="ListParagraph"/>
              <w:numPr>
                <w:ilvl w:val="0"/>
                <w:numId w:val="26"/>
              </w:numPr>
              <w:spacing w:after="0" w:line="240" w:lineRule="auto"/>
              <w:rPr>
                <w:rFonts w:ascii="Arial" w:hAnsi="Arial" w:cs="Arial"/>
              </w:rPr>
            </w:pPr>
            <w:r w:rsidRPr="00AC48A2">
              <w:rPr>
                <w:rFonts w:ascii="Arial" w:hAnsi="Arial" w:cs="Arial"/>
              </w:rPr>
              <w:t xml:space="preserve">To exercise confidentiality, responsible for the appropriate recording and processing  of personal and sensitive information  relating to  people using the service, in line with  T &amp;W  data protection policy. </w:t>
            </w:r>
          </w:p>
          <w:p w:rsidR="00AC48A2" w:rsidRPr="00AC48A2" w:rsidRDefault="00AC48A2" w:rsidP="00AC48A2">
            <w:pPr>
              <w:spacing w:after="0" w:line="240" w:lineRule="auto"/>
              <w:rPr>
                <w:rFonts w:ascii="Arial" w:hAnsi="Arial" w:cs="Arial"/>
              </w:rPr>
            </w:pPr>
          </w:p>
          <w:p w:rsidR="00AC48A2" w:rsidRPr="00AC48A2" w:rsidRDefault="00AC48A2" w:rsidP="00AC48A2">
            <w:pPr>
              <w:pStyle w:val="ListParagraph"/>
              <w:numPr>
                <w:ilvl w:val="0"/>
                <w:numId w:val="26"/>
              </w:numPr>
              <w:spacing w:after="0" w:line="240" w:lineRule="auto"/>
              <w:rPr>
                <w:rFonts w:ascii="Arial" w:hAnsi="Arial" w:cs="Arial"/>
              </w:rPr>
            </w:pPr>
            <w:r w:rsidRPr="00AC48A2">
              <w:rPr>
                <w:rFonts w:ascii="Arial" w:hAnsi="Arial" w:cs="Arial"/>
              </w:rPr>
              <w:t>Responsible for ensuring the safe keeping of customers personal possessions including; medication, equipment, money and documents, as identified in individuals care and enablement plan.</w:t>
            </w:r>
          </w:p>
          <w:p w:rsidR="00AC48A2" w:rsidRPr="00AC48A2" w:rsidRDefault="00AC48A2" w:rsidP="00AC48A2">
            <w:pPr>
              <w:spacing w:after="0" w:line="240" w:lineRule="auto"/>
              <w:rPr>
                <w:rFonts w:ascii="Arial" w:hAnsi="Arial" w:cs="Arial"/>
              </w:rPr>
            </w:pPr>
          </w:p>
          <w:p w:rsidR="00AC48A2" w:rsidRPr="00AC48A2" w:rsidRDefault="00AC48A2" w:rsidP="00AC48A2">
            <w:pPr>
              <w:pStyle w:val="ListParagraph"/>
              <w:numPr>
                <w:ilvl w:val="0"/>
                <w:numId w:val="26"/>
              </w:numPr>
              <w:spacing w:after="0" w:line="240" w:lineRule="auto"/>
              <w:rPr>
                <w:rFonts w:ascii="Arial" w:hAnsi="Arial" w:cs="Arial"/>
              </w:rPr>
            </w:pPr>
            <w:r w:rsidRPr="00AC48A2">
              <w:rPr>
                <w:rFonts w:ascii="Arial" w:hAnsi="Arial" w:cs="Arial"/>
              </w:rPr>
              <w:t xml:space="preserve">Support individuals with their finances where necessary, in line with policy guidelines. </w:t>
            </w:r>
          </w:p>
          <w:p w:rsidR="00AC48A2" w:rsidRPr="00AC48A2" w:rsidRDefault="00AC48A2" w:rsidP="00AC48A2">
            <w:pPr>
              <w:spacing w:after="0" w:line="240" w:lineRule="auto"/>
              <w:rPr>
                <w:rFonts w:ascii="Arial" w:hAnsi="Arial" w:cs="Arial"/>
              </w:rPr>
            </w:pPr>
          </w:p>
          <w:p w:rsidR="00AC48A2" w:rsidRPr="00AC48A2" w:rsidRDefault="00AC48A2" w:rsidP="00AC48A2">
            <w:pPr>
              <w:spacing w:after="0" w:line="240" w:lineRule="auto"/>
              <w:rPr>
                <w:rFonts w:ascii="Arial" w:hAnsi="Arial" w:cs="Arial"/>
              </w:rPr>
            </w:pPr>
          </w:p>
        </w:tc>
      </w:tr>
      <w:tr w:rsidR="00AC48A2" w:rsidRPr="00AC48A2" w:rsidTr="00021E2F">
        <w:tc>
          <w:tcPr>
            <w:tcW w:w="9242" w:type="dxa"/>
            <w:shd w:val="clear" w:color="auto" w:fill="808080" w:themeFill="background1" w:themeFillShade="80"/>
          </w:tcPr>
          <w:p w:rsidR="00AC48A2" w:rsidRPr="00AC48A2" w:rsidRDefault="00AC48A2" w:rsidP="00AC48A2">
            <w:pPr>
              <w:spacing w:after="0" w:line="240" w:lineRule="auto"/>
              <w:rPr>
                <w:rFonts w:ascii="Arial" w:hAnsi="Arial" w:cs="Arial"/>
                <w:b/>
              </w:rPr>
            </w:pPr>
            <w:r w:rsidRPr="00AC48A2">
              <w:rPr>
                <w:rFonts w:ascii="Arial" w:hAnsi="Arial" w:cs="Arial"/>
                <w:b/>
                <w:color w:val="FFFFFF" w:themeColor="background1"/>
              </w:rPr>
              <w:t>Impact</w:t>
            </w:r>
          </w:p>
        </w:tc>
      </w:tr>
      <w:tr w:rsidR="00AC48A2" w:rsidRPr="00AC48A2" w:rsidTr="00021E2F">
        <w:tc>
          <w:tcPr>
            <w:tcW w:w="9242" w:type="dxa"/>
          </w:tcPr>
          <w:p w:rsidR="00AC48A2" w:rsidRPr="00AC48A2" w:rsidRDefault="00AC48A2" w:rsidP="00AC48A2">
            <w:pPr>
              <w:pStyle w:val="ListParagraph"/>
              <w:numPr>
                <w:ilvl w:val="0"/>
                <w:numId w:val="27"/>
              </w:numPr>
              <w:spacing w:after="0" w:line="240" w:lineRule="auto"/>
              <w:rPr>
                <w:rFonts w:ascii="Arial" w:hAnsi="Arial" w:cs="Arial"/>
                <w:bCs/>
              </w:rPr>
            </w:pPr>
            <w:r w:rsidRPr="00AC48A2">
              <w:rPr>
                <w:rFonts w:ascii="Arial" w:hAnsi="Arial" w:cs="Arial"/>
                <w:bCs/>
              </w:rPr>
              <w:t>The post holder is a first point of contact for customers, family carers, partner agencies and members of the public.</w:t>
            </w:r>
          </w:p>
          <w:p w:rsidR="00AC48A2" w:rsidRPr="00AC48A2" w:rsidRDefault="00AC48A2" w:rsidP="00AC48A2">
            <w:pPr>
              <w:pStyle w:val="ListParagraph"/>
              <w:spacing w:after="0" w:line="240" w:lineRule="auto"/>
              <w:rPr>
                <w:rFonts w:ascii="Arial" w:hAnsi="Arial" w:cs="Arial"/>
                <w:bCs/>
              </w:rPr>
            </w:pPr>
          </w:p>
          <w:p w:rsidR="00AC48A2" w:rsidRPr="00AC48A2" w:rsidRDefault="00AC48A2" w:rsidP="00AC48A2">
            <w:pPr>
              <w:pStyle w:val="ListParagraph"/>
              <w:numPr>
                <w:ilvl w:val="0"/>
                <w:numId w:val="27"/>
              </w:numPr>
              <w:spacing w:after="0" w:line="240" w:lineRule="auto"/>
              <w:rPr>
                <w:rFonts w:ascii="Arial" w:hAnsi="Arial" w:cs="Arial"/>
                <w:bCs/>
              </w:rPr>
            </w:pPr>
            <w:r w:rsidRPr="00AC48A2">
              <w:rPr>
                <w:rFonts w:ascii="Arial" w:hAnsi="Arial" w:cs="Arial"/>
                <w:bCs/>
              </w:rPr>
              <w:t>To have responsibility of safeguarding and promoting the welfare of vulnerable adults and young people using the service.</w:t>
            </w:r>
          </w:p>
          <w:p w:rsidR="00AC48A2" w:rsidRPr="00AC48A2" w:rsidRDefault="00AC48A2" w:rsidP="00AC48A2">
            <w:pPr>
              <w:pStyle w:val="ListParagraph"/>
              <w:spacing w:after="0" w:line="240" w:lineRule="auto"/>
              <w:rPr>
                <w:rFonts w:ascii="Arial" w:hAnsi="Arial" w:cs="Arial"/>
                <w:bCs/>
              </w:rPr>
            </w:pPr>
          </w:p>
          <w:p w:rsidR="00AC48A2" w:rsidRPr="00AC48A2" w:rsidRDefault="00AC48A2" w:rsidP="00AC48A2">
            <w:pPr>
              <w:pStyle w:val="ListParagraph"/>
              <w:numPr>
                <w:ilvl w:val="0"/>
                <w:numId w:val="27"/>
              </w:numPr>
              <w:spacing w:after="0" w:line="240" w:lineRule="auto"/>
              <w:rPr>
                <w:rFonts w:ascii="Arial" w:hAnsi="Arial" w:cs="Arial"/>
                <w:bCs/>
              </w:rPr>
            </w:pPr>
            <w:r w:rsidRPr="00AC48A2">
              <w:rPr>
                <w:rFonts w:ascii="Arial" w:hAnsi="Arial" w:cs="Arial"/>
                <w:bCs/>
              </w:rPr>
              <w:t>To provide practical assistance and emotional support to people using the service as detailed within their care and enablement plan, to encourage positive behaviour and wellbeing.</w:t>
            </w:r>
          </w:p>
          <w:p w:rsidR="00AC48A2" w:rsidRPr="00AC48A2" w:rsidRDefault="00AC48A2" w:rsidP="00AC48A2">
            <w:pPr>
              <w:spacing w:after="0" w:line="240" w:lineRule="auto"/>
              <w:rPr>
                <w:rFonts w:ascii="Arial" w:hAnsi="Arial" w:cs="Arial"/>
                <w:bCs/>
              </w:rPr>
            </w:pPr>
          </w:p>
          <w:p w:rsidR="00AC48A2" w:rsidRPr="00AC48A2" w:rsidRDefault="00AC48A2" w:rsidP="00AC48A2">
            <w:pPr>
              <w:pStyle w:val="ListParagraph"/>
              <w:numPr>
                <w:ilvl w:val="0"/>
                <w:numId w:val="27"/>
              </w:numPr>
              <w:spacing w:after="0" w:line="240" w:lineRule="auto"/>
              <w:rPr>
                <w:rFonts w:ascii="Arial" w:hAnsi="Arial" w:cs="Arial"/>
                <w:bCs/>
              </w:rPr>
            </w:pPr>
            <w:r w:rsidRPr="00AC48A2">
              <w:rPr>
                <w:rFonts w:ascii="Arial" w:hAnsi="Arial" w:cs="Arial"/>
                <w:bCs/>
              </w:rPr>
              <w:t xml:space="preserve">To ensure the delivery of high quality, care and </w:t>
            </w:r>
            <w:proofErr w:type="gramStart"/>
            <w:r w:rsidRPr="00AC48A2">
              <w:rPr>
                <w:rFonts w:ascii="Arial" w:hAnsi="Arial" w:cs="Arial"/>
                <w:bCs/>
              </w:rPr>
              <w:t>enablement  support</w:t>
            </w:r>
            <w:proofErr w:type="gramEnd"/>
            <w:r w:rsidRPr="00AC48A2">
              <w:rPr>
                <w:rFonts w:ascii="Arial" w:hAnsi="Arial" w:cs="Arial"/>
                <w:bCs/>
              </w:rPr>
              <w:t>, in line with customers agreed personal plan and protocols.</w:t>
            </w:r>
          </w:p>
          <w:p w:rsidR="00AC48A2" w:rsidRPr="00AC48A2" w:rsidRDefault="00AC48A2" w:rsidP="00AC48A2">
            <w:pPr>
              <w:pStyle w:val="ListParagraph"/>
              <w:spacing w:after="0" w:line="240" w:lineRule="auto"/>
              <w:rPr>
                <w:rFonts w:ascii="Arial" w:hAnsi="Arial" w:cs="Arial"/>
                <w:bCs/>
              </w:rPr>
            </w:pPr>
          </w:p>
          <w:p w:rsidR="00AC48A2" w:rsidRPr="00AC48A2" w:rsidRDefault="00AC48A2" w:rsidP="0000195B">
            <w:pPr>
              <w:pStyle w:val="ListParagraph"/>
              <w:numPr>
                <w:ilvl w:val="0"/>
                <w:numId w:val="27"/>
              </w:numPr>
              <w:spacing w:after="0" w:line="240" w:lineRule="auto"/>
              <w:rPr>
                <w:rFonts w:ascii="Arial" w:hAnsi="Arial" w:cs="Arial"/>
                <w:bCs/>
              </w:rPr>
            </w:pPr>
            <w:r w:rsidRPr="00AC48A2">
              <w:rPr>
                <w:rFonts w:ascii="Arial" w:hAnsi="Arial" w:cs="Arial"/>
                <w:bCs/>
              </w:rPr>
              <w:t>To actively promote  the My Options Services, demonstrating a  positive and professional  personal profile at all times to ensure  excellent reputation of the service</w:t>
            </w:r>
          </w:p>
          <w:p w:rsidR="00AC48A2" w:rsidRPr="00AC48A2" w:rsidRDefault="00AC48A2" w:rsidP="00AC48A2">
            <w:pPr>
              <w:pStyle w:val="ListParagraph"/>
              <w:spacing w:after="0" w:line="240" w:lineRule="auto"/>
              <w:rPr>
                <w:rFonts w:ascii="Arial" w:hAnsi="Arial" w:cs="Arial"/>
              </w:rPr>
            </w:pPr>
          </w:p>
          <w:p w:rsidR="00AC48A2" w:rsidRPr="00AC48A2" w:rsidRDefault="00AC48A2" w:rsidP="00AC48A2">
            <w:pPr>
              <w:pStyle w:val="ListParagraph"/>
              <w:numPr>
                <w:ilvl w:val="0"/>
                <w:numId w:val="27"/>
              </w:numPr>
              <w:spacing w:after="0" w:line="240" w:lineRule="auto"/>
              <w:rPr>
                <w:rFonts w:ascii="Arial" w:hAnsi="Arial" w:cs="Arial"/>
              </w:rPr>
            </w:pPr>
            <w:r w:rsidRPr="00AC48A2">
              <w:rPr>
                <w:rFonts w:ascii="Arial" w:hAnsi="Arial" w:cs="Arial"/>
              </w:rPr>
              <w:t>To comply with safe systems of work in accordance with best care and regulatory standards, Health and Safety, Safeguarding, administration of medication and other Policies and Procedures as identified as being relevant to the Enablement Worker  role.</w:t>
            </w:r>
          </w:p>
          <w:p w:rsidR="00AC48A2" w:rsidRPr="00AC48A2" w:rsidRDefault="00AC48A2" w:rsidP="00AC48A2">
            <w:pPr>
              <w:pStyle w:val="ListParagraph"/>
              <w:spacing w:after="0" w:line="240" w:lineRule="auto"/>
              <w:rPr>
                <w:rFonts w:ascii="Arial" w:hAnsi="Arial" w:cs="Arial"/>
              </w:rPr>
            </w:pPr>
          </w:p>
          <w:p w:rsidR="00AC48A2" w:rsidRPr="00AC48A2" w:rsidRDefault="00AC48A2" w:rsidP="00AC48A2">
            <w:pPr>
              <w:spacing w:after="0" w:line="240" w:lineRule="auto"/>
              <w:rPr>
                <w:rFonts w:ascii="Arial" w:hAnsi="Arial" w:cs="Arial"/>
              </w:rPr>
            </w:pPr>
          </w:p>
        </w:tc>
      </w:tr>
      <w:tr w:rsidR="00AC48A2" w:rsidRPr="00AC48A2" w:rsidTr="00021E2F">
        <w:tc>
          <w:tcPr>
            <w:tcW w:w="9242" w:type="dxa"/>
            <w:shd w:val="clear" w:color="auto" w:fill="808080" w:themeFill="background1" w:themeFillShade="80"/>
          </w:tcPr>
          <w:p w:rsidR="00AC48A2" w:rsidRPr="00AC48A2" w:rsidRDefault="00AC48A2" w:rsidP="00AC48A2">
            <w:pPr>
              <w:spacing w:after="0" w:line="240" w:lineRule="auto"/>
              <w:rPr>
                <w:rFonts w:ascii="Arial" w:hAnsi="Arial" w:cs="Arial"/>
                <w:b/>
              </w:rPr>
            </w:pPr>
            <w:r w:rsidRPr="00AC48A2">
              <w:rPr>
                <w:rFonts w:ascii="Arial" w:hAnsi="Arial" w:cs="Arial"/>
                <w:b/>
                <w:color w:val="FFFFFF" w:themeColor="background1"/>
              </w:rPr>
              <w:lastRenderedPageBreak/>
              <w:t>Physical Demands</w:t>
            </w:r>
          </w:p>
        </w:tc>
      </w:tr>
      <w:tr w:rsidR="00AC48A2" w:rsidRPr="00AC48A2" w:rsidTr="00021E2F">
        <w:tc>
          <w:tcPr>
            <w:tcW w:w="9242" w:type="dxa"/>
          </w:tcPr>
          <w:p w:rsidR="00AC48A2" w:rsidRPr="00AC48A2" w:rsidRDefault="00AC48A2" w:rsidP="00AC48A2">
            <w:pPr>
              <w:pStyle w:val="ListParagraph"/>
              <w:spacing w:after="0" w:line="240" w:lineRule="auto"/>
              <w:rPr>
                <w:rFonts w:ascii="Arial" w:hAnsi="Arial" w:cs="Arial"/>
              </w:rPr>
            </w:pPr>
          </w:p>
          <w:p w:rsidR="00AC48A2" w:rsidRPr="00AC48A2" w:rsidRDefault="00AC48A2" w:rsidP="00AC48A2">
            <w:pPr>
              <w:pStyle w:val="ListParagraph"/>
              <w:numPr>
                <w:ilvl w:val="0"/>
                <w:numId w:val="28"/>
              </w:numPr>
              <w:spacing w:after="0" w:line="240" w:lineRule="auto"/>
              <w:rPr>
                <w:rFonts w:ascii="Arial" w:hAnsi="Arial" w:cs="Arial"/>
              </w:rPr>
            </w:pPr>
            <w:r w:rsidRPr="00AC48A2">
              <w:rPr>
                <w:rFonts w:ascii="Arial" w:hAnsi="Arial" w:cs="Arial"/>
              </w:rPr>
              <w:t>The role may involve standing and or walking for large percentage of the shift, this can be undertaken in a wide range of indoor and outdoor environments.</w:t>
            </w:r>
          </w:p>
          <w:p w:rsidR="00AC48A2" w:rsidRPr="00AC48A2" w:rsidRDefault="00AC48A2" w:rsidP="00AC48A2">
            <w:pPr>
              <w:tabs>
                <w:tab w:val="left" w:pos="1103"/>
              </w:tabs>
              <w:spacing w:after="0" w:line="240" w:lineRule="auto"/>
              <w:rPr>
                <w:rFonts w:ascii="Arial" w:hAnsi="Arial" w:cs="Arial"/>
              </w:rPr>
            </w:pPr>
            <w:r w:rsidRPr="00AC48A2">
              <w:rPr>
                <w:rFonts w:ascii="Arial" w:hAnsi="Arial" w:cs="Arial"/>
              </w:rPr>
              <w:tab/>
            </w:r>
          </w:p>
          <w:p w:rsidR="00AC48A2" w:rsidRPr="00AC48A2" w:rsidRDefault="00AC48A2" w:rsidP="00AC48A2">
            <w:pPr>
              <w:pStyle w:val="ListParagraph"/>
              <w:numPr>
                <w:ilvl w:val="0"/>
                <w:numId w:val="28"/>
              </w:numPr>
              <w:spacing w:after="0" w:line="240" w:lineRule="auto"/>
              <w:rPr>
                <w:rFonts w:ascii="Arial" w:hAnsi="Arial" w:cs="Arial"/>
              </w:rPr>
            </w:pPr>
            <w:r w:rsidRPr="00AC48A2">
              <w:rPr>
                <w:rFonts w:ascii="Arial" w:hAnsi="Arial" w:cs="Arial"/>
              </w:rPr>
              <w:t>The post holder will provide moving and handling support including, when required physical intervention as detailed in customers care and enablement plan.</w:t>
            </w:r>
          </w:p>
          <w:p w:rsidR="00AC48A2" w:rsidRPr="00AC48A2" w:rsidRDefault="00AC48A2" w:rsidP="00AC48A2">
            <w:pPr>
              <w:spacing w:after="0" w:line="240" w:lineRule="auto"/>
              <w:rPr>
                <w:rFonts w:ascii="Arial" w:hAnsi="Arial" w:cs="Arial"/>
              </w:rPr>
            </w:pPr>
          </w:p>
          <w:p w:rsidR="00AC48A2" w:rsidRPr="00AC48A2" w:rsidRDefault="00AC48A2" w:rsidP="00AC48A2">
            <w:pPr>
              <w:pStyle w:val="ListParagraph"/>
              <w:numPr>
                <w:ilvl w:val="0"/>
                <w:numId w:val="28"/>
              </w:numPr>
              <w:spacing w:after="0" w:line="240" w:lineRule="auto"/>
              <w:rPr>
                <w:rFonts w:ascii="Arial" w:hAnsi="Arial" w:cs="Arial"/>
              </w:rPr>
            </w:pPr>
            <w:r w:rsidRPr="00AC48A2">
              <w:rPr>
                <w:rFonts w:ascii="Arial" w:hAnsi="Arial" w:cs="Arial"/>
              </w:rPr>
              <w:t xml:space="preserve"> Providing manual handling support to customers using the service who have mobility needs as detailed in agreed support plans. This may include bending, stretching and kneeling, using equipment such as walking frames, pushing wheel chairs, </w:t>
            </w:r>
            <w:proofErr w:type="gramStart"/>
            <w:r w:rsidRPr="00AC48A2">
              <w:rPr>
                <w:rFonts w:ascii="Arial" w:hAnsi="Arial" w:cs="Arial"/>
              </w:rPr>
              <w:t>securing  wheelchairs</w:t>
            </w:r>
            <w:proofErr w:type="gramEnd"/>
            <w:r w:rsidRPr="00AC48A2">
              <w:rPr>
                <w:rFonts w:ascii="Arial" w:hAnsi="Arial" w:cs="Arial"/>
              </w:rPr>
              <w:t xml:space="preserve"> in vehicles and hoists.   </w:t>
            </w:r>
          </w:p>
          <w:p w:rsidR="00AC48A2" w:rsidRPr="00AC48A2" w:rsidRDefault="00AC48A2" w:rsidP="00AC48A2">
            <w:pPr>
              <w:pStyle w:val="ListParagraph"/>
              <w:spacing w:after="0" w:line="240" w:lineRule="auto"/>
              <w:rPr>
                <w:rFonts w:ascii="Arial" w:hAnsi="Arial" w:cs="Arial"/>
              </w:rPr>
            </w:pPr>
          </w:p>
          <w:p w:rsidR="00AC48A2" w:rsidRPr="00AC48A2" w:rsidRDefault="00AC48A2" w:rsidP="00AC48A2">
            <w:pPr>
              <w:pStyle w:val="ListParagraph"/>
              <w:numPr>
                <w:ilvl w:val="0"/>
                <w:numId w:val="28"/>
              </w:numPr>
              <w:spacing w:after="0" w:line="240" w:lineRule="auto"/>
              <w:rPr>
                <w:rFonts w:ascii="Arial" w:hAnsi="Arial" w:cs="Arial"/>
              </w:rPr>
            </w:pPr>
            <w:r w:rsidRPr="00AC48A2">
              <w:rPr>
                <w:rFonts w:ascii="Arial" w:hAnsi="Arial" w:cs="Arial"/>
              </w:rPr>
              <w:t xml:space="preserve">Supporting and facilitating engagement of wide range of independent living and   community  well-being, leisure  and  work based activities such as,  cooking, personal care,  domestic tasks, gardening, arts, craft, walking , cycling, swimming, hydrotherapy horse riding, sailing  </w:t>
            </w:r>
          </w:p>
          <w:p w:rsidR="00AC48A2" w:rsidRPr="00AC48A2" w:rsidRDefault="00AC48A2" w:rsidP="00AC48A2">
            <w:pPr>
              <w:spacing w:after="0" w:line="240" w:lineRule="auto"/>
              <w:rPr>
                <w:rFonts w:ascii="Arial" w:hAnsi="Arial" w:cs="Arial"/>
              </w:rPr>
            </w:pPr>
          </w:p>
          <w:p w:rsidR="00AC48A2" w:rsidRPr="00AC48A2" w:rsidRDefault="00AC48A2" w:rsidP="00AC48A2">
            <w:pPr>
              <w:pStyle w:val="ListParagraph"/>
              <w:numPr>
                <w:ilvl w:val="0"/>
                <w:numId w:val="28"/>
              </w:numPr>
              <w:spacing w:after="0" w:line="240" w:lineRule="auto"/>
              <w:rPr>
                <w:rFonts w:ascii="Arial" w:hAnsi="Arial" w:cs="Arial"/>
              </w:rPr>
            </w:pPr>
            <w:r w:rsidRPr="00AC48A2">
              <w:rPr>
                <w:rFonts w:ascii="Arial" w:hAnsi="Arial" w:cs="Arial"/>
              </w:rPr>
              <w:t>The Enablement Worker may be required to drive the services and or customers  vehicles</w:t>
            </w:r>
          </w:p>
          <w:p w:rsidR="00AC48A2" w:rsidRPr="00AC48A2" w:rsidRDefault="00AC48A2" w:rsidP="00AC48A2">
            <w:pPr>
              <w:pStyle w:val="ListParagraph"/>
              <w:spacing w:after="0" w:line="240" w:lineRule="auto"/>
              <w:rPr>
                <w:rFonts w:ascii="Arial" w:hAnsi="Arial" w:cs="Arial"/>
              </w:rPr>
            </w:pPr>
          </w:p>
          <w:p w:rsidR="00AC48A2" w:rsidRPr="00AC48A2" w:rsidRDefault="00AC48A2" w:rsidP="00AC48A2">
            <w:pPr>
              <w:pStyle w:val="ListParagraph"/>
              <w:numPr>
                <w:ilvl w:val="0"/>
                <w:numId w:val="28"/>
              </w:numPr>
              <w:spacing w:after="0" w:line="240" w:lineRule="auto"/>
              <w:rPr>
                <w:rFonts w:ascii="Arial" w:hAnsi="Arial" w:cs="Arial"/>
              </w:rPr>
            </w:pPr>
            <w:r w:rsidRPr="00AC48A2">
              <w:rPr>
                <w:rFonts w:ascii="Arial" w:hAnsi="Arial" w:cs="Arial"/>
              </w:rPr>
              <w:t xml:space="preserve">Working across the My Options services as required. </w:t>
            </w:r>
          </w:p>
          <w:p w:rsidR="00AC48A2" w:rsidRPr="00AC48A2" w:rsidRDefault="00AC48A2" w:rsidP="00AC48A2">
            <w:pPr>
              <w:spacing w:after="0" w:line="240" w:lineRule="auto"/>
              <w:rPr>
                <w:rFonts w:ascii="Arial" w:hAnsi="Arial" w:cs="Arial"/>
              </w:rPr>
            </w:pPr>
          </w:p>
        </w:tc>
      </w:tr>
      <w:tr w:rsidR="00AC48A2" w:rsidRPr="00AC48A2" w:rsidTr="00021E2F">
        <w:tc>
          <w:tcPr>
            <w:tcW w:w="9242" w:type="dxa"/>
            <w:shd w:val="clear" w:color="auto" w:fill="808080" w:themeFill="background1" w:themeFillShade="80"/>
          </w:tcPr>
          <w:p w:rsidR="00AC48A2" w:rsidRPr="00AC48A2" w:rsidRDefault="00AC48A2" w:rsidP="00AC48A2">
            <w:pPr>
              <w:spacing w:after="0" w:line="240" w:lineRule="auto"/>
              <w:rPr>
                <w:rFonts w:ascii="Arial" w:hAnsi="Arial" w:cs="Arial"/>
                <w:b/>
              </w:rPr>
            </w:pPr>
            <w:r w:rsidRPr="00AC48A2">
              <w:rPr>
                <w:rFonts w:ascii="Arial" w:hAnsi="Arial" w:cs="Arial"/>
                <w:b/>
                <w:color w:val="FFFFFF" w:themeColor="background1"/>
              </w:rPr>
              <w:t>Working Environment</w:t>
            </w:r>
          </w:p>
        </w:tc>
      </w:tr>
      <w:tr w:rsidR="00AC48A2" w:rsidRPr="00AC48A2" w:rsidTr="00021E2F">
        <w:tc>
          <w:tcPr>
            <w:tcW w:w="9242" w:type="dxa"/>
          </w:tcPr>
          <w:p w:rsidR="00AC48A2" w:rsidRPr="00AC48A2" w:rsidRDefault="00AC48A2" w:rsidP="00AC48A2">
            <w:pPr>
              <w:pStyle w:val="ListParagraph"/>
              <w:spacing w:after="0" w:line="240" w:lineRule="auto"/>
              <w:rPr>
                <w:rFonts w:ascii="Arial" w:hAnsi="Arial" w:cs="Arial"/>
              </w:rPr>
            </w:pPr>
          </w:p>
          <w:p w:rsidR="00AC48A2" w:rsidRPr="00AC48A2" w:rsidRDefault="00AC48A2" w:rsidP="00AC48A2">
            <w:pPr>
              <w:pStyle w:val="ListParagraph"/>
              <w:numPr>
                <w:ilvl w:val="0"/>
                <w:numId w:val="29"/>
              </w:numPr>
              <w:spacing w:after="0" w:line="240" w:lineRule="auto"/>
              <w:rPr>
                <w:rFonts w:ascii="Arial" w:hAnsi="Arial" w:cs="Arial"/>
              </w:rPr>
            </w:pPr>
            <w:r w:rsidRPr="00AC48A2">
              <w:rPr>
                <w:rFonts w:ascii="Arial" w:hAnsi="Arial" w:cs="Arial"/>
              </w:rPr>
              <w:t>The Enablement Worker will support customers using the service in a number of environments, this may include lone working both in a customer’s home and in wider outdoor /indoor community environments.</w:t>
            </w:r>
          </w:p>
          <w:p w:rsidR="00AC48A2" w:rsidRPr="00AC48A2" w:rsidRDefault="00AC48A2" w:rsidP="00AC48A2">
            <w:pPr>
              <w:pStyle w:val="ListParagraph"/>
              <w:spacing w:after="0" w:line="240" w:lineRule="auto"/>
              <w:rPr>
                <w:rFonts w:ascii="Arial" w:hAnsi="Arial" w:cs="Arial"/>
              </w:rPr>
            </w:pPr>
          </w:p>
          <w:p w:rsidR="00AC48A2" w:rsidRPr="00AC48A2" w:rsidRDefault="00AC48A2" w:rsidP="00514B60">
            <w:pPr>
              <w:pStyle w:val="ListParagraph"/>
              <w:numPr>
                <w:ilvl w:val="0"/>
                <w:numId w:val="29"/>
              </w:numPr>
              <w:spacing w:after="0" w:line="240" w:lineRule="auto"/>
              <w:rPr>
                <w:rFonts w:ascii="Arial" w:hAnsi="Arial" w:cs="Arial"/>
              </w:rPr>
            </w:pPr>
            <w:r w:rsidRPr="00AC48A2">
              <w:rPr>
                <w:rFonts w:ascii="Arial" w:hAnsi="Arial" w:cs="Arial"/>
              </w:rPr>
              <w:t xml:space="preserve">Provide support with all aspects of personal care to people using the service as detailed in their personal plan, this may include bathing, dressing, support with meals, domestic tasks etc  </w:t>
            </w:r>
          </w:p>
          <w:p w:rsidR="00AC48A2" w:rsidRPr="00AC48A2" w:rsidRDefault="00AC48A2" w:rsidP="00AC48A2">
            <w:pPr>
              <w:spacing w:after="0" w:line="240" w:lineRule="auto"/>
              <w:rPr>
                <w:rFonts w:ascii="Arial" w:hAnsi="Arial" w:cs="Arial"/>
              </w:rPr>
            </w:pPr>
          </w:p>
          <w:p w:rsidR="00AC48A2" w:rsidRPr="00AC48A2" w:rsidRDefault="00AC48A2" w:rsidP="00AC48A2">
            <w:pPr>
              <w:pStyle w:val="ListParagraph"/>
              <w:numPr>
                <w:ilvl w:val="0"/>
                <w:numId w:val="29"/>
              </w:numPr>
              <w:spacing w:after="0" w:line="240" w:lineRule="auto"/>
              <w:rPr>
                <w:rFonts w:ascii="Arial" w:hAnsi="Arial" w:cs="Arial"/>
              </w:rPr>
            </w:pPr>
            <w:r w:rsidRPr="00AC48A2">
              <w:rPr>
                <w:rFonts w:ascii="Arial" w:hAnsi="Arial" w:cs="Arial"/>
              </w:rPr>
              <w:t xml:space="preserve">The post holder will be required to handle prescribed medication, accurately recording information in line with a customer’s individual care and support plan and medication policies and procedures. </w:t>
            </w:r>
          </w:p>
          <w:p w:rsidR="00AC48A2" w:rsidRPr="00AC48A2" w:rsidRDefault="00AC48A2" w:rsidP="00AC48A2">
            <w:pPr>
              <w:pStyle w:val="ListParagraph"/>
              <w:spacing w:after="0" w:line="240" w:lineRule="auto"/>
              <w:rPr>
                <w:rFonts w:ascii="Arial" w:hAnsi="Arial" w:cs="Arial"/>
              </w:rPr>
            </w:pPr>
          </w:p>
          <w:p w:rsidR="00AC48A2" w:rsidRPr="00AC48A2" w:rsidRDefault="00AC48A2" w:rsidP="00AC48A2">
            <w:pPr>
              <w:pStyle w:val="ListParagraph"/>
              <w:numPr>
                <w:ilvl w:val="0"/>
                <w:numId w:val="29"/>
              </w:numPr>
              <w:spacing w:after="0" w:line="240" w:lineRule="auto"/>
              <w:rPr>
                <w:rFonts w:ascii="Arial" w:hAnsi="Arial" w:cs="Arial"/>
              </w:rPr>
            </w:pPr>
            <w:r w:rsidRPr="00AC48A2">
              <w:rPr>
                <w:rFonts w:ascii="Arial" w:hAnsi="Arial" w:cs="Arial"/>
              </w:rPr>
              <w:t xml:space="preserve">Some of the customers using the service may present with verbal and physical behaviours that may challenge. </w:t>
            </w:r>
          </w:p>
          <w:p w:rsidR="00AC48A2" w:rsidRPr="00AC48A2" w:rsidRDefault="00AC48A2" w:rsidP="00AC48A2">
            <w:pPr>
              <w:pStyle w:val="ListParagraph"/>
              <w:spacing w:after="0" w:line="240" w:lineRule="auto"/>
              <w:rPr>
                <w:rFonts w:ascii="Arial" w:hAnsi="Arial" w:cs="Arial"/>
              </w:rPr>
            </w:pPr>
          </w:p>
          <w:p w:rsidR="00AC48A2" w:rsidRPr="00AC48A2" w:rsidRDefault="00AC48A2" w:rsidP="00AC48A2">
            <w:pPr>
              <w:pStyle w:val="ListParagraph"/>
              <w:numPr>
                <w:ilvl w:val="0"/>
                <w:numId w:val="29"/>
              </w:numPr>
              <w:spacing w:after="0" w:line="240" w:lineRule="auto"/>
              <w:rPr>
                <w:rFonts w:ascii="Arial" w:hAnsi="Arial" w:cs="Arial"/>
              </w:rPr>
            </w:pPr>
            <w:r w:rsidRPr="00AC48A2">
              <w:rPr>
                <w:rFonts w:ascii="Arial" w:hAnsi="Arial" w:cs="Arial"/>
              </w:rPr>
              <w:t xml:space="preserve">The Enablement Worker may be required to be office based,  utilising ICT equipment   in order to complete records, keep up to date in relation to the My Options services, the wider council and undertake ‘ e learning’. </w:t>
            </w:r>
          </w:p>
          <w:p w:rsidR="00AC48A2" w:rsidRPr="00AC48A2" w:rsidRDefault="00AC48A2" w:rsidP="00AC48A2">
            <w:pPr>
              <w:spacing w:after="0" w:line="240" w:lineRule="auto"/>
              <w:rPr>
                <w:rFonts w:ascii="Arial" w:hAnsi="Arial" w:cs="Arial"/>
              </w:rPr>
            </w:pPr>
          </w:p>
        </w:tc>
      </w:tr>
      <w:tr w:rsidR="00AC48A2" w:rsidRPr="00AC48A2" w:rsidTr="00021E2F">
        <w:tc>
          <w:tcPr>
            <w:tcW w:w="9242" w:type="dxa"/>
            <w:shd w:val="clear" w:color="auto" w:fill="808080" w:themeFill="background1" w:themeFillShade="80"/>
          </w:tcPr>
          <w:p w:rsidR="00AC48A2" w:rsidRPr="00AC48A2" w:rsidRDefault="00AC48A2" w:rsidP="00AC48A2">
            <w:pPr>
              <w:spacing w:after="0" w:line="240" w:lineRule="auto"/>
              <w:rPr>
                <w:rFonts w:ascii="Arial" w:hAnsi="Arial" w:cs="Arial"/>
                <w:b/>
              </w:rPr>
            </w:pPr>
            <w:r w:rsidRPr="00AC48A2">
              <w:rPr>
                <w:rFonts w:ascii="Arial" w:hAnsi="Arial" w:cs="Arial"/>
                <w:b/>
                <w:color w:val="FFFFFF" w:themeColor="background1"/>
              </w:rPr>
              <w:t xml:space="preserve">Emotional Context </w:t>
            </w:r>
          </w:p>
        </w:tc>
      </w:tr>
      <w:tr w:rsidR="00AC48A2" w:rsidRPr="00AC48A2" w:rsidTr="00021E2F">
        <w:tc>
          <w:tcPr>
            <w:tcW w:w="9242" w:type="dxa"/>
          </w:tcPr>
          <w:p w:rsidR="00AC48A2" w:rsidRPr="00AC48A2" w:rsidRDefault="00AC48A2" w:rsidP="00AC48A2">
            <w:pPr>
              <w:pStyle w:val="ListParagraph"/>
              <w:spacing w:after="0" w:line="240" w:lineRule="auto"/>
              <w:rPr>
                <w:rFonts w:ascii="Arial" w:hAnsi="Arial" w:cs="Arial"/>
              </w:rPr>
            </w:pPr>
          </w:p>
          <w:p w:rsidR="00AC48A2" w:rsidRPr="00AC48A2" w:rsidRDefault="00AC48A2" w:rsidP="00AC48A2">
            <w:pPr>
              <w:pStyle w:val="ListParagraph"/>
              <w:numPr>
                <w:ilvl w:val="0"/>
                <w:numId w:val="30"/>
              </w:numPr>
              <w:spacing w:after="0" w:line="240" w:lineRule="auto"/>
              <w:rPr>
                <w:rFonts w:ascii="Arial" w:hAnsi="Arial" w:cs="Arial"/>
              </w:rPr>
            </w:pPr>
            <w:r w:rsidRPr="00AC48A2">
              <w:rPr>
                <w:rFonts w:ascii="Arial" w:hAnsi="Arial" w:cs="Arial"/>
              </w:rPr>
              <w:t>The role involves both short and  long term  delivery of care and enablement  support  to vulnerable people,  at times  decisions made  as part of the individuals agreed care and support plan may impact on the customers physical and emotional wellbeing and therefore place strain on post holder.</w:t>
            </w:r>
          </w:p>
          <w:p w:rsidR="00AC48A2" w:rsidRPr="00AC48A2" w:rsidRDefault="00AC48A2" w:rsidP="00AC48A2">
            <w:pPr>
              <w:spacing w:after="0" w:line="240" w:lineRule="auto"/>
              <w:rPr>
                <w:rFonts w:ascii="Arial" w:hAnsi="Arial" w:cs="Arial"/>
              </w:rPr>
            </w:pPr>
          </w:p>
          <w:p w:rsidR="00AC48A2" w:rsidRPr="00AC48A2" w:rsidRDefault="00AC48A2" w:rsidP="00AC48A2">
            <w:pPr>
              <w:pStyle w:val="ListParagraph"/>
              <w:numPr>
                <w:ilvl w:val="0"/>
                <w:numId w:val="30"/>
              </w:numPr>
              <w:spacing w:after="0" w:line="240" w:lineRule="auto"/>
              <w:rPr>
                <w:rFonts w:ascii="Arial" w:hAnsi="Arial" w:cs="Arial"/>
              </w:rPr>
            </w:pPr>
            <w:r w:rsidRPr="00AC48A2">
              <w:rPr>
                <w:rFonts w:ascii="Arial" w:hAnsi="Arial" w:cs="Arial"/>
              </w:rPr>
              <w:t xml:space="preserve">The nature of the Enablement Worker role  may  at times involve contact with upsetting or distressing  information in relation to the people using the service </w:t>
            </w:r>
          </w:p>
          <w:p w:rsidR="00AC48A2" w:rsidRPr="00AC48A2" w:rsidRDefault="00AC48A2" w:rsidP="00AC48A2">
            <w:pPr>
              <w:spacing w:after="0" w:line="240" w:lineRule="auto"/>
              <w:rPr>
                <w:rFonts w:ascii="Arial" w:hAnsi="Arial" w:cs="Arial"/>
              </w:rPr>
            </w:pPr>
          </w:p>
          <w:p w:rsidR="00AC48A2" w:rsidRPr="00AC48A2" w:rsidRDefault="00AC48A2" w:rsidP="00AC48A2">
            <w:pPr>
              <w:spacing w:after="0" w:line="240" w:lineRule="auto"/>
              <w:rPr>
                <w:rFonts w:ascii="Arial" w:hAnsi="Arial" w:cs="Arial"/>
              </w:rPr>
            </w:pPr>
          </w:p>
          <w:p w:rsidR="00AC48A2" w:rsidRPr="00AC48A2" w:rsidRDefault="00AC48A2" w:rsidP="00AC48A2">
            <w:pPr>
              <w:spacing w:after="0" w:line="240" w:lineRule="auto"/>
              <w:rPr>
                <w:rFonts w:ascii="Arial" w:hAnsi="Arial" w:cs="Arial"/>
              </w:rPr>
            </w:pPr>
          </w:p>
        </w:tc>
      </w:tr>
      <w:tr w:rsidR="00AC48A2" w:rsidRPr="00AC48A2" w:rsidTr="00021E2F">
        <w:tc>
          <w:tcPr>
            <w:tcW w:w="9242" w:type="dxa"/>
            <w:shd w:val="clear" w:color="auto" w:fill="808080" w:themeFill="background1" w:themeFillShade="80"/>
          </w:tcPr>
          <w:p w:rsidR="00AC48A2" w:rsidRPr="00AC48A2" w:rsidRDefault="00AC48A2" w:rsidP="00AC48A2">
            <w:pPr>
              <w:spacing w:after="0" w:line="240" w:lineRule="auto"/>
              <w:rPr>
                <w:rFonts w:ascii="Arial" w:hAnsi="Arial" w:cs="Arial"/>
                <w:b/>
              </w:rPr>
            </w:pPr>
            <w:r w:rsidRPr="00AC48A2">
              <w:rPr>
                <w:rFonts w:ascii="Arial" w:hAnsi="Arial" w:cs="Arial"/>
                <w:b/>
                <w:color w:val="FFFFFF" w:themeColor="background1"/>
              </w:rPr>
              <w:lastRenderedPageBreak/>
              <w:t>Other</w:t>
            </w:r>
          </w:p>
        </w:tc>
      </w:tr>
      <w:tr w:rsidR="00AC48A2" w:rsidRPr="00AC48A2" w:rsidTr="00021E2F">
        <w:tc>
          <w:tcPr>
            <w:tcW w:w="9242" w:type="dxa"/>
          </w:tcPr>
          <w:p w:rsidR="00AC48A2" w:rsidRPr="00AC48A2" w:rsidRDefault="00AC48A2" w:rsidP="00AC48A2">
            <w:pPr>
              <w:pStyle w:val="ListParagraph"/>
              <w:numPr>
                <w:ilvl w:val="0"/>
                <w:numId w:val="22"/>
              </w:numPr>
              <w:spacing w:after="0" w:line="240" w:lineRule="auto"/>
              <w:rPr>
                <w:rFonts w:ascii="Arial" w:hAnsi="Arial" w:cs="Arial"/>
              </w:rPr>
            </w:pPr>
            <w:r w:rsidRPr="00AC48A2">
              <w:rPr>
                <w:rFonts w:ascii="Arial" w:hAnsi="Arial" w:cs="Arial"/>
              </w:rPr>
              <w:t xml:space="preserve">The post holder will be expected carry out any other duties as are within the scope, spirit and purpose of the job, commensurate with the grade. </w:t>
            </w:r>
          </w:p>
          <w:p w:rsidR="00AC48A2" w:rsidRPr="00AC48A2" w:rsidRDefault="00AC48A2" w:rsidP="00AC48A2">
            <w:pPr>
              <w:pStyle w:val="ListParagraph"/>
              <w:spacing w:after="0" w:line="240" w:lineRule="auto"/>
              <w:rPr>
                <w:rFonts w:ascii="Arial" w:hAnsi="Arial" w:cs="Arial"/>
              </w:rPr>
            </w:pPr>
          </w:p>
          <w:p w:rsidR="00AC48A2" w:rsidRPr="00AC48A2" w:rsidRDefault="00AC48A2" w:rsidP="00AC48A2">
            <w:pPr>
              <w:pStyle w:val="ListParagraph"/>
              <w:numPr>
                <w:ilvl w:val="0"/>
                <w:numId w:val="22"/>
              </w:numPr>
              <w:spacing w:after="0" w:line="240" w:lineRule="auto"/>
              <w:rPr>
                <w:rFonts w:ascii="Arial" w:hAnsi="Arial" w:cs="Arial"/>
              </w:rPr>
            </w:pPr>
            <w:r w:rsidRPr="00AC48A2">
              <w:rPr>
                <w:rFonts w:ascii="Arial" w:hAnsi="Arial" w:cs="Arial"/>
              </w:rPr>
              <w:t>Ability to meet the travel requirements of the post</w:t>
            </w:r>
          </w:p>
          <w:p w:rsidR="00AC48A2" w:rsidRPr="00AC48A2" w:rsidRDefault="00AC48A2" w:rsidP="00AC48A2">
            <w:pPr>
              <w:pStyle w:val="ListParagraph"/>
              <w:spacing w:after="0" w:line="240" w:lineRule="auto"/>
              <w:rPr>
                <w:rFonts w:ascii="Arial" w:hAnsi="Arial" w:cs="Arial"/>
              </w:rPr>
            </w:pPr>
          </w:p>
          <w:p w:rsidR="00AC48A2" w:rsidRPr="00AC48A2" w:rsidRDefault="00AC48A2" w:rsidP="00AC48A2">
            <w:pPr>
              <w:pStyle w:val="ListParagraph"/>
              <w:numPr>
                <w:ilvl w:val="0"/>
                <w:numId w:val="22"/>
              </w:numPr>
              <w:spacing w:after="0" w:line="240" w:lineRule="auto"/>
              <w:rPr>
                <w:rFonts w:ascii="Arial" w:hAnsi="Arial" w:cs="Arial"/>
              </w:rPr>
            </w:pPr>
            <w:r w:rsidRPr="00AC48A2">
              <w:rPr>
                <w:rFonts w:ascii="Arial" w:hAnsi="Arial" w:cs="Arial"/>
              </w:rPr>
              <w:t>Willingness to work flexibly across the My Options Services as  and when required</w:t>
            </w:r>
          </w:p>
          <w:p w:rsidR="00AC48A2" w:rsidRPr="00AC48A2" w:rsidRDefault="00AC48A2" w:rsidP="00AC48A2">
            <w:pPr>
              <w:spacing w:after="0" w:line="240" w:lineRule="auto"/>
              <w:rPr>
                <w:rFonts w:ascii="Arial" w:hAnsi="Arial" w:cs="Arial"/>
              </w:rPr>
            </w:pPr>
          </w:p>
          <w:p w:rsidR="00AC48A2" w:rsidRPr="00AC48A2" w:rsidRDefault="00AC48A2" w:rsidP="00AC48A2">
            <w:pPr>
              <w:pStyle w:val="ListParagraph"/>
              <w:numPr>
                <w:ilvl w:val="0"/>
                <w:numId w:val="22"/>
              </w:numPr>
              <w:spacing w:after="0" w:line="240" w:lineRule="auto"/>
              <w:rPr>
                <w:rFonts w:ascii="Arial" w:hAnsi="Arial" w:cs="Arial"/>
              </w:rPr>
            </w:pPr>
            <w:r w:rsidRPr="00AC48A2">
              <w:rPr>
                <w:rFonts w:ascii="Arial" w:hAnsi="Arial" w:cs="Arial"/>
              </w:rPr>
              <w:t xml:space="preserve">The post holder will be expected to actively follow Telford &amp; Wrekin Council policies, including those such as Equal Opportunities, Human Resources, Information Security and Code of Conduct etc. </w:t>
            </w:r>
          </w:p>
          <w:p w:rsidR="00AC48A2" w:rsidRPr="00AC48A2" w:rsidRDefault="00AC48A2" w:rsidP="00AC48A2">
            <w:pPr>
              <w:spacing w:after="0" w:line="240" w:lineRule="auto"/>
              <w:rPr>
                <w:rFonts w:ascii="Arial" w:hAnsi="Arial" w:cs="Arial"/>
              </w:rPr>
            </w:pPr>
          </w:p>
          <w:p w:rsidR="00AC48A2" w:rsidRPr="00AC48A2" w:rsidRDefault="00AC48A2" w:rsidP="00AC48A2">
            <w:pPr>
              <w:pStyle w:val="ListParagraph"/>
              <w:numPr>
                <w:ilvl w:val="0"/>
                <w:numId w:val="22"/>
              </w:numPr>
              <w:spacing w:after="0" w:line="240" w:lineRule="auto"/>
              <w:rPr>
                <w:rFonts w:ascii="Arial" w:hAnsi="Arial" w:cs="Arial"/>
              </w:rPr>
            </w:pPr>
            <w:r w:rsidRPr="00AC48A2">
              <w:rPr>
                <w:rFonts w:ascii="Arial" w:hAnsi="Arial" w:cs="Arial"/>
              </w:rPr>
              <w:t>The post holder will be expected to maintain an awareness and observation of Fire and Health &amp; Safety Regulations.</w:t>
            </w:r>
          </w:p>
          <w:p w:rsidR="00AC48A2" w:rsidRPr="00AC48A2" w:rsidRDefault="00AC48A2" w:rsidP="00AC48A2">
            <w:pPr>
              <w:spacing w:after="0" w:line="240" w:lineRule="auto"/>
              <w:rPr>
                <w:rFonts w:ascii="Arial" w:hAnsi="Arial" w:cs="Arial"/>
              </w:rPr>
            </w:pPr>
          </w:p>
        </w:tc>
      </w:tr>
    </w:tbl>
    <w:p w:rsidR="00AC48A2" w:rsidRPr="00AC48A2" w:rsidRDefault="00AC48A2" w:rsidP="00AC48A2">
      <w:pPr>
        <w:spacing w:after="0" w:line="240" w:lineRule="auto"/>
        <w:rPr>
          <w:rFonts w:ascii="Arial" w:hAnsi="Arial" w:cs="Arial"/>
        </w:rPr>
      </w:pPr>
    </w:p>
    <w:p w:rsidR="00AC48A2" w:rsidRPr="00AC48A2" w:rsidRDefault="00AC48A2" w:rsidP="00AC48A2">
      <w:pPr>
        <w:spacing w:after="0" w:line="240" w:lineRule="auto"/>
        <w:rPr>
          <w:rFonts w:ascii="Arial" w:hAnsi="Arial" w:cs="Arial"/>
        </w:rPr>
      </w:pPr>
    </w:p>
    <w:p w:rsidR="00AC48A2" w:rsidRPr="00AC48A2" w:rsidRDefault="00AC48A2" w:rsidP="00AC48A2">
      <w:pPr>
        <w:spacing w:after="0" w:line="240" w:lineRule="auto"/>
        <w:rPr>
          <w:rFonts w:ascii="Arial" w:hAnsi="Arial" w:cs="Arial"/>
        </w:rPr>
      </w:pPr>
    </w:p>
    <w:p w:rsidR="00AC48A2" w:rsidRPr="00AC48A2" w:rsidRDefault="00AC48A2" w:rsidP="00AC48A2">
      <w:pPr>
        <w:spacing w:after="0" w:line="240" w:lineRule="auto"/>
        <w:rPr>
          <w:rFonts w:ascii="Arial" w:hAnsi="Arial" w:cs="Arial"/>
        </w:rPr>
      </w:pPr>
    </w:p>
    <w:p w:rsidR="00AC48A2" w:rsidRPr="00AC48A2" w:rsidRDefault="00AC48A2" w:rsidP="00AC48A2">
      <w:pPr>
        <w:spacing w:after="0" w:line="240" w:lineRule="auto"/>
        <w:rPr>
          <w:rFonts w:ascii="Arial" w:hAnsi="Arial" w:cs="Arial"/>
        </w:rPr>
      </w:pPr>
    </w:p>
    <w:p w:rsidR="00AC48A2" w:rsidRPr="00AC48A2" w:rsidRDefault="00AC48A2" w:rsidP="00AC48A2">
      <w:pPr>
        <w:spacing w:after="0" w:line="240" w:lineRule="auto"/>
        <w:rPr>
          <w:rFonts w:ascii="Arial" w:hAnsi="Arial" w:cs="Arial"/>
        </w:rPr>
      </w:pPr>
    </w:p>
    <w:p w:rsidR="00AC48A2" w:rsidRPr="00AC48A2" w:rsidRDefault="00AC48A2" w:rsidP="00AC48A2">
      <w:pPr>
        <w:spacing w:after="0" w:line="240" w:lineRule="auto"/>
        <w:rPr>
          <w:rFonts w:ascii="Arial" w:hAnsi="Arial" w:cs="Arial"/>
        </w:rPr>
      </w:pPr>
    </w:p>
    <w:p w:rsidR="00AC48A2" w:rsidRDefault="00AC48A2">
      <w:pPr>
        <w:spacing w:after="0" w:line="240" w:lineRule="auto"/>
        <w:rPr>
          <w:rFonts w:ascii="Arial" w:hAnsi="Arial" w:cs="Arial"/>
          <w:b/>
        </w:rPr>
      </w:pPr>
      <w:r>
        <w:rPr>
          <w:rFonts w:ascii="Arial" w:hAnsi="Arial" w:cs="Arial"/>
          <w:b/>
        </w:rPr>
        <w:br w:type="page"/>
      </w:r>
    </w:p>
    <w:p w:rsidR="00AC48A2" w:rsidRPr="00AC48A2" w:rsidRDefault="00AC48A2" w:rsidP="00AC48A2">
      <w:pPr>
        <w:spacing w:after="0" w:line="240" w:lineRule="auto"/>
        <w:rPr>
          <w:rFonts w:ascii="Arial" w:hAnsi="Arial" w:cs="Arial"/>
          <w:b/>
        </w:rPr>
      </w:pPr>
      <w:r w:rsidRPr="00AC48A2">
        <w:rPr>
          <w:rFonts w:ascii="Arial" w:hAnsi="Arial" w:cs="Arial"/>
          <w:b/>
        </w:rPr>
        <w:lastRenderedPageBreak/>
        <w:t xml:space="preserve">Person Specification </w:t>
      </w:r>
    </w:p>
    <w:tbl>
      <w:tblPr>
        <w:tblStyle w:val="TableGrid"/>
        <w:tblW w:w="0" w:type="auto"/>
        <w:tblLook w:val="04A0" w:firstRow="1" w:lastRow="0" w:firstColumn="1" w:lastColumn="0" w:noHBand="0" w:noVBand="1"/>
      </w:tblPr>
      <w:tblGrid>
        <w:gridCol w:w="1803"/>
        <w:gridCol w:w="7213"/>
      </w:tblGrid>
      <w:tr w:rsidR="00AC48A2" w:rsidRPr="00AC48A2" w:rsidTr="00021E2F">
        <w:tc>
          <w:tcPr>
            <w:tcW w:w="1809" w:type="dxa"/>
            <w:shd w:val="clear" w:color="auto" w:fill="808080" w:themeFill="background1" w:themeFillShade="80"/>
          </w:tcPr>
          <w:p w:rsidR="00AC48A2" w:rsidRPr="00AC48A2" w:rsidRDefault="00AC48A2" w:rsidP="00AC48A2">
            <w:pPr>
              <w:spacing w:after="0" w:line="240" w:lineRule="auto"/>
              <w:rPr>
                <w:rFonts w:ascii="Arial" w:hAnsi="Arial" w:cs="Arial"/>
                <w:b/>
                <w:color w:val="FFFFFF" w:themeColor="background1"/>
              </w:rPr>
            </w:pPr>
            <w:r w:rsidRPr="00AC48A2">
              <w:rPr>
                <w:rFonts w:ascii="Arial" w:hAnsi="Arial" w:cs="Arial"/>
                <w:b/>
                <w:color w:val="FFFFFF" w:themeColor="background1"/>
              </w:rPr>
              <w:t>Criteria</w:t>
            </w:r>
          </w:p>
        </w:tc>
        <w:tc>
          <w:tcPr>
            <w:tcW w:w="7433" w:type="dxa"/>
            <w:shd w:val="clear" w:color="auto" w:fill="808080" w:themeFill="background1" w:themeFillShade="80"/>
          </w:tcPr>
          <w:p w:rsidR="00AC48A2" w:rsidRPr="00AC48A2" w:rsidRDefault="00AC48A2" w:rsidP="00AC48A2">
            <w:pPr>
              <w:spacing w:after="0" w:line="240" w:lineRule="auto"/>
              <w:rPr>
                <w:rFonts w:ascii="Arial" w:hAnsi="Arial" w:cs="Arial"/>
                <w:b/>
                <w:color w:val="FFFFFF" w:themeColor="background1"/>
              </w:rPr>
            </w:pPr>
            <w:r w:rsidRPr="00AC48A2">
              <w:rPr>
                <w:rFonts w:ascii="Arial" w:hAnsi="Arial" w:cs="Arial"/>
                <w:b/>
                <w:color w:val="FFFFFF" w:themeColor="background1"/>
              </w:rPr>
              <w:t>Standard</w:t>
            </w:r>
          </w:p>
        </w:tc>
      </w:tr>
      <w:tr w:rsidR="00AC48A2" w:rsidRPr="00AC48A2" w:rsidTr="00021E2F">
        <w:tc>
          <w:tcPr>
            <w:tcW w:w="1809" w:type="dxa"/>
          </w:tcPr>
          <w:p w:rsidR="00AC48A2" w:rsidRPr="00AC48A2" w:rsidRDefault="00AC48A2" w:rsidP="00AC48A2">
            <w:pPr>
              <w:spacing w:after="0" w:line="240" w:lineRule="auto"/>
              <w:rPr>
                <w:rFonts w:ascii="Arial" w:hAnsi="Arial" w:cs="Arial"/>
                <w:b/>
                <w:color w:val="000000" w:themeColor="text1"/>
              </w:rPr>
            </w:pPr>
            <w:r w:rsidRPr="00AC48A2">
              <w:rPr>
                <w:rFonts w:ascii="Arial" w:hAnsi="Arial" w:cs="Arial"/>
                <w:b/>
                <w:color w:val="000000" w:themeColor="text1"/>
              </w:rPr>
              <w:t>Qualifications</w:t>
            </w:r>
          </w:p>
        </w:tc>
        <w:tc>
          <w:tcPr>
            <w:tcW w:w="7433" w:type="dxa"/>
          </w:tcPr>
          <w:p w:rsidR="00AC48A2" w:rsidRPr="00AC48A2" w:rsidRDefault="00AC48A2" w:rsidP="00AC48A2">
            <w:pPr>
              <w:pStyle w:val="ListParagraph"/>
              <w:numPr>
                <w:ilvl w:val="0"/>
                <w:numId w:val="3"/>
              </w:numPr>
              <w:spacing w:after="0" w:line="240" w:lineRule="auto"/>
              <w:rPr>
                <w:rFonts w:ascii="Arial" w:hAnsi="Arial" w:cs="Arial"/>
                <w:color w:val="000000" w:themeColor="text1"/>
              </w:rPr>
            </w:pPr>
            <w:r w:rsidRPr="00AC48A2">
              <w:rPr>
                <w:rFonts w:ascii="Arial" w:hAnsi="Arial" w:cs="Arial"/>
                <w:color w:val="000000" w:themeColor="text1"/>
              </w:rPr>
              <w:t>Possession of a level 2 NVQ or QCF relevant Care and Support qualification or willingness/ ability to complete The Care Certificate.</w:t>
            </w:r>
          </w:p>
          <w:p w:rsidR="00AC48A2" w:rsidRPr="00AC48A2" w:rsidRDefault="00AC48A2" w:rsidP="00AC48A2">
            <w:pPr>
              <w:pStyle w:val="ListParagraph"/>
              <w:numPr>
                <w:ilvl w:val="0"/>
                <w:numId w:val="3"/>
              </w:numPr>
              <w:spacing w:after="0" w:line="240" w:lineRule="auto"/>
              <w:rPr>
                <w:rFonts w:ascii="Arial" w:hAnsi="Arial" w:cs="Arial"/>
                <w:color w:val="000000" w:themeColor="text1"/>
              </w:rPr>
            </w:pPr>
            <w:r w:rsidRPr="00AC48A2">
              <w:rPr>
                <w:rFonts w:ascii="Arial" w:hAnsi="Arial" w:cs="Arial"/>
                <w:color w:val="000000" w:themeColor="text1"/>
              </w:rPr>
              <w:t>Good standard of literacy and numeracy.</w:t>
            </w:r>
          </w:p>
        </w:tc>
      </w:tr>
      <w:tr w:rsidR="00AC48A2" w:rsidRPr="00AC48A2" w:rsidTr="00021E2F">
        <w:tc>
          <w:tcPr>
            <w:tcW w:w="1809" w:type="dxa"/>
          </w:tcPr>
          <w:p w:rsidR="00AC48A2" w:rsidRPr="00AC48A2" w:rsidRDefault="00AC48A2" w:rsidP="00AC48A2">
            <w:pPr>
              <w:spacing w:after="0" w:line="240" w:lineRule="auto"/>
              <w:rPr>
                <w:rFonts w:ascii="Arial" w:hAnsi="Arial" w:cs="Arial"/>
                <w:b/>
                <w:color w:val="000000" w:themeColor="text1"/>
              </w:rPr>
            </w:pPr>
            <w:r w:rsidRPr="00AC48A2">
              <w:rPr>
                <w:rFonts w:ascii="Arial" w:hAnsi="Arial" w:cs="Arial"/>
                <w:b/>
                <w:color w:val="000000" w:themeColor="text1"/>
              </w:rPr>
              <w:t>Experience</w:t>
            </w:r>
          </w:p>
        </w:tc>
        <w:tc>
          <w:tcPr>
            <w:tcW w:w="7433" w:type="dxa"/>
          </w:tcPr>
          <w:p w:rsidR="00AC48A2" w:rsidRPr="00AC48A2" w:rsidRDefault="00AC48A2" w:rsidP="00AC48A2">
            <w:pPr>
              <w:pStyle w:val="ListParagraph"/>
              <w:numPr>
                <w:ilvl w:val="0"/>
                <w:numId w:val="2"/>
              </w:numPr>
              <w:spacing w:after="0" w:line="240" w:lineRule="auto"/>
              <w:rPr>
                <w:rFonts w:ascii="Arial" w:hAnsi="Arial" w:cs="Arial"/>
                <w:color w:val="000000" w:themeColor="text1"/>
              </w:rPr>
            </w:pPr>
            <w:r w:rsidRPr="00AC48A2">
              <w:rPr>
                <w:rFonts w:ascii="Arial" w:hAnsi="Arial" w:cs="Arial"/>
                <w:color w:val="000000" w:themeColor="text1"/>
              </w:rPr>
              <w:t>Experience of providing person centred care and support to vulnerable people of all ages and abilities in a variety of settings in accordance with defined support plans.</w:t>
            </w:r>
          </w:p>
          <w:p w:rsidR="00AC48A2" w:rsidRPr="00AC48A2" w:rsidRDefault="00AC48A2" w:rsidP="00AC48A2">
            <w:pPr>
              <w:pStyle w:val="ListParagraph"/>
              <w:numPr>
                <w:ilvl w:val="0"/>
                <w:numId w:val="2"/>
              </w:numPr>
              <w:spacing w:after="0" w:line="240" w:lineRule="auto"/>
              <w:rPr>
                <w:rFonts w:ascii="Arial" w:hAnsi="Arial" w:cs="Arial"/>
                <w:color w:val="000000" w:themeColor="text1"/>
              </w:rPr>
            </w:pPr>
            <w:r w:rsidRPr="00AC48A2">
              <w:rPr>
                <w:rFonts w:ascii="Arial" w:hAnsi="Arial" w:cs="Arial"/>
                <w:color w:val="000000" w:themeColor="text1"/>
              </w:rPr>
              <w:t>Demonstrate aptitude and awareness to  support people with  a wide range of care and support needs  including those with  profound and multiple learning disabilities, complex care needs and/or behaviour that  may challenge</w:t>
            </w:r>
          </w:p>
          <w:p w:rsidR="00AC48A2" w:rsidRPr="00AC48A2" w:rsidRDefault="00AC48A2" w:rsidP="00AC48A2">
            <w:pPr>
              <w:pStyle w:val="ListParagraph"/>
              <w:numPr>
                <w:ilvl w:val="0"/>
                <w:numId w:val="2"/>
              </w:numPr>
              <w:spacing w:after="0" w:line="240" w:lineRule="auto"/>
              <w:rPr>
                <w:rFonts w:ascii="Arial" w:hAnsi="Arial" w:cs="Arial"/>
                <w:color w:val="000000" w:themeColor="text1"/>
              </w:rPr>
            </w:pPr>
            <w:r w:rsidRPr="00AC48A2">
              <w:rPr>
                <w:rFonts w:ascii="Arial" w:hAnsi="Arial" w:cs="Arial"/>
                <w:color w:val="000000" w:themeColor="text1"/>
              </w:rPr>
              <w:t xml:space="preserve">Experience of working within regulated care and support services. </w:t>
            </w:r>
          </w:p>
        </w:tc>
      </w:tr>
      <w:tr w:rsidR="00AC48A2" w:rsidRPr="00AC48A2" w:rsidTr="00021E2F">
        <w:tc>
          <w:tcPr>
            <w:tcW w:w="1809" w:type="dxa"/>
          </w:tcPr>
          <w:p w:rsidR="00AC48A2" w:rsidRPr="00AC48A2" w:rsidRDefault="00AC48A2" w:rsidP="00AC48A2">
            <w:pPr>
              <w:spacing w:after="0" w:line="240" w:lineRule="auto"/>
              <w:rPr>
                <w:rFonts w:ascii="Arial" w:hAnsi="Arial" w:cs="Arial"/>
                <w:b/>
                <w:color w:val="000000" w:themeColor="text1"/>
              </w:rPr>
            </w:pPr>
            <w:r w:rsidRPr="00AC48A2">
              <w:rPr>
                <w:rFonts w:ascii="Arial" w:hAnsi="Arial" w:cs="Arial"/>
                <w:b/>
                <w:color w:val="000000" w:themeColor="text1"/>
              </w:rPr>
              <w:t>Knowledge</w:t>
            </w:r>
          </w:p>
        </w:tc>
        <w:tc>
          <w:tcPr>
            <w:tcW w:w="7433" w:type="dxa"/>
          </w:tcPr>
          <w:p w:rsidR="00AC48A2" w:rsidRPr="00AC48A2" w:rsidRDefault="00AC48A2" w:rsidP="00AC48A2">
            <w:pPr>
              <w:pStyle w:val="ListParagraph"/>
              <w:numPr>
                <w:ilvl w:val="0"/>
                <w:numId w:val="2"/>
              </w:numPr>
              <w:spacing w:after="0" w:line="240" w:lineRule="auto"/>
              <w:rPr>
                <w:rFonts w:ascii="Arial" w:hAnsi="Arial" w:cs="Arial"/>
                <w:color w:val="000000" w:themeColor="text1"/>
              </w:rPr>
            </w:pPr>
            <w:r w:rsidRPr="00AC48A2">
              <w:rPr>
                <w:rFonts w:ascii="Arial" w:hAnsi="Arial" w:cs="Arial"/>
                <w:color w:val="000000" w:themeColor="text1"/>
              </w:rPr>
              <w:t>Health and Safety and Risk Awareness</w:t>
            </w:r>
          </w:p>
          <w:p w:rsidR="00AC48A2" w:rsidRPr="00AC48A2" w:rsidRDefault="00AC48A2" w:rsidP="00AC48A2">
            <w:pPr>
              <w:pStyle w:val="ListParagraph"/>
              <w:numPr>
                <w:ilvl w:val="0"/>
                <w:numId w:val="2"/>
              </w:numPr>
              <w:spacing w:after="0" w:line="240" w:lineRule="auto"/>
              <w:rPr>
                <w:rFonts w:ascii="Arial" w:hAnsi="Arial" w:cs="Arial"/>
                <w:color w:val="000000" w:themeColor="text1"/>
              </w:rPr>
            </w:pPr>
            <w:r w:rsidRPr="00AC48A2">
              <w:rPr>
                <w:rFonts w:ascii="Arial" w:hAnsi="Arial" w:cs="Arial"/>
                <w:color w:val="000000" w:themeColor="text1"/>
              </w:rPr>
              <w:t>Understanding of  the needs of vulnerable people</w:t>
            </w:r>
          </w:p>
          <w:p w:rsidR="00AC48A2" w:rsidRPr="00AC48A2" w:rsidRDefault="00AC48A2" w:rsidP="00AC48A2">
            <w:pPr>
              <w:pStyle w:val="ListParagraph"/>
              <w:numPr>
                <w:ilvl w:val="0"/>
                <w:numId w:val="2"/>
              </w:numPr>
              <w:spacing w:after="0" w:line="240" w:lineRule="auto"/>
              <w:rPr>
                <w:rFonts w:ascii="Arial" w:hAnsi="Arial" w:cs="Arial"/>
                <w:color w:val="000000" w:themeColor="text1"/>
              </w:rPr>
            </w:pPr>
            <w:r w:rsidRPr="00AC48A2">
              <w:rPr>
                <w:rFonts w:ascii="Arial" w:hAnsi="Arial" w:cs="Arial"/>
                <w:color w:val="000000" w:themeColor="text1"/>
              </w:rPr>
              <w:t>Understanding of  personalised Care/Support planning and Person centred care</w:t>
            </w:r>
          </w:p>
          <w:p w:rsidR="00AC48A2" w:rsidRPr="00AC48A2" w:rsidRDefault="00AC48A2" w:rsidP="00AC48A2">
            <w:pPr>
              <w:pStyle w:val="ListParagraph"/>
              <w:numPr>
                <w:ilvl w:val="0"/>
                <w:numId w:val="2"/>
              </w:numPr>
              <w:spacing w:after="0" w:line="240" w:lineRule="auto"/>
              <w:rPr>
                <w:rFonts w:ascii="Arial" w:hAnsi="Arial" w:cs="Arial"/>
                <w:color w:val="000000" w:themeColor="text1"/>
              </w:rPr>
            </w:pPr>
            <w:r w:rsidRPr="00AC48A2">
              <w:rPr>
                <w:rFonts w:ascii="Arial" w:hAnsi="Arial" w:cs="Arial"/>
                <w:color w:val="000000" w:themeColor="text1"/>
              </w:rPr>
              <w:t xml:space="preserve">Understanding the importance of quality standards </w:t>
            </w:r>
          </w:p>
          <w:p w:rsidR="00AC48A2" w:rsidRPr="00AC48A2" w:rsidRDefault="00AC48A2" w:rsidP="00AC48A2">
            <w:pPr>
              <w:pStyle w:val="ListParagraph"/>
              <w:numPr>
                <w:ilvl w:val="0"/>
                <w:numId w:val="2"/>
              </w:numPr>
              <w:spacing w:after="0" w:line="240" w:lineRule="auto"/>
              <w:rPr>
                <w:rFonts w:ascii="Arial" w:hAnsi="Arial" w:cs="Arial"/>
                <w:color w:val="000000" w:themeColor="text1"/>
              </w:rPr>
            </w:pPr>
            <w:r w:rsidRPr="00AC48A2">
              <w:rPr>
                <w:rFonts w:ascii="Arial" w:hAnsi="Arial" w:cs="Arial"/>
                <w:color w:val="000000" w:themeColor="text1"/>
              </w:rPr>
              <w:t>Principles of Safeguarding (protection of vulnerable adults and children)</w:t>
            </w:r>
          </w:p>
          <w:p w:rsidR="00AC48A2" w:rsidRPr="00AC48A2" w:rsidRDefault="00AC48A2" w:rsidP="00AC48A2">
            <w:pPr>
              <w:pStyle w:val="ListParagraph"/>
              <w:numPr>
                <w:ilvl w:val="0"/>
                <w:numId w:val="2"/>
              </w:numPr>
              <w:spacing w:after="0" w:line="240" w:lineRule="auto"/>
              <w:rPr>
                <w:rFonts w:ascii="Arial" w:hAnsi="Arial" w:cs="Arial"/>
                <w:color w:val="000000" w:themeColor="text1"/>
              </w:rPr>
            </w:pPr>
            <w:r w:rsidRPr="00AC48A2">
              <w:rPr>
                <w:rFonts w:ascii="Arial" w:hAnsi="Arial" w:cs="Arial"/>
                <w:color w:val="000000" w:themeColor="text1"/>
              </w:rPr>
              <w:t>Understanding of moving and handling and risk assessment.</w:t>
            </w:r>
          </w:p>
          <w:p w:rsidR="00AC48A2" w:rsidRPr="00AC48A2" w:rsidRDefault="00AC48A2" w:rsidP="00AC48A2">
            <w:pPr>
              <w:pStyle w:val="ListParagraph"/>
              <w:numPr>
                <w:ilvl w:val="0"/>
                <w:numId w:val="2"/>
              </w:numPr>
              <w:spacing w:after="0" w:line="240" w:lineRule="auto"/>
              <w:rPr>
                <w:rFonts w:ascii="Arial" w:hAnsi="Arial" w:cs="Arial"/>
                <w:color w:val="000000" w:themeColor="text1"/>
              </w:rPr>
            </w:pPr>
            <w:r w:rsidRPr="00AC48A2">
              <w:rPr>
                <w:rFonts w:ascii="Arial" w:hAnsi="Arial" w:cs="Arial"/>
                <w:color w:val="000000" w:themeColor="text1"/>
              </w:rPr>
              <w:t>Understanding the role of regulating bodies such as  the Care Quality commission (CQC)</w:t>
            </w:r>
          </w:p>
        </w:tc>
      </w:tr>
      <w:tr w:rsidR="00AC48A2" w:rsidRPr="00AC48A2" w:rsidTr="00021E2F">
        <w:tc>
          <w:tcPr>
            <w:tcW w:w="1809" w:type="dxa"/>
          </w:tcPr>
          <w:p w:rsidR="00AC48A2" w:rsidRPr="00AC48A2" w:rsidRDefault="00AC48A2" w:rsidP="00AC48A2">
            <w:pPr>
              <w:spacing w:after="0" w:line="240" w:lineRule="auto"/>
              <w:rPr>
                <w:rFonts w:ascii="Arial" w:hAnsi="Arial" w:cs="Arial"/>
                <w:b/>
                <w:color w:val="000000" w:themeColor="text1"/>
              </w:rPr>
            </w:pPr>
            <w:r w:rsidRPr="00AC48A2">
              <w:rPr>
                <w:rFonts w:ascii="Arial" w:hAnsi="Arial" w:cs="Arial"/>
                <w:b/>
                <w:color w:val="000000" w:themeColor="text1"/>
              </w:rPr>
              <w:t>Skills</w:t>
            </w:r>
          </w:p>
        </w:tc>
        <w:tc>
          <w:tcPr>
            <w:tcW w:w="7433" w:type="dxa"/>
          </w:tcPr>
          <w:p w:rsidR="00AC48A2" w:rsidRPr="00AC48A2" w:rsidRDefault="00AC48A2" w:rsidP="00AC48A2">
            <w:pPr>
              <w:pStyle w:val="ListParagraph"/>
              <w:numPr>
                <w:ilvl w:val="0"/>
                <w:numId w:val="2"/>
              </w:numPr>
              <w:spacing w:after="0" w:line="240" w:lineRule="auto"/>
              <w:rPr>
                <w:rFonts w:ascii="Arial" w:hAnsi="Arial" w:cs="Arial"/>
                <w:color w:val="000000" w:themeColor="text1"/>
              </w:rPr>
            </w:pPr>
            <w:r w:rsidRPr="00AC48A2">
              <w:rPr>
                <w:rFonts w:ascii="Arial" w:hAnsi="Arial" w:cs="Arial"/>
                <w:color w:val="000000" w:themeColor="text1"/>
              </w:rPr>
              <w:t xml:space="preserve">Ability to work with people using services individually or in small groups to achieve personal objectives which look to maximise independence, wellbeing choice and community involvement. </w:t>
            </w:r>
          </w:p>
          <w:p w:rsidR="00AC48A2" w:rsidRPr="00AC48A2" w:rsidRDefault="00AC48A2" w:rsidP="00AC48A2">
            <w:pPr>
              <w:pStyle w:val="ListParagraph"/>
              <w:numPr>
                <w:ilvl w:val="0"/>
                <w:numId w:val="2"/>
              </w:numPr>
              <w:spacing w:after="0" w:line="240" w:lineRule="auto"/>
              <w:rPr>
                <w:rFonts w:ascii="Arial" w:hAnsi="Arial" w:cs="Arial"/>
                <w:color w:val="000000" w:themeColor="text1"/>
              </w:rPr>
            </w:pPr>
            <w:r w:rsidRPr="00AC48A2">
              <w:rPr>
                <w:rFonts w:ascii="Arial" w:hAnsi="Arial" w:cs="Arial"/>
                <w:color w:val="000000" w:themeColor="text1"/>
              </w:rPr>
              <w:t>Ability to deliver practical aspects of safe services, including the delivery of individual or group enablement /support.</w:t>
            </w:r>
          </w:p>
          <w:p w:rsidR="00AC48A2" w:rsidRPr="00AC48A2" w:rsidRDefault="00AC48A2" w:rsidP="00AC48A2">
            <w:pPr>
              <w:pStyle w:val="ListParagraph"/>
              <w:numPr>
                <w:ilvl w:val="0"/>
                <w:numId w:val="2"/>
              </w:numPr>
              <w:spacing w:after="0" w:line="240" w:lineRule="auto"/>
              <w:rPr>
                <w:rFonts w:ascii="Arial" w:hAnsi="Arial" w:cs="Arial"/>
                <w:color w:val="000000" w:themeColor="text1"/>
              </w:rPr>
            </w:pPr>
            <w:r w:rsidRPr="00AC48A2">
              <w:rPr>
                <w:rFonts w:ascii="Arial" w:hAnsi="Arial" w:cs="Arial"/>
                <w:color w:val="000000" w:themeColor="text1"/>
              </w:rPr>
              <w:t>Ability to work safely and competently both individually and as part of a team.</w:t>
            </w:r>
          </w:p>
          <w:p w:rsidR="00AC48A2" w:rsidRPr="00AC48A2" w:rsidRDefault="00AC48A2" w:rsidP="00AC48A2">
            <w:pPr>
              <w:pStyle w:val="ListParagraph"/>
              <w:numPr>
                <w:ilvl w:val="0"/>
                <w:numId w:val="2"/>
              </w:numPr>
              <w:spacing w:after="0" w:line="240" w:lineRule="auto"/>
              <w:rPr>
                <w:rFonts w:ascii="Arial" w:hAnsi="Arial" w:cs="Arial"/>
                <w:color w:val="000000" w:themeColor="text1"/>
              </w:rPr>
            </w:pPr>
            <w:r w:rsidRPr="00AC48A2">
              <w:rPr>
                <w:rFonts w:ascii="Arial" w:hAnsi="Arial" w:cs="Arial"/>
                <w:color w:val="000000" w:themeColor="text1"/>
              </w:rPr>
              <w:t>Ability to support customers with all elements with their physical health needs, this may include pushing wheelchairs, using hoists, and where appropriate the use of MAPA techniques.</w:t>
            </w:r>
          </w:p>
          <w:p w:rsidR="00AC48A2" w:rsidRPr="00AC48A2" w:rsidRDefault="00AC48A2" w:rsidP="00AC48A2">
            <w:pPr>
              <w:pStyle w:val="ListParagraph"/>
              <w:numPr>
                <w:ilvl w:val="0"/>
                <w:numId w:val="2"/>
              </w:numPr>
              <w:spacing w:after="0" w:line="240" w:lineRule="auto"/>
              <w:rPr>
                <w:rFonts w:ascii="Arial" w:hAnsi="Arial" w:cs="Arial"/>
                <w:color w:val="000000" w:themeColor="text1"/>
              </w:rPr>
            </w:pPr>
            <w:r w:rsidRPr="00AC48A2">
              <w:rPr>
                <w:rFonts w:ascii="Arial" w:hAnsi="Arial" w:cs="Arial"/>
                <w:color w:val="000000" w:themeColor="text1"/>
              </w:rPr>
              <w:t>Ability to develop an understanding of professional conduct and a commitment to work within the guidelines of appropriate regulatory body. E.g. CQC</w:t>
            </w:r>
          </w:p>
          <w:p w:rsidR="00AC48A2" w:rsidRPr="00AC48A2" w:rsidRDefault="00AC48A2" w:rsidP="00AC48A2">
            <w:pPr>
              <w:pStyle w:val="ListParagraph"/>
              <w:numPr>
                <w:ilvl w:val="0"/>
                <w:numId w:val="2"/>
              </w:numPr>
              <w:spacing w:after="0" w:line="240" w:lineRule="auto"/>
              <w:rPr>
                <w:rFonts w:ascii="Arial" w:hAnsi="Arial" w:cs="Arial"/>
                <w:color w:val="000000" w:themeColor="text1"/>
              </w:rPr>
            </w:pPr>
            <w:r w:rsidRPr="00AC48A2">
              <w:rPr>
                <w:rFonts w:ascii="Arial" w:hAnsi="Arial" w:cs="Arial"/>
                <w:color w:val="000000" w:themeColor="text1"/>
              </w:rPr>
              <w:t>Ability to work to instructions, objectives and plans</w:t>
            </w:r>
          </w:p>
          <w:p w:rsidR="00AC48A2" w:rsidRPr="00AC48A2" w:rsidRDefault="00AC48A2" w:rsidP="00AC48A2">
            <w:pPr>
              <w:pStyle w:val="ListParagraph"/>
              <w:numPr>
                <w:ilvl w:val="0"/>
                <w:numId w:val="2"/>
              </w:numPr>
              <w:spacing w:after="0" w:line="240" w:lineRule="auto"/>
              <w:rPr>
                <w:rFonts w:ascii="Arial" w:hAnsi="Arial" w:cs="Arial"/>
                <w:color w:val="000000" w:themeColor="text1"/>
              </w:rPr>
            </w:pPr>
            <w:r w:rsidRPr="00AC48A2">
              <w:rPr>
                <w:rFonts w:ascii="Arial" w:hAnsi="Arial" w:cs="Arial"/>
                <w:color w:val="000000" w:themeColor="text1"/>
              </w:rPr>
              <w:t>Ability to cope in a crisis</w:t>
            </w:r>
          </w:p>
          <w:p w:rsidR="00AC48A2" w:rsidRPr="00AC48A2" w:rsidRDefault="00AC48A2" w:rsidP="00AC48A2">
            <w:pPr>
              <w:pStyle w:val="ListParagraph"/>
              <w:numPr>
                <w:ilvl w:val="0"/>
                <w:numId w:val="2"/>
              </w:numPr>
              <w:spacing w:after="0" w:line="240" w:lineRule="auto"/>
              <w:rPr>
                <w:rFonts w:ascii="Arial" w:hAnsi="Arial" w:cs="Arial"/>
                <w:color w:val="000000" w:themeColor="text1"/>
              </w:rPr>
            </w:pPr>
            <w:r w:rsidRPr="00AC48A2">
              <w:rPr>
                <w:rFonts w:ascii="Arial" w:hAnsi="Arial" w:cs="Arial"/>
                <w:color w:val="000000" w:themeColor="text1"/>
              </w:rPr>
              <w:t xml:space="preserve">Demonstrate good ICT skills </w:t>
            </w:r>
          </w:p>
          <w:p w:rsidR="00AC48A2" w:rsidRPr="00AC48A2" w:rsidRDefault="00AC48A2" w:rsidP="00AC48A2">
            <w:pPr>
              <w:pStyle w:val="ListParagraph"/>
              <w:numPr>
                <w:ilvl w:val="0"/>
                <w:numId w:val="2"/>
              </w:numPr>
              <w:spacing w:after="0" w:line="240" w:lineRule="auto"/>
              <w:rPr>
                <w:rFonts w:ascii="Arial" w:hAnsi="Arial" w:cs="Arial"/>
                <w:color w:val="000000" w:themeColor="text1"/>
              </w:rPr>
            </w:pPr>
            <w:r w:rsidRPr="00AC48A2">
              <w:rPr>
                <w:rFonts w:ascii="Arial" w:hAnsi="Arial" w:cs="Arial"/>
                <w:color w:val="000000" w:themeColor="text1"/>
              </w:rPr>
              <w:t xml:space="preserve">Demonstrate  written  and verbal communication skills sufficient to engage with customers, and colleagues as well as contribute to required record keeping systems and processes </w:t>
            </w:r>
          </w:p>
          <w:p w:rsidR="00AC48A2" w:rsidRPr="00AC48A2" w:rsidRDefault="00AC48A2" w:rsidP="00AC48A2">
            <w:pPr>
              <w:pStyle w:val="ListParagraph"/>
              <w:numPr>
                <w:ilvl w:val="0"/>
                <w:numId w:val="2"/>
              </w:numPr>
              <w:spacing w:after="0" w:line="240" w:lineRule="auto"/>
              <w:rPr>
                <w:rFonts w:ascii="Arial" w:hAnsi="Arial" w:cs="Arial"/>
                <w:color w:val="000000" w:themeColor="text1"/>
              </w:rPr>
            </w:pPr>
            <w:r w:rsidRPr="00AC48A2">
              <w:rPr>
                <w:rFonts w:ascii="Arial" w:hAnsi="Arial" w:cs="Arial"/>
                <w:color w:val="000000" w:themeColor="text1"/>
              </w:rPr>
              <w:t xml:space="preserve">Ability to maximise efficient and effective use of resources. </w:t>
            </w:r>
          </w:p>
          <w:p w:rsidR="00AC48A2" w:rsidRPr="00AC48A2" w:rsidRDefault="00AC48A2" w:rsidP="00AC48A2">
            <w:pPr>
              <w:pStyle w:val="ListParagraph"/>
              <w:numPr>
                <w:ilvl w:val="0"/>
                <w:numId w:val="2"/>
              </w:numPr>
              <w:spacing w:after="0" w:line="240" w:lineRule="auto"/>
              <w:rPr>
                <w:rFonts w:ascii="Arial" w:hAnsi="Arial" w:cs="Arial"/>
                <w:color w:val="000000" w:themeColor="text1"/>
              </w:rPr>
            </w:pPr>
            <w:r w:rsidRPr="00AC48A2">
              <w:rPr>
                <w:rFonts w:ascii="Arial" w:hAnsi="Arial" w:cs="Arial"/>
                <w:color w:val="000000" w:themeColor="text1"/>
              </w:rPr>
              <w:t>Ability to drive customer’s mobility cars, establishment or other vehicles –only if required for the post and discussed with your manager.</w:t>
            </w:r>
          </w:p>
          <w:p w:rsidR="00AC48A2" w:rsidRPr="00AC48A2" w:rsidRDefault="00AC48A2" w:rsidP="00AC48A2">
            <w:pPr>
              <w:pStyle w:val="ListParagraph"/>
              <w:numPr>
                <w:ilvl w:val="0"/>
                <w:numId w:val="2"/>
              </w:numPr>
              <w:spacing w:after="0" w:line="240" w:lineRule="auto"/>
              <w:rPr>
                <w:rFonts w:ascii="Arial" w:hAnsi="Arial" w:cs="Arial"/>
                <w:color w:val="000000" w:themeColor="text1"/>
              </w:rPr>
            </w:pPr>
            <w:r w:rsidRPr="00AC48A2">
              <w:rPr>
                <w:rFonts w:ascii="Arial" w:hAnsi="Arial" w:cs="Arial"/>
                <w:color w:val="000000" w:themeColor="text1"/>
              </w:rPr>
              <w:t>Have a flexible approach to work commitments in order to meet the changing needs of the service</w:t>
            </w:r>
          </w:p>
        </w:tc>
      </w:tr>
      <w:tr w:rsidR="00AC48A2" w:rsidRPr="00AC48A2" w:rsidTr="00021E2F">
        <w:tc>
          <w:tcPr>
            <w:tcW w:w="1809" w:type="dxa"/>
          </w:tcPr>
          <w:p w:rsidR="00AC48A2" w:rsidRPr="00AC48A2" w:rsidRDefault="00AC48A2" w:rsidP="00AC48A2">
            <w:pPr>
              <w:spacing w:after="0" w:line="240" w:lineRule="auto"/>
              <w:rPr>
                <w:rFonts w:ascii="Arial" w:hAnsi="Arial" w:cs="Arial"/>
                <w:b/>
                <w:color w:val="000000" w:themeColor="text1"/>
              </w:rPr>
            </w:pPr>
            <w:r w:rsidRPr="00AC48A2">
              <w:rPr>
                <w:rFonts w:ascii="Arial" w:hAnsi="Arial" w:cs="Arial"/>
                <w:b/>
                <w:color w:val="000000" w:themeColor="text1"/>
              </w:rPr>
              <w:t>Personal style &amp; behaviours</w:t>
            </w:r>
          </w:p>
        </w:tc>
        <w:tc>
          <w:tcPr>
            <w:tcW w:w="7433" w:type="dxa"/>
          </w:tcPr>
          <w:p w:rsidR="00AC48A2" w:rsidRPr="00AC48A2" w:rsidRDefault="00AC48A2" w:rsidP="00AC48A2">
            <w:pPr>
              <w:pStyle w:val="ListParagraph"/>
              <w:numPr>
                <w:ilvl w:val="0"/>
                <w:numId w:val="2"/>
              </w:numPr>
              <w:spacing w:after="0" w:line="240" w:lineRule="auto"/>
              <w:rPr>
                <w:rFonts w:ascii="Arial" w:hAnsi="Arial" w:cs="Arial"/>
                <w:color w:val="000000" w:themeColor="text1"/>
              </w:rPr>
            </w:pPr>
            <w:r w:rsidRPr="00AC48A2">
              <w:rPr>
                <w:rFonts w:ascii="Arial" w:hAnsi="Arial" w:cs="Arial"/>
              </w:rPr>
              <w:t xml:space="preserve">As a council employee you will be supported and expected to demonstrate the Councils Core Behaviours.  Please note that these may be updated from time to time and are available on the Council’s intranet pages </w:t>
            </w:r>
          </w:p>
          <w:p w:rsidR="00AC48A2" w:rsidRPr="00AC48A2" w:rsidRDefault="00AC48A2" w:rsidP="00AC48A2">
            <w:pPr>
              <w:pStyle w:val="ListParagraph"/>
              <w:numPr>
                <w:ilvl w:val="0"/>
                <w:numId w:val="2"/>
              </w:numPr>
              <w:spacing w:after="0" w:line="240" w:lineRule="auto"/>
              <w:contextualSpacing w:val="0"/>
              <w:rPr>
                <w:rFonts w:ascii="Arial" w:hAnsi="Arial" w:cs="Arial"/>
                <w:color w:val="000000" w:themeColor="text1"/>
              </w:rPr>
            </w:pPr>
            <w:r w:rsidRPr="00AC48A2">
              <w:rPr>
                <w:rFonts w:ascii="Arial" w:hAnsi="Arial" w:cs="Arial"/>
                <w:color w:val="000000" w:themeColor="text1"/>
              </w:rPr>
              <w:lastRenderedPageBreak/>
              <w:t xml:space="preserve">Demonstrate an excellent value base and commitment to person centred care, enabling vulnerable people to maximise independence and choice. </w:t>
            </w:r>
          </w:p>
          <w:p w:rsidR="00AC48A2" w:rsidRPr="00AC48A2" w:rsidRDefault="00AC48A2" w:rsidP="00AC48A2">
            <w:pPr>
              <w:pStyle w:val="ListParagraph"/>
              <w:numPr>
                <w:ilvl w:val="0"/>
                <w:numId w:val="2"/>
              </w:numPr>
              <w:spacing w:after="0" w:line="240" w:lineRule="auto"/>
              <w:contextualSpacing w:val="0"/>
              <w:rPr>
                <w:rFonts w:ascii="Arial" w:hAnsi="Arial" w:cs="Arial"/>
                <w:color w:val="000000" w:themeColor="text1"/>
              </w:rPr>
            </w:pPr>
            <w:r w:rsidRPr="00AC48A2">
              <w:rPr>
                <w:rFonts w:ascii="Arial" w:hAnsi="Arial" w:cs="Arial"/>
                <w:color w:val="000000" w:themeColor="text1"/>
              </w:rPr>
              <w:t>Ability to prioritise workload mange and resolve conflict, seeking appropriate support when needed.</w:t>
            </w:r>
          </w:p>
          <w:p w:rsidR="00AC48A2" w:rsidRPr="00AC48A2" w:rsidRDefault="00AC48A2" w:rsidP="00AC48A2">
            <w:pPr>
              <w:numPr>
                <w:ilvl w:val="0"/>
                <w:numId w:val="2"/>
              </w:numPr>
              <w:autoSpaceDE w:val="0"/>
              <w:autoSpaceDN w:val="0"/>
              <w:adjustRightInd w:val="0"/>
              <w:spacing w:after="0" w:line="240" w:lineRule="auto"/>
              <w:rPr>
                <w:rFonts w:ascii="Arial" w:hAnsi="Arial" w:cs="Arial"/>
                <w:color w:val="000000" w:themeColor="text1"/>
              </w:rPr>
            </w:pPr>
            <w:r w:rsidRPr="00AC48A2">
              <w:rPr>
                <w:rFonts w:ascii="Arial" w:hAnsi="Arial" w:cs="Arial"/>
                <w:color w:val="000000" w:themeColor="text1"/>
              </w:rPr>
              <w:t>Excellent interpersonal skills, treating people with dignity and respect.</w:t>
            </w:r>
          </w:p>
          <w:p w:rsidR="00AC48A2" w:rsidRPr="00AC48A2" w:rsidRDefault="00AC48A2" w:rsidP="00AC48A2">
            <w:pPr>
              <w:numPr>
                <w:ilvl w:val="0"/>
                <w:numId w:val="2"/>
              </w:numPr>
              <w:autoSpaceDE w:val="0"/>
              <w:autoSpaceDN w:val="0"/>
              <w:adjustRightInd w:val="0"/>
              <w:spacing w:after="0" w:line="240" w:lineRule="auto"/>
              <w:rPr>
                <w:rFonts w:ascii="Arial" w:hAnsi="Arial" w:cs="Arial"/>
                <w:color w:val="000000" w:themeColor="text1"/>
              </w:rPr>
            </w:pPr>
            <w:r w:rsidRPr="00AC48A2">
              <w:rPr>
                <w:rFonts w:ascii="Arial" w:hAnsi="Arial" w:cs="Arial"/>
                <w:color w:val="000000" w:themeColor="text1"/>
              </w:rPr>
              <w:t xml:space="preserve">Promotes diversity and equality of opportunity for customers and staff. </w:t>
            </w:r>
          </w:p>
          <w:p w:rsidR="00AC48A2" w:rsidRPr="00AC48A2" w:rsidRDefault="00AC48A2" w:rsidP="00AC48A2">
            <w:pPr>
              <w:numPr>
                <w:ilvl w:val="0"/>
                <w:numId w:val="2"/>
              </w:numPr>
              <w:autoSpaceDE w:val="0"/>
              <w:autoSpaceDN w:val="0"/>
              <w:adjustRightInd w:val="0"/>
              <w:spacing w:after="0" w:line="240" w:lineRule="auto"/>
              <w:rPr>
                <w:rFonts w:ascii="Arial" w:hAnsi="Arial" w:cs="Arial"/>
                <w:color w:val="000000" w:themeColor="text1"/>
              </w:rPr>
            </w:pPr>
            <w:r w:rsidRPr="00AC48A2">
              <w:rPr>
                <w:rFonts w:ascii="Arial" w:hAnsi="Arial" w:cs="Arial"/>
                <w:color w:val="000000" w:themeColor="text1"/>
              </w:rPr>
              <w:t>Ability to work in a confidential manner.</w:t>
            </w:r>
          </w:p>
          <w:p w:rsidR="00AC48A2" w:rsidRPr="00AC48A2" w:rsidRDefault="00AC48A2" w:rsidP="00AC48A2">
            <w:pPr>
              <w:numPr>
                <w:ilvl w:val="0"/>
                <w:numId w:val="2"/>
              </w:numPr>
              <w:spacing w:after="0" w:line="240" w:lineRule="auto"/>
              <w:rPr>
                <w:rFonts w:ascii="Arial" w:hAnsi="Arial" w:cs="Arial"/>
                <w:color w:val="000000" w:themeColor="text1"/>
              </w:rPr>
            </w:pPr>
            <w:r w:rsidRPr="00AC48A2">
              <w:rPr>
                <w:rFonts w:ascii="Arial" w:hAnsi="Arial" w:cs="Arial"/>
                <w:color w:val="000000" w:themeColor="text1"/>
              </w:rPr>
              <w:t>Demonstrates a knowledge and commitment to Safeguarding.</w:t>
            </w:r>
          </w:p>
          <w:p w:rsidR="00AC48A2" w:rsidRPr="00AC48A2" w:rsidRDefault="00AC48A2" w:rsidP="00AC48A2">
            <w:pPr>
              <w:numPr>
                <w:ilvl w:val="0"/>
                <w:numId w:val="2"/>
              </w:numPr>
              <w:autoSpaceDE w:val="0"/>
              <w:autoSpaceDN w:val="0"/>
              <w:adjustRightInd w:val="0"/>
              <w:spacing w:after="0" w:line="240" w:lineRule="auto"/>
              <w:rPr>
                <w:rFonts w:ascii="Arial" w:hAnsi="Arial" w:cs="Arial"/>
                <w:color w:val="000000" w:themeColor="text1"/>
              </w:rPr>
            </w:pPr>
            <w:r w:rsidRPr="00AC48A2">
              <w:rPr>
                <w:rFonts w:ascii="Arial" w:hAnsi="Arial" w:cs="Arial"/>
                <w:color w:val="000000" w:themeColor="text1"/>
              </w:rPr>
              <w:t>Be accountable for and committed to the delivery of high standards of work and care and enablement best practice.</w:t>
            </w:r>
          </w:p>
          <w:p w:rsidR="00AC48A2" w:rsidRPr="00AC48A2" w:rsidRDefault="00AC48A2" w:rsidP="00AC48A2">
            <w:pPr>
              <w:numPr>
                <w:ilvl w:val="0"/>
                <w:numId w:val="2"/>
              </w:numPr>
              <w:autoSpaceDE w:val="0"/>
              <w:autoSpaceDN w:val="0"/>
              <w:adjustRightInd w:val="0"/>
              <w:spacing w:after="0" w:line="240" w:lineRule="auto"/>
              <w:rPr>
                <w:rFonts w:ascii="Arial" w:hAnsi="Arial" w:cs="Arial"/>
                <w:color w:val="000000" w:themeColor="text1"/>
              </w:rPr>
            </w:pPr>
            <w:r w:rsidRPr="00AC48A2">
              <w:rPr>
                <w:rFonts w:ascii="Arial" w:hAnsi="Arial" w:cs="Arial"/>
                <w:color w:val="000000" w:themeColor="text1"/>
              </w:rPr>
              <w:t>Demonstrate a commitment to personal development and willingness to attend training and development events.</w:t>
            </w:r>
          </w:p>
          <w:p w:rsidR="00AC48A2" w:rsidRPr="00AC48A2" w:rsidRDefault="00AC48A2" w:rsidP="00AC48A2">
            <w:pPr>
              <w:pStyle w:val="ListParagraph"/>
              <w:numPr>
                <w:ilvl w:val="0"/>
                <w:numId w:val="2"/>
              </w:numPr>
              <w:spacing w:after="0" w:line="240" w:lineRule="auto"/>
              <w:contextualSpacing w:val="0"/>
              <w:rPr>
                <w:rFonts w:ascii="Arial" w:hAnsi="Arial" w:cs="Arial"/>
                <w:color w:val="000000" w:themeColor="text1"/>
              </w:rPr>
            </w:pPr>
            <w:r w:rsidRPr="00AC48A2">
              <w:rPr>
                <w:rFonts w:ascii="Arial" w:hAnsi="Arial" w:cs="Arial"/>
                <w:color w:val="000000" w:themeColor="text1"/>
              </w:rPr>
              <w:t>Commitment to the Values and ethos of the Cooperative Council.</w:t>
            </w:r>
          </w:p>
          <w:p w:rsidR="00AC48A2" w:rsidRPr="00AC48A2" w:rsidRDefault="00AC48A2" w:rsidP="00AC48A2">
            <w:pPr>
              <w:pStyle w:val="ListParagraph"/>
              <w:numPr>
                <w:ilvl w:val="0"/>
                <w:numId w:val="2"/>
              </w:numPr>
              <w:spacing w:after="0" w:line="240" w:lineRule="auto"/>
              <w:rPr>
                <w:rFonts w:ascii="Arial" w:hAnsi="Arial" w:cs="Arial"/>
                <w:color w:val="000000" w:themeColor="text1"/>
              </w:rPr>
            </w:pPr>
            <w:r w:rsidRPr="00AC48A2">
              <w:rPr>
                <w:rFonts w:ascii="Arial" w:hAnsi="Arial" w:cs="Arial"/>
                <w:color w:val="000000" w:themeColor="text1"/>
              </w:rPr>
              <w:t xml:space="preserve">This post has a requirement of an enhanced DBS check </w:t>
            </w:r>
          </w:p>
        </w:tc>
      </w:tr>
      <w:tr w:rsidR="00AC48A2" w:rsidRPr="00AC48A2" w:rsidTr="00021E2F">
        <w:tc>
          <w:tcPr>
            <w:tcW w:w="1809" w:type="dxa"/>
          </w:tcPr>
          <w:p w:rsidR="00AC48A2" w:rsidRPr="00AC48A2" w:rsidRDefault="00AC48A2" w:rsidP="00AC48A2">
            <w:pPr>
              <w:spacing w:after="0" w:line="240" w:lineRule="auto"/>
              <w:rPr>
                <w:rFonts w:ascii="Arial" w:hAnsi="Arial" w:cs="Arial"/>
                <w:b/>
                <w:color w:val="000000" w:themeColor="text1"/>
              </w:rPr>
            </w:pPr>
            <w:r w:rsidRPr="00AC48A2">
              <w:rPr>
                <w:rFonts w:ascii="Arial" w:hAnsi="Arial" w:cs="Arial"/>
                <w:b/>
                <w:color w:val="000000" w:themeColor="text1"/>
              </w:rPr>
              <w:lastRenderedPageBreak/>
              <w:t>Fluency Duty</w:t>
            </w:r>
          </w:p>
          <w:p w:rsidR="00AC48A2" w:rsidRPr="00AC48A2" w:rsidRDefault="00AC48A2" w:rsidP="00AC48A2">
            <w:pPr>
              <w:spacing w:after="0" w:line="240" w:lineRule="auto"/>
              <w:rPr>
                <w:rFonts w:ascii="Arial" w:hAnsi="Arial" w:cs="Arial"/>
              </w:rPr>
            </w:pPr>
          </w:p>
        </w:tc>
        <w:tc>
          <w:tcPr>
            <w:tcW w:w="7433" w:type="dxa"/>
          </w:tcPr>
          <w:p w:rsidR="00AC48A2" w:rsidRPr="00AC48A2" w:rsidRDefault="00AC48A2" w:rsidP="00AC48A2">
            <w:pPr>
              <w:pStyle w:val="ListParagraph"/>
              <w:numPr>
                <w:ilvl w:val="0"/>
                <w:numId w:val="4"/>
              </w:numPr>
              <w:spacing w:after="0" w:line="240" w:lineRule="auto"/>
              <w:rPr>
                <w:rFonts w:ascii="Arial" w:hAnsi="Arial" w:cs="Arial"/>
              </w:rPr>
            </w:pPr>
            <w:r w:rsidRPr="00AC48A2">
              <w:rPr>
                <w:rFonts w:ascii="Arial" w:hAnsi="Arial" w:cs="Arial"/>
              </w:rPr>
              <w:t>The ability to communicate clearly with those people using the service,   to adapt communication to ensure it is meaningful to the person receiving the service, to their family carers and wider colleagues and agencies is essential for the post</w:t>
            </w:r>
          </w:p>
          <w:p w:rsidR="00AC48A2" w:rsidRPr="00AC48A2" w:rsidRDefault="00AC48A2" w:rsidP="00AC48A2">
            <w:pPr>
              <w:pStyle w:val="ListParagraph"/>
              <w:numPr>
                <w:ilvl w:val="0"/>
                <w:numId w:val="4"/>
              </w:numPr>
              <w:spacing w:after="0" w:line="240" w:lineRule="auto"/>
              <w:rPr>
                <w:rFonts w:ascii="Arial" w:hAnsi="Arial" w:cs="Arial"/>
              </w:rPr>
            </w:pPr>
            <w:r w:rsidRPr="00AC48A2">
              <w:rPr>
                <w:rFonts w:ascii="Arial" w:hAnsi="Arial" w:cs="Arial"/>
              </w:rPr>
              <w:t>This post has been identified as a customer facing role and therefore the Council is required to fulfil their statutory duty under Part 7 of the Immigration Act 2016. As a public body the Council is obliged to ensure member of staff in such roles are able to have a command of spoken English which is sufficient to enable the effective performance of their role.</w:t>
            </w:r>
          </w:p>
        </w:tc>
      </w:tr>
    </w:tbl>
    <w:p w:rsidR="00AC48A2" w:rsidRPr="00AC48A2" w:rsidRDefault="00AC48A2" w:rsidP="00AC48A2">
      <w:pPr>
        <w:spacing w:after="0" w:line="240" w:lineRule="auto"/>
        <w:jc w:val="both"/>
        <w:rPr>
          <w:rFonts w:ascii="Arial" w:hAnsi="Arial" w:cs="Arial"/>
        </w:rPr>
      </w:pPr>
    </w:p>
    <w:p w:rsidR="00AC48A2" w:rsidRPr="00AC48A2" w:rsidRDefault="00AC48A2" w:rsidP="00AC48A2">
      <w:pPr>
        <w:spacing w:after="0" w:line="240" w:lineRule="auto"/>
        <w:jc w:val="both"/>
        <w:rPr>
          <w:rFonts w:ascii="Arial" w:hAnsi="Arial" w:cs="Arial"/>
          <w:color w:val="000000" w:themeColor="text1"/>
        </w:rPr>
      </w:pPr>
    </w:p>
    <w:p w:rsidR="00AC48A2" w:rsidRPr="00AC48A2" w:rsidRDefault="00AC48A2" w:rsidP="00AC48A2">
      <w:pPr>
        <w:spacing w:after="0" w:line="240" w:lineRule="auto"/>
        <w:jc w:val="both"/>
        <w:rPr>
          <w:rFonts w:ascii="Arial" w:hAnsi="Arial" w:cs="Arial"/>
          <w:color w:val="000000" w:themeColor="text1"/>
        </w:rPr>
      </w:pPr>
      <w:r w:rsidRPr="00AC48A2">
        <w:rPr>
          <w:rFonts w:ascii="Arial" w:hAnsi="Arial" w:cs="Arial"/>
          <w:color w:val="000000" w:themeColor="text1"/>
        </w:rPr>
        <w:t>We will ensure, so far as is reasonably practicable, that no disabled applicant is placed at a substantial disadvantage.  This person specification includes what we believe are fully justifiable essential and desirable selection criteria. Provided that the selection criteria unconnected with the disability are met, we will make ALL reasonable adjustments in order that someone with a disability can undertake the duties involved.</w:t>
      </w:r>
    </w:p>
    <w:p w:rsidR="00AC48A2" w:rsidRPr="00AC48A2" w:rsidRDefault="00AC48A2" w:rsidP="00AC48A2">
      <w:pPr>
        <w:spacing w:after="0" w:line="240" w:lineRule="auto"/>
        <w:jc w:val="both"/>
        <w:rPr>
          <w:rFonts w:ascii="Arial" w:hAnsi="Arial" w:cs="Arial"/>
          <w:color w:val="000000" w:themeColor="text1"/>
        </w:rPr>
      </w:pPr>
      <w:r w:rsidRPr="00AC48A2">
        <w:rPr>
          <w:rFonts w:ascii="Arial" w:hAnsi="Arial" w:cs="Arial"/>
          <w:color w:val="000000" w:themeColor="text1"/>
        </w:rPr>
        <w:t>……………………………………………………………………………………………………………</w:t>
      </w:r>
    </w:p>
    <w:tbl>
      <w:tblPr>
        <w:tblStyle w:val="TableGrid"/>
        <w:tblW w:w="0" w:type="auto"/>
        <w:tblLook w:val="04A0" w:firstRow="1" w:lastRow="0" w:firstColumn="1" w:lastColumn="0" w:noHBand="0" w:noVBand="1"/>
      </w:tblPr>
      <w:tblGrid>
        <w:gridCol w:w="6726"/>
        <w:gridCol w:w="2290"/>
      </w:tblGrid>
      <w:tr w:rsidR="00AC48A2" w:rsidRPr="00AC48A2" w:rsidTr="00021E2F">
        <w:tc>
          <w:tcPr>
            <w:tcW w:w="6912" w:type="dxa"/>
            <w:shd w:val="clear" w:color="auto" w:fill="808080" w:themeFill="background1" w:themeFillShade="80"/>
          </w:tcPr>
          <w:p w:rsidR="00AC48A2" w:rsidRPr="00AC48A2" w:rsidRDefault="00AC48A2" w:rsidP="00AC48A2">
            <w:pPr>
              <w:spacing w:after="0" w:line="240" w:lineRule="auto"/>
              <w:jc w:val="both"/>
              <w:rPr>
                <w:rFonts w:ascii="Arial" w:hAnsi="Arial" w:cs="Arial"/>
                <w:b/>
                <w:color w:val="FFFFFF" w:themeColor="background1"/>
              </w:rPr>
            </w:pPr>
            <w:r w:rsidRPr="00AC48A2">
              <w:rPr>
                <w:rFonts w:ascii="Arial" w:hAnsi="Arial" w:cs="Arial"/>
                <w:b/>
                <w:color w:val="FFFFFF" w:themeColor="background1"/>
              </w:rPr>
              <w:t>Type of criminal records checks required for this post</w:t>
            </w:r>
          </w:p>
        </w:tc>
        <w:tc>
          <w:tcPr>
            <w:tcW w:w="2330" w:type="dxa"/>
            <w:shd w:val="clear" w:color="auto" w:fill="808080" w:themeFill="background1" w:themeFillShade="80"/>
          </w:tcPr>
          <w:p w:rsidR="00AC48A2" w:rsidRPr="00AC48A2" w:rsidRDefault="00AC48A2" w:rsidP="00AC48A2">
            <w:pPr>
              <w:spacing w:after="0" w:line="240" w:lineRule="auto"/>
              <w:jc w:val="both"/>
              <w:rPr>
                <w:rFonts w:ascii="Arial" w:hAnsi="Arial" w:cs="Arial"/>
                <w:b/>
                <w:color w:val="FFFFFF" w:themeColor="background1"/>
              </w:rPr>
            </w:pPr>
            <w:r w:rsidRPr="00AC48A2">
              <w:rPr>
                <w:rFonts w:ascii="Arial" w:hAnsi="Arial" w:cs="Arial"/>
                <w:b/>
                <w:color w:val="FFFFFF" w:themeColor="background1"/>
              </w:rPr>
              <w:t>Ticked as required</w:t>
            </w:r>
          </w:p>
        </w:tc>
      </w:tr>
      <w:tr w:rsidR="00AC48A2" w:rsidRPr="00AC48A2" w:rsidTr="00021E2F">
        <w:tc>
          <w:tcPr>
            <w:tcW w:w="6912" w:type="dxa"/>
          </w:tcPr>
          <w:p w:rsidR="00AC48A2" w:rsidRPr="00AC48A2" w:rsidRDefault="00AC48A2" w:rsidP="00AC48A2">
            <w:pPr>
              <w:spacing w:after="0" w:line="240" w:lineRule="auto"/>
              <w:jc w:val="both"/>
              <w:rPr>
                <w:rFonts w:ascii="Arial" w:hAnsi="Arial" w:cs="Arial"/>
                <w:color w:val="000000" w:themeColor="text1"/>
              </w:rPr>
            </w:pPr>
            <w:r w:rsidRPr="00AC48A2">
              <w:rPr>
                <w:rFonts w:ascii="Arial" w:hAnsi="Arial" w:cs="Arial"/>
                <w:color w:val="000000" w:themeColor="text1"/>
              </w:rPr>
              <w:t>None</w:t>
            </w:r>
          </w:p>
        </w:tc>
        <w:tc>
          <w:tcPr>
            <w:tcW w:w="2330" w:type="dxa"/>
          </w:tcPr>
          <w:p w:rsidR="00AC48A2" w:rsidRPr="00AC48A2" w:rsidRDefault="00AC48A2" w:rsidP="00AC48A2">
            <w:pPr>
              <w:spacing w:after="0" w:line="240" w:lineRule="auto"/>
              <w:jc w:val="both"/>
              <w:rPr>
                <w:rFonts w:ascii="Arial" w:hAnsi="Arial" w:cs="Arial"/>
                <w:color w:val="000000" w:themeColor="text1"/>
              </w:rPr>
            </w:pPr>
          </w:p>
        </w:tc>
      </w:tr>
      <w:tr w:rsidR="00AC48A2" w:rsidRPr="00AC48A2" w:rsidTr="00021E2F">
        <w:tc>
          <w:tcPr>
            <w:tcW w:w="6912" w:type="dxa"/>
          </w:tcPr>
          <w:p w:rsidR="00AC48A2" w:rsidRPr="00AC48A2" w:rsidRDefault="00AC48A2" w:rsidP="00AC48A2">
            <w:pPr>
              <w:spacing w:after="0" w:line="240" w:lineRule="auto"/>
              <w:jc w:val="both"/>
              <w:rPr>
                <w:rFonts w:ascii="Arial" w:hAnsi="Arial" w:cs="Arial"/>
                <w:color w:val="000000" w:themeColor="text1"/>
              </w:rPr>
            </w:pPr>
            <w:r w:rsidRPr="00AC48A2">
              <w:rPr>
                <w:rFonts w:ascii="Arial" w:hAnsi="Arial" w:cs="Arial"/>
                <w:color w:val="000000" w:themeColor="text1"/>
              </w:rPr>
              <w:t>Basic Disclosure</w:t>
            </w:r>
          </w:p>
        </w:tc>
        <w:tc>
          <w:tcPr>
            <w:tcW w:w="2330" w:type="dxa"/>
          </w:tcPr>
          <w:p w:rsidR="00AC48A2" w:rsidRPr="00AC48A2" w:rsidRDefault="00AC48A2" w:rsidP="00AC48A2">
            <w:pPr>
              <w:spacing w:after="0" w:line="240" w:lineRule="auto"/>
              <w:jc w:val="both"/>
              <w:rPr>
                <w:rFonts w:ascii="Arial" w:hAnsi="Arial" w:cs="Arial"/>
                <w:color w:val="000000" w:themeColor="text1"/>
              </w:rPr>
            </w:pPr>
          </w:p>
        </w:tc>
      </w:tr>
      <w:tr w:rsidR="00AC48A2" w:rsidRPr="00AC48A2" w:rsidTr="00021E2F">
        <w:tc>
          <w:tcPr>
            <w:tcW w:w="6912" w:type="dxa"/>
          </w:tcPr>
          <w:p w:rsidR="00AC48A2" w:rsidRPr="00AC48A2" w:rsidRDefault="00AC48A2" w:rsidP="00AC48A2">
            <w:pPr>
              <w:spacing w:after="0" w:line="240" w:lineRule="auto"/>
              <w:jc w:val="both"/>
              <w:rPr>
                <w:rFonts w:ascii="Arial" w:hAnsi="Arial" w:cs="Arial"/>
                <w:color w:val="000000" w:themeColor="text1"/>
              </w:rPr>
            </w:pPr>
            <w:r w:rsidRPr="00AC48A2">
              <w:rPr>
                <w:rFonts w:ascii="Arial" w:hAnsi="Arial" w:cs="Arial"/>
                <w:color w:val="000000" w:themeColor="text1"/>
              </w:rPr>
              <w:t>Standard Disclosure</w:t>
            </w:r>
          </w:p>
        </w:tc>
        <w:tc>
          <w:tcPr>
            <w:tcW w:w="2330" w:type="dxa"/>
          </w:tcPr>
          <w:p w:rsidR="00AC48A2" w:rsidRPr="00AC48A2" w:rsidRDefault="00AC48A2" w:rsidP="00AC48A2">
            <w:pPr>
              <w:spacing w:after="0" w:line="240" w:lineRule="auto"/>
              <w:jc w:val="both"/>
              <w:rPr>
                <w:rFonts w:ascii="Arial" w:hAnsi="Arial" w:cs="Arial"/>
                <w:color w:val="000000" w:themeColor="text1"/>
              </w:rPr>
            </w:pPr>
          </w:p>
        </w:tc>
      </w:tr>
      <w:tr w:rsidR="00AC48A2" w:rsidRPr="00AC48A2" w:rsidTr="00021E2F">
        <w:tc>
          <w:tcPr>
            <w:tcW w:w="6912" w:type="dxa"/>
          </w:tcPr>
          <w:p w:rsidR="00AC48A2" w:rsidRPr="00AC48A2" w:rsidRDefault="00AC48A2" w:rsidP="00AC48A2">
            <w:pPr>
              <w:spacing w:after="0" w:line="240" w:lineRule="auto"/>
              <w:jc w:val="both"/>
              <w:rPr>
                <w:rFonts w:ascii="Arial" w:hAnsi="Arial" w:cs="Arial"/>
                <w:color w:val="000000" w:themeColor="text1"/>
              </w:rPr>
            </w:pPr>
            <w:r w:rsidRPr="00AC48A2">
              <w:rPr>
                <w:rFonts w:ascii="Arial" w:hAnsi="Arial" w:cs="Arial"/>
                <w:color w:val="000000" w:themeColor="text1"/>
              </w:rPr>
              <w:t>Enhanced Disclosure</w:t>
            </w:r>
          </w:p>
        </w:tc>
        <w:tc>
          <w:tcPr>
            <w:tcW w:w="2330" w:type="dxa"/>
          </w:tcPr>
          <w:p w:rsidR="00AC48A2" w:rsidRPr="00AC48A2" w:rsidRDefault="00AC48A2" w:rsidP="00AC48A2">
            <w:pPr>
              <w:spacing w:after="0" w:line="240" w:lineRule="auto"/>
              <w:jc w:val="both"/>
              <w:rPr>
                <w:rFonts w:ascii="Arial" w:hAnsi="Arial" w:cs="Arial"/>
                <w:color w:val="000000" w:themeColor="text1"/>
              </w:rPr>
            </w:pPr>
            <w:r>
              <w:rPr>
                <w:rFonts w:ascii="Arial" w:hAnsi="Arial" w:cs="Arial"/>
                <w:color w:val="000000" w:themeColor="text1"/>
              </w:rPr>
              <w:t>Yes</w:t>
            </w:r>
          </w:p>
        </w:tc>
      </w:tr>
      <w:tr w:rsidR="00AC48A2" w:rsidRPr="00AC48A2" w:rsidTr="00021E2F">
        <w:tc>
          <w:tcPr>
            <w:tcW w:w="6912" w:type="dxa"/>
          </w:tcPr>
          <w:p w:rsidR="00AC48A2" w:rsidRPr="00AC48A2" w:rsidRDefault="00AC48A2" w:rsidP="00AC48A2">
            <w:pPr>
              <w:spacing w:after="0" w:line="240" w:lineRule="auto"/>
              <w:jc w:val="both"/>
              <w:rPr>
                <w:rFonts w:ascii="Arial" w:hAnsi="Arial" w:cs="Arial"/>
                <w:color w:val="000000" w:themeColor="text1"/>
              </w:rPr>
            </w:pPr>
            <w:r w:rsidRPr="00AC48A2">
              <w:rPr>
                <w:rFonts w:ascii="Arial" w:hAnsi="Arial" w:cs="Arial"/>
                <w:color w:val="000000" w:themeColor="text1"/>
              </w:rPr>
              <w:t>Working with Adults - Regulated Activity</w:t>
            </w:r>
          </w:p>
        </w:tc>
        <w:tc>
          <w:tcPr>
            <w:tcW w:w="2330" w:type="dxa"/>
          </w:tcPr>
          <w:p w:rsidR="00AC48A2" w:rsidRPr="00AC48A2" w:rsidRDefault="00AC48A2" w:rsidP="00AC48A2">
            <w:pPr>
              <w:spacing w:after="0" w:line="240" w:lineRule="auto"/>
              <w:jc w:val="both"/>
              <w:rPr>
                <w:rFonts w:ascii="Arial" w:hAnsi="Arial" w:cs="Arial"/>
                <w:color w:val="000000" w:themeColor="text1"/>
              </w:rPr>
            </w:pPr>
            <w:r>
              <w:rPr>
                <w:rFonts w:ascii="Arial" w:hAnsi="Arial" w:cs="Arial"/>
                <w:color w:val="000000" w:themeColor="text1"/>
              </w:rPr>
              <w:t>Yes</w:t>
            </w:r>
          </w:p>
        </w:tc>
      </w:tr>
      <w:tr w:rsidR="00AC48A2" w:rsidRPr="00AC48A2" w:rsidTr="00021E2F">
        <w:tc>
          <w:tcPr>
            <w:tcW w:w="6912" w:type="dxa"/>
          </w:tcPr>
          <w:p w:rsidR="00AC48A2" w:rsidRPr="00AC48A2" w:rsidRDefault="00AC48A2" w:rsidP="00AC48A2">
            <w:pPr>
              <w:spacing w:after="0" w:line="240" w:lineRule="auto"/>
              <w:jc w:val="both"/>
              <w:rPr>
                <w:rFonts w:ascii="Arial" w:hAnsi="Arial" w:cs="Arial"/>
                <w:color w:val="000000" w:themeColor="text1"/>
              </w:rPr>
            </w:pPr>
            <w:r w:rsidRPr="00AC48A2">
              <w:rPr>
                <w:rFonts w:ascii="Arial" w:hAnsi="Arial" w:cs="Arial"/>
                <w:color w:val="000000" w:themeColor="text1"/>
              </w:rPr>
              <w:t>Working with Children  - Regulated Activity</w:t>
            </w:r>
          </w:p>
        </w:tc>
        <w:tc>
          <w:tcPr>
            <w:tcW w:w="2330" w:type="dxa"/>
          </w:tcPr>
          <w:p w:rsidR="00AC48A2" w:rsidRPr="00AC48A2" w:rsidRDefault="00AC48A2" w:rsidP="00AC48A2">
            <w:pPr>
              <w:spacing w:after="0" w:line="240" w:lineRule="auto"/>
              <w:jc w:val="both"/>
              <w:rPr>
                <w:rFonts w:ascii="Arial" w:hAnsi="Arial" w:cs="Arial"/>
                <w:color w:val="000000" w:themeColor="text1"/>
              </w:rPr>
            </w:pPr>
            <w:r>
              <w:rPr>
                <w:rFonts w:ascii="Arial" w:hAnsi="Arial" w:cs="Arial"/>
                <w:color w:val="000000" w:themeColor="text1"/>
              </w:rPr>
              <w:t>Yes</w:t>
            </w:r>
          </w:p>
        </w:tc>
      </w:tr>
    </w:tbl>
    <w:p w:rsidR="00AC48A2" w:rsidRPr="00AC48A2" w:rsidRDefault="00AC48A2" w:rsidP="00AC48A2">
      <w:pPr>
        <w:spacing w:after="0" w:line="240" w:lineRule="auto"/>
        <w:jc w:val="both"/>
        <w:rPr>
          <w:rFonts w:ascii="Arial" w:hAnsi="Arial" w:cs="Arial"/>
          <w:color w:val="000000" w:themeColor="text1"/>
        </w:rPr>
      </w:pPr>
    </w:p>
    <w:p w:rsidR="00AC48A2" w:rsidRPr="00AC48A2" w:rsidRDefault="00AC48A2" w:rsidP="00AC48A2">
      <w:pPr>
        <w:spacing w:after="0" w:line="240" w:lineRule="auto"/>
        <w:rPr>
          <w:rFonts w:ascii="Arial" w:hAnsi="Arial" w:cs="Arial"/>
          <w:iCs/>
          <w:color w:val="000000" w:themeColor="text1"/>
        </w:rPr>
      </w:pPr>
      <w:r w:rsidRPr="00AC48A2">
        <w:rPr>
          <w:rFonts w:ascii="Arial" w:hAnsi="Arial" w:cs="Arial"/>
          <w:iCs/>
          <w:color w:val="000000" w:themeColor="text1"/>
        </w:rPr>
        <w:t xml:space="preserve">Information on types of criminal records checks is available at: </w:t>
      </w:r>
    </w:p>
    <w:p w:rsidR="00AC48A2" w:rsidRPr="00AC48A2" w:rsidRDefault="00093C70" w:rsidP="00AC48A2">
      <w:pPr>
        <w:spacing w:after="0" w:line="240" w:lineRule="auto"/>
        <w:rPr>
          <w:rFonts w:ascii="Arial" w:hAnsi="Arial" w:cs="Arial"/>
          <w:b/>
          <w:i/>
          <w:iCs/>
        </w:rPr>
      </w:pPr>
      <w:hyperlink r:id="rId8" w:history="1">
        <w:r w:rsidR="00AC48A2" w:rsidRPr="00AC48A2">
          <w:rPr>
            <w:rStyle w:val="Hyperlink"/>
            <w:rFonts w:ascii="Arial" w:hAnsi="Arial" w:cs="Arial"/>
            <w:iCs/>
          </w:rPr>
          <w:t>https://www.gov.uk/disclosure-barring-service-check</w:t>
        </w:r>
      </w:hyperlink>
    </w:p>
    <w:p w:rsidR="00BC301A" w:rsidRPr="00AC48A2" w:rsidRDefault="00BC301A" w:rsidP="00AC48A2">
      <w:pPr>
        <w:autoSpaceDE w:val="0"/>
        <w:autoSpaceDN w:val="0"/>
        <w:adjustRightInd w:val="0"/>
        <w:spacing w:after="0" w:line="240" w:lineRule="auto"/>
        <w:ind w:left="-851" w:right="-897"/>
        <w:rPr>
          <w:rFonts w:ascii="Arial" w:hAnsi="Arial" w:cs="Arial"/>
          <w:iCs/>
          <w:color w:val="0000FF"/>
          <w:u w:val="single"/>
        </w:rPr>
      </w:pPr>
    </w:p>
    <w:sectPr w:rsidR="00BC301A" w:rsidRPr="00AC48A2" w:rsidSect="00D903FC">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3468"/>
    <w:multiLevelType w:val="hybridMultilevel"/>
    <w:tmpl w:val="6444D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325F5"/>
    <w:multiLevelType w:val="hybridMultilevel"/>
    <w:tmpl w:val="BFB41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70B80"/>
    <w:multiLevelType w:val="hybridMultilevel"/>
    <w:tmpl w:val="D9BA6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12C10"/>
    <w:multiLevelType w:val="hybridMultilevel"/>
    <w:tmpl w:val="353E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8C1DF2"/>
    <w:multiLevelType w:val="hybridMultilevel"/>
    <w:tmpl w:val="FB02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B1434"/>
    <w:multiLevelType w:val="hybridMultilevel"/>
    <w:tmpl w:val="A9968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5370A"/>
    <w:multiLevelType w:val="hybridMultilevel"/>
    <w:tmpl w:val="3CFC1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00E81"/>
    <w:multiLevelType w:val="hybridMultilevel"/>
    <w:tmpl w:val="54022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730AF9"/>
    <w:multiLevelType w:val="hybridMultilevel"/>
    <w:tmpl w:val="3FF05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291656"/>
    <w:multiLevelType w:val="hybridMultilevel"/>
    <w:tmpl w:val="28908CE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0" w15:restartNumberingAfterBreak="0">
    <w:nsid w:val="49E93FC3"/>
    <w:multiLevelType w:val="hybridMultilevel"/>
    <w:tmpl w:val="CBC03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570C90"/>
    <w:multiLevelType w:val="hybridMultilevel"/>
    <w:tmpl w:val="60EA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12C41"/>
    <w:multiLevelType w:val="hybridMultilevel"/>
    <w:tmpl w:val="EE528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49416F"/>
    <w:multiLevelType w:val="hybridMultilevel"/>
    <w:tmpl w:val="0BFC2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1043CE"/>
    <w:multiLevelType w:val="multilevel"/>
    <w:tmpl w:val="DF54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1329C4"/>
    <w:multiLevelType w:val="hybridMultilevel"/>
    <w:tmpl w:val="B9385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266C96"/>
    <w:multiLevelType w:val="hybridMultilevel"/>
    <w:tmpl w:val="590A4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CA089A"/>
    <w:multiLevelType w:val="hybridMultilevel"/>
    <w:tmpl w:val="5336D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413146"/>
    <w:multiLevelType w:val="hybridMultilevel"/>
    <w:tmpl w:val="FFDC4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5120B7"/>
    <w:multiLevelType w:val="hybridMultilevel"/>
    <w:tmpl w:val="6B3C667E"/>
    <w:lvl w:ilvl="0" w:tplc="67D277B4">
      <w:start w:val="1"/>
      <w:numFmt w:val="bullet"/>
      <w:lvlText w:val=""/>
      <w:lvlJc w:val="left"/>
      <w:pPr>
        <w:ind w:left="720" w:hanging="360"/>
      </w:pPr>
      <w:rPr>
        <w:rFonts w:ascii="Symbol" w:hAnsi="Symbol" w:hint="default"/>
        <w:color w:val="auto"/>
      </w:rPr>
    </w:lvl>
    <w:lvl w:ilvl="1" w:tplc="A9F6E3A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A1DC3"/>
    <w:multiLevelType w:val="hybridMultilevel"/>
    <w:tmpl w:val="FE7EA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E85F4F"/>
    <w:multiLevelType w:val="hybridMultilevel"/>
    <w:tmpl w:val="BFEE7D84"/>
    <w:lvl w:ilvl="0" w:tplc="0BE824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4C54F5"/>
    <w:multiLevelType w:val="hybridMultilevel"/>
    <w:tmpl w:val="E74CCA30"/>
    <w:lvl w:ilvl="0" w:tplc="134CD1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DA634C"/>
    <w:multiLevelType w:val="hybridMultilevel"/>
    <w:tmpl w:val="351A8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872C5F"/>
    <w:multiLevelType w:val="hybridMultilevel"/>
    <w:tmpl w:val="FF9A70DE"/>
    <w:lvl w:ilvl="0" w:tplc="51DE059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707419"/>
    <w:multiLevelType w:val="hybridMultilevel"/>
    <w:tmpl w:val="5F42E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5000E3"/>
    <w:multiLevelType w:val="hybridMultilevel"/>
    <w:tmpl w:val="5D24C96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7" w15:restartNumberingAfterBreak="0">
    <w:nsid w:val="79260BA4"/>
    <w:multiLevelType w:val="hybridMultilevel"/>
    <w:tmpl w:val="96DE4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8362D1"/>
    <w:multiLevelType w:val="hybridMultilevel"/>
    <w:tmpl w:val="B5143090"/>
    <w:lvl w:ilvl="0" w:tplc="67F6E9CC">
      <w:numFmt w:val="bullet"/>
      <w:lvlText w:val=""/>
      <w:lvlJc w:val="left"/>
      <w:pPr>
        <w:ind w:left="720" w:hanging="360"/>
      </w:pPr>
      <w:rPr>
        <w:rFonts w:ascii="Symbol" w:eastAsia="Times New Roman"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9E10C2"/>
    <w:multiLevelType w:val="hybridMultilevel"/>
    <w:tmpl w:val="718C95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7D546227"/>
    <w:multiLevelType w:val="hybridMultilevel"/>
    <w:tmpl w:val="9480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672770"/>
    <w:multiLevelType w:val="multilevel"/>
    <w:tmpl w:val="78FE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0"/>
  </w:num>
  <w:num w:numId="3">
    <w:abstractNumId w:val="21"/>
  </w:num>
  <w:num w:numId="4">
    <w:abstractNumId w:val="6"/>
  </w:num>
  <w:num w:numId="5">
    <w:abstractNumId w:val="30"/>
  </w:num>
  <w:num w:numId="6">
    <w:abstractNumId w:val="27"/>
  </w:num>
  <w:num w:numId="7">
    <w:abstractNumId w:val="1"/>
  </w:num>
  <w:num w:numId="8">
    <w:abstractNumId w:val="10"/>
  </w:num>
  <w:num w:numId="9">
    <w:abstractNumId w:val="5"/>
  </w:num>
  <w:num w:numId="10">
    <w:abstractNumId w:val="4"/>
  </w:num>
  <w:num w:numId="11">
    <w:abstractNumId w:val="25"/>
  </w:num>
  <w:num w:numId="12">
    <w:abstractNumId w:val="8"/>
  </w:num>
  <w:num w:numId="13">
    <w:abstractNumId w:val="13"/>
  </w:num>
  <w:num w:numId="14">
    <w:abstractNumId w:val="23"/>
  </w:num>
  <w:num w:numId="15">
    <w:abstractNumId w:val="17"/>
  </w:num>
  <w:num w:numId="16">
    <w:abstractNumId w:val="26"/>
  </w:num>
  <w:num w:numId="17">
    <w:abstractNumId w:val="31"/>
  </w:num>
  <w:num w:numId="18">
    <w:abstractNumId w:val="14"/>
  </w:num>
  <w:num w:numId="19">
    <w:abstractNumId w:val="28"/>
  </w:num>
  <w:num w:numId="20">
    <w:abstractNumId w:val="0"/>
  </w:num>
  <w:num w:numId="21">
    <w:abstractNumId w:val="29"/>
  </w:num>
  <w:num w:numId="22">
    <w:abstractNumId w:val="19"/>
  </w:num>
  <w:num w:numId="23">
    <w:abstractNumId w:val="18"/>
  </w:num>
  <w:num w:numId="24">
    <w:abstractNumId w:val="15"/>
  </w:num>
  <w:num w:numId="25">
    <w:abstractNumId w:val="22"/>
  </w:num>
  <w:num w:numId="26">
    <w:abstractNumId w:val="11"/>
  </w:num>
  <w:num w:numId="27">
    <w:abstractNumId w:val="24"/>
  </w:num>
  <w:num w:numId="28">
    <w:abstractNumId w:val="7"/>
  </w:num>
  <w:num w:numId="29">
    <w:abstractNumId w:val="2"/>
  </w:num>
  <w:num w:numId="30">
    <w:abstractNumId w:val="16"/>
  </w:num>
  <w:num w:numId="31">
    <w:abstractNumId w:val="12"/>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readOnly"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95"/>
    <w:rsid w:val="00054FD5"/>
    <w:rsid w:val="00075F95"/>
    <w:rsid w:val="00093B8B"/>
    <w:rsid w:val="00093C70"/>
    <w:rsid w:val="00096195"/>
    <w:rsid w:val="001258B5"/>
    <w:rsid w:val="001966BA"/>
    <w:rsid w:val="001B69B1"/>
    <w:rsid w:val="001C24C7"/>
    <w:rsid w:val="001F6ED4"/>
    <w:rsid w:val="00220C28"/>
    <w:rsid w:val="00221E28"/>
    <w:rsid w:val="00237506"/>
    <w:rsid w:val="002440A2"/>
    <w:rsid w:val="00251AF8"/>
    <w:rsid w:val="002650A9"/>
    <w:rsid w:val="0027132D"/>
    <w:rsid w:val="00273118"/>
    <w:rsid w:val="002B3FBE"/>
    <w:rsid w:val="002F33FF"/>
    <w:rsid w:val="00302C02"/>
    <w:rsid w:val="00307321"/>
    <w:rsid w:val="003165C7"/>
    <w:rsid w:val="00364050"/>
    <w:rsid w:val="00380045"/>
    <w:rsid w:val="00386A39"/>
    <w:rsid w:val="003B0A2F"/>
    <w:rsid w:val="003B3690"/>
    <w:rsid w:val="003C2398"/>
    <w:rsid w:val="003C2811"/>
    <w:rsid w:val="003E5757"/>
    <w:rsid w:val="004045F6"/>
    <w:rsid w:val="00406FEF"/>
    <w:rsid w:val="004221FB"/>
    <w:rsid w:val="0042560E"/>
    <w:rsid w:val="00461293"/>
    <w:rsid w:val="004657E1"/>
    <w:rsid w:val="004A00C8"/>
    <w:rsid w:val="005242E2"/>
    <w:rsid w:val="00525112"/>
    <w:rsid w:val="005429B7"/>
    <w:rsid w:val="00557572"/>
    <w:rsid w:val="0056489E"/>
    <w:rsid w:val="005667DC"/>
    <w:rsid w:val="00580E00"/>
    <w:rsid w:val="005E5031"/>
    <w:rsid w:val="006067DD"/>
    <w:rsid w:val="00637B10"/>
    <w:rsid w:val="00663DFD"/>
    <w:rsid w:val="006C69D9"/>
    <w:rsid w:val="006E4947"/>
    <w:rsid w:val="007363E9"/>
    <w:rsid w:val="00751137"/>
    <w:rsid w:val="007F45B0"/>
    <w:rsid w:val="00832733"/>
    <w:rsid w:val="008360E2"/>
    <w:rsid w:val="008752B4"/>
    <w:rsid w:val="00907FDB"/>
    <w:rsid w:val="009278FA"/>
    <w:rsid w:val="00940A79"/>
    <w:rsid w:val="009577B9"/>
    <w:rsid w:val="00960595"/>
    <w:rsid w:val="009E04B9"/>
    <w:rsid w:val="00A06C7E"/>
    <w:rsid w:val="00A22511"/>
    <w:rsid w:val="00A51728"/>
    <w:rsid w:val="00A57A6C"/>
    <w:rsid w:val="00A626BF"/>
    <w:rsid w:val="00A806DE"/>
    <w:rsid w:val="00AA2AF7"/>
    <w:rsid w:val="00AC48A2"/>
    <w:rsid w:val="00AD0AD8"/>
    <w:rsid w:val="00AE41D5"/>
    <w:rsid w:val="00AF69C9"/>
    <w:rsid w:val="00B00835"/>
    <w:rsid w:val="00B00ED8"/>
    <w:rsid w:val="00B11831"/>
    <w:rsid w:val="00B32AB0"/>
    <w:rsid w:val="00B9596C"/>
    <w:rsid w:val="00BC301A"/>
    <w:rsid w:val="00BF6794"/>
    <w:rsid w:val="00C00596"/>
    <w:rsid w:val="00C32EF8"/>
    <w:rsid w:val="00C4682D"/>
    <w:rsid w:val="00C73BC9"/>
    <w:rsid w:val="00CB52B8"/>
    <w:rsid w:val="00CC09EF"/>
    <w:rsid w:val="00CC53ED"/>
    <w:rsid w:val="00D431F0"/>
    <w:rsid w:val="00D74851"/>
    <w:rsid w:val="00D835DA"/>
    <w:rsid w:val="00D903FC"/>
    <w:rsid w:val="00DA4283"/>
    <w:rsid w:val="00DA4916"/>
    <w:rsid w:val="00DA640B"/>
    <w:rsid w:val="00DF1C58"/>
    <w:rsid w:val="00DF49BE"/>
    <w:rsid w:val="00E05C1D"/>
    <w:rsid w:val="00E3412A"/>
    <w:rsid w:val="00E4692F"/>
    <w:rsid w:val="00E90BB5"/>
    <w:rsid w:val="00EA5381"/>
    <w:rsid w:val="00F04900"/>
    <w:rsid w:val="00F105A9"/>
    <w:rsid w:val="00F6606C"/>
    <w:rsid w:val="00F85EF2"/>
    <w:rsid w:val="00FB3136"/>
    <w:rsid w:val="00FF3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F077E"/>
  <w15:docId w15:val="{D9E8098F-4C67-44FD-9880-20F81419C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0C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5DA"/>
    <w:pPr>
      <w:ind w:left="720"/>
      <w:contextualSpacing/>
    </w:pPr>
  </w:style>
  <w:style w:type="paragraph" w:styleId="NormalWeb">
    <w:name w:val="Normal (Web)"/>
    <w:basedOn w:val="Normal"/>
    <w:uiPriority w:val="99"/>
    <w:unhideWhenUsed/>
    <w:rsid w:val="00D835DA"/>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DF1C58"/>
    <w:rPr>
      <w:color w:val="0000FF" w:themeColor="hyperlink"/>
      <w:u w:val="single"/>
    </w:rPr>
  </w:style>
  <w:style w:type="table" w:styleId="TableGrid">
    <w:name w:val="Table Grid"/>
    <w:basedOn w:val="TableNormal"/>
    <w:rsid w:val="005251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32EF8"/>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CB52B8"/>
    <w:rPr>
      <w:sz w:val="16"/>
      <w:szCs w:val="16"/>
    </w:rPr>
  </w:style>
  <w:style w:type="paragraph" w:styleId="CommentText">
    <w:name w:val="annotation text"/>
    <w:basedOn w:val="Normal"/>
    <w:link w:val="CommentTextChar"/>
    <w:uiPriority w:val="99"/>
    <w:semiHidden/>
    <w:unhideWhenUsed/>
    <w:rsid w:val="00CB52B8"/>
    <w:pPr>
      <w:spacing w:line="240" w:lineRule="auto"/>
    </w:pPr>
    <w:rPr>
      <w:sz w:val="20"/>
      <w:szCs w:val="20"/>
    </w:rPr>
  </w:style>
  <w:style w:type="character" w:customStyle="1" w:styleId="CommentTextChar">
    <w:name w:val="Comment Text Char"/>
    <w:basedOn w:val="DefaultParagraphFont"/>
    <w:link w:val="CommentText"/>
    <w:uiPriority w:val="99"/>
    <w:semiHidden/>
    <w:rsid w:val="00CB52B8"/>
    <w:rPr>
      <w:lang w:eastAsia="en-US"/>
    </w:rPr>
  </w:style>
  <w:style w:type="paragraph" w:styleId="CommentSubject">
    <w:name w:val="annotation subject"/>
    <w:basedOn w:val="CommentText"/>
    <w:next w:val="CommentText"/>
    <w:link w:val="CommentSubjectChar"/>
    <w:uiPriority w:val="99"/>
    <w:semiHidden/>
    <w:unhideWhenUsed/>
    <w:rsid w:val="00CB52B8"/>
    <w:rPr>
      <w:b/>
      <w:bCs/>
    </w:rPr>
  </w:style>
  <w:style w:type="character" w:customStyle="1" w:styleId="CommentSubjectChar">
    <w:name w:val="Comment Subject Char"/>
    <w:basedOn w:val="CommentTextChar"/>
    <w:link w:val="CommentSubject"/>
    <w:uiPriority w:val="99"/>
    <w:semiHidden/>
    <w:rsid w:val="00CB52B8"/>
    <w:rPr>
      <w:b/>
      <w:bCs/>
      <w:lang w:eastAsia="en-US"/>
    </w:rPr>
  </w:style>
  <w:style w:type="paragraph" w:styleId="BalloonText">
    <w:name w:val="Balloon Text"/>
    <w:basedOn w:val="Normal"/>
    <w:link w:val="BalloonTextChar"/>
    <w:uiPriority w:val="99"/>
    <w:semiHidden/>
    <w:unhideWhenUsed/>
    <w:rsid w:val="00CB52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2B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27653">
      <w:bodyDiv w:val="1"/>
      <w:marLeft w:val="0"/>
      <w:marRight w:val="0"/>
      <w:marTop w:val="0"/>
      <w:marBottom w:val="0"/>
      <w:divBdr>
        <w:top w:val="none" w:sz="0" w:space="0" w:color="auto"/>
        <w:left w:val="none" w:sz="0" w:space="0" w:color="auto"/>
        <w:bottom w:val="none" w:sz="0" w:space="0" w:color="auto"/>
        <w:right w:val="none" w:sz="0" w:space="0" w:color="auto"/>
      </w:divBdr>
    </w:div>
    <w:div w:id="270671787">
      <w:bodyDiv w:val="1"/>
      <w:marLeft w:val="0"/>
      <w:marRight w:val="0"/>
      <w:marTop w:val="0"/>
      <w:marBottom w:val="0"/>
      <w:divBdr>
        <w:top w:val="none" w:sz="0" w:space="0" w:color="auto"/>
        <w:left w:val="none" w:sz="0" w:space="0" w:color="auto"/>
        <w:bottom w:val="none" w:sz="0" w:space="0" w:color="auto"/>
        <w:right w:val="none" w:sz="0" w:space="0" w:color="auto"/>
      </w:divBdr>
    </w:div>
    <w:div w:id="1043673290">
      <w:bodyDiv w:val="1"/>
      <w:marLeft w:val="0"/>
      <w:marRight w:val="0"/>
      <w:marTop w:val="0"/>
      <w:marBottom w:val="0"/>
      <w:divBdr>
        <w:top w:val="none" w:sz="0" w:space="0" w:color="auto"/>
        <w:left w:val="none" w:sz="0" w:space="0" w:color="auto"/>
        <w:bottom w:val="none" w:sz="0" w:space="0" w:color="auto"/>
        <w:right w:val="none" w:sz="0" w:space="0" w:color="auto"/>
      </w:divBdr>
    </w:div>
    <w:div w:id="1368070718">
      <w:bodyDiv w:val="1"/>
      <w:marLeft w:val="0"/>
      <w:marRight w:val="0"/>
      <w:marTop w:val="0"/>
      <w:marBottom w:val="0"/>
      <w:divBdr>
        <w:top w:val="none" w:sz="0" w:space="0" w:color="auto"/>
        <w:left w:val="none" w:sz="0" w:space="0" w:color="auto"/>
        <w:bottom w:val="none" w:sz="0" w:space="0" w:color="auto"/>
        <w:right w:val="none" w:sz="0" w:space="0" w:color="auto"/>
      </w:divBdr>
      <w:divsChild>
        <w:div w:id="1642688550">
          <w:marLeft w:val="0"/>
          <w:marRight w:val="0"/>
          <w:marTop w:val="15"/>
          <w:marBottom w:val="0"/>
          <w:divBdr>
            <w:top w:val="none" w:sz="0" w:space="0" w:color="auto"/>
            <w:left w:val="none" w:sz="0" w:space="0" w:color="auto"/>
            <w:bottom w:val="none" w:sz="0" w:space="0" w:color="auto"/>
            <w:right w:val="none" w:sz="0" w:space="0" w:color="auto"/>
          </w:divBdr>
          <w:divsChild>
            <w:div w:id="38214000">
              <w:marLeft w:val="0"/>
              <w:marRight w:val="0"/>
              <w:marTop w:val="0"/>
              <w:marBottom w:val="0"/>
              <w:divBdr>
                <w:top w:val="none" w:sz="0" w:space="0" w:color="auto"/>
                <w:left w:val="none" w:sz="0" w:space="0" w:color="auto"/>
                <w:bottom w:val="none" w:sz="0" w:space="0" w:color="auto"/>
                <w:right w:val="none" w:sz="0" w:space="0" w:color="auto"/>
              </w:divBdr>
              <w:divsChild>
                <w:div w:id="946304900">
                  <w:marLeft w:val="0"/>
                  <w:marRight w:val="0"/>
                  <w:marTop w:val="0"/>
                  <w:marBottom w:val="0"/>
                  <w:divBdr>
                    <w:top w:val="none" w:sz="0" w:space="0" w:color="auto"/>
                    <w:left w:val="none" w:sz="0" w:space="0" w:color="auto"/>
                    <w:bottom w:val="none" w:sz="0" w:space="0" w:color="auto"/>
                    <w:right w:val="none" w:sz="0" w:space="0" w:color="auto"/>
                  </w:divBdr>
                </w:div>
                <w:div w:id="946935617">
                  <w:marLeft w:val="0"/>
                  <w:marRight w:val="0"/>
                  <w:marTop w:val="0"/>
                  <w:marBottom w:val="0"/>
                  <w:divBdr>
                    <w:top w:val="none" w:sz="0" w:space="0" w:color="auto"/>
                    <w:left w:val="none" w:sz="0" w:space="0" w:color="auto"/>
                    <w:bottom w:val="none" w:sz="0" w:space="0" w:color="auto"/>
                    <w:right w:val="none" w:sz="0" w:space="0" w:color="auto"/>
                  </w:divBdr>
                </w:div>
                <w:div w:id="503479432">
                  <w:marLeft w:val="0"/>
                  <w:marRight w:val="0"/>
                  <w:marTop w:val="0"/>
                  <w:marBottom w:val="0"/>
                  <w:divBdr>
                    <w:top w:val="none" w:sz="0" w:space="0" w:color="auto"/>
                    <w:left w:val="none" w:sz="0" w:space="0" w:color="auto"/>
                    <w:bottom w:val="none" w:sz="0" w:space="0" w:color="auto"/>
                    <w:right w:val="none" w:sz="0" w:space="0" w:color="auto"/>
                  </w:divBdr>
                </w:div>
                <w:div w:id="336466225">
                  <w:marLeft w:val="0"/>
                  <w:marRight w:val="0"/>
                  <w:marTop w:val="0"/>
                  <w:marBottom w:val="0"/>
                  <w:divBdr>
                    <w:top w:val="none" w:sz="0" w:space="0" w:color="auto"/>
                    <w:left w:val="none" w:sz="0" w:space="0" w:color="auto"/>
                    <w:bottom w:val="none" w:sz="0" w:space="0" w:color="auto"/>
                    <w:right w:val="none" w:sz="0" w:space="0" w:color="auto"/>
                  </w:divBdr>
                </w:div>
                <w:div w:id="297028021">
                  <w:marLeft w:val="0"/>
                  <w:marRight w:val="0"/>
                  <w:marTop w:val="0"/>
                  <w:marBottom w:val="0"/>
                  <w:divBdr>
                    <w:top w:val="none" w:sz="0" w:space="0" w:color="auto"/>
                    <w:left w:val="none" w:sz="0" w:space="0" w:color="auto"/>
                    <w:bottom w:val="none" w:sz="0" w:space="0" w:color="auto"/>
                    <w:right w:val="none" w:sz="0" w:space="0" w:color="auto"/>
                  </w:divBdr>
                </w:div>
                <w:div w:id="1019621736">
                  <w:marLeft w:val="0"/>
                  <w:marRight w:val="0"/>
                  <w:marTop w:val="0"/>
                  <w:marBottom w:val="0"/>
                  <w:divBdr>
                    <w:top w:val="none" w:sz="0" w:space="0" w:color="auto"/>
                    <w:left w:val="none" w:sz="0" w:space="0" w:color="auto"/>
                    <w:bottom w:val="none" w:sz="0" w:space="0" w:color="auto"/>
                    <w:right w:val="none" w:sz="0" w:space="0" w:color="auto"/>
                  </w:divBdr>
                </w:div>
                <w:div w:id="1783693875">
                  <w:marLeft w:val="0"/>
                  <w:marRight w:val="0"/>
                  <w:marTop w:val="0"/>
                  <w:marBottom w:val="0"/>
                  <w:divBdr>
                    <w:top w:val="none" w:sz="0" w:space="0" w:color="auto"/>
                    <w:left w:val="none" w:sz="0" w:space="0" w:color="auto"/>
                    <w:bottom w:val="none" w:sz="0" w:space="0" w:color="auto"/>
                    <w:right w:val="none" w:sz="0" w:space="0" w:color="auto"/>
                  </w:divBdr>
                </w:div>
                <w:div w:id="1623657217">
                  <w:marLeft w:val="0"/>
                  <w:marRight w:val="0"/>
                  <w:marTop w:val="0"/>
                  <w:marBottom w:val="0"/>
                  <w:divBdr>
                    <w:top w:val="none" w:sz="0" w:space="0" w:color="auto"/>
                    <w:left w:val="none" w:sz="0" w:space="0" w:color="auto"/>
                    <w:bottom w:val="none" w:sz="0" w:space="0" w:color="auto"/>
                    <w:right w:val="none" w:sz="0" w:space="0" w:color="auto"/>
                  </w:divBdr>
                </w:div>
                <w:div w:id="796221922">
                  <w:marLeft w:val="0"/>
                  <w:marRight w:val="0"/>
                  <w:marTop w:val="0"/>
                  <w:marBottom w:val="0"/>
                  <w:divBdr>
                    <w:top w:val="none" w:sz="0" w:space="0" w:color="auto"/>
                    <w:left w:val="none" w:sz="0" w:space="0" w:color="auto"/>
                    <w:bottom w:val="none" w:sz="0" w:space="0" w:color="auto"/>
                    <w:right w:val="none" w:sz="0" w:space="0" w:color="auto"/>
                  </w:divBdr>
                </w:div>
                <w:div w:id="882181569">
                  <w:marLeft w:val="0"/>
                  <w:marRight w:val="0"/>
                  <w:marTop w:val="0"/>
                  <w:marBottom w:val="0"/>
                  <w:divBdr>
                    <w:top w:val="none" w:sz="0" w:space="0" w:color="auto"/>
                    <w:left w:val="none" w:sz="0" w:space="0" w:color="auto"/>
                    <w:bottom w:val="none" w:sz="0" w:space="0" w:color="auto"/>
                    <w:right w:val="none" w:sz="0" w:space="0" w:color="auto"/>
                  </w:divBdr>
                </w:div>
                <w:div w:id="1278098189">
                  <w:marLeft w:val="0"/>
                  <w:marRight w:val="0"/>
                  <w:marTop w:val="0"/>
                  <w:marBottom w:val="0"/>
                  <w:divBdr>
                    <w:top w:val="none" w:sz="0" w:space="0" w:color="auto"/>
                    <w:left w:val="none" w:sz="0" w:space="0" w:color="auto"/>
                    <w:bottom w:val="none" w:sz="0" w:space="0" w:color="auto"/>
                    <w:right w:val="none" w:sz="0" w:space="0" w:color="auto"/>
                  </w:divBdr>
                </w:div>
                <w:div w:id="1970240404">
                  <w:marLeft w:val="0"/>
                  <w:marRight w:val="0"/>
                  <w:marTop w:val="0"/>
                  <w:marBottom w:val="0"/>
                  <w:divBdr>
                    <w:top w:val="none" w:sz="0" w:space="0" w:color="auto"/>
                    <w:left w:val="none" w:sz="0" w:space="0" w:color="auto"/>
                    <w:bottom w:val="none" w:sz="0" w:space="0" w:color="auto"/>
                    <w:right w:val="none" w:sz="0" w:space="0" w:color="auto"/>
                  </w:divBdr>
                </w:div>
                <w:div w:id="2013023450">
                  <w:marLeft w:val="0"/>
                  <w:marRight w:val="0"/>
                  <w:marTop w:val="0"/>
                  <w:marBottom w:val="0"/>
                  <w:divBdr>
                    <w:top w:val="none" w:sz="0" w:space="0" w:color="auto"/>
                    <w:left w:val="none" w:sz="0" w:space="0" w:color="auto"/>
                    <w:bottom w:val="none" w:sz="0" w:space="0" w:color="auto"/>
                    <w:right w:val="none" w:sz="0" w:space="0" w:color="auto"/>
                  </w:divBdr>
                </w:div>
                <w:div w:id="2027519328">
                  <w:marLeft w:val="0"/>
                  <w:marRight w:val="0"/>
                  <w:marTop w:val="0"/>
                  <w:marBottom w:val="0"/>
                  <w:divBdr>
                    <w:top w:val="none" w:sz="0" w:space="0" w:color="auto"/>
                    <w:left w:val="none" w:sz="0" w:space="0" w:color="auto"/>
                    <w:bottom w:val="none" w:sz="0" w:space="0" w:color="auto"/>
                    <w:right w:val="none" w:sz="0" w:space="0" w:color="auto"/>
                  </w:divBdr>
                </w:div>
                <w:div w:id="1969628071">
                  <w:marLeft w:val="0"/>
                  <w:marRight w:val="0"/>
                  <w:marTop w:val="0"/>
                  <w:marBottom w:val="0"/>
                  <w:divBdr>
                    <w:top w:val="none" w:sz="0" w:space="0" w:color="auto"/>
                    <w:left w:val="none" w:sz="0" w:space="0" w:color="auto"/>
                    <w:bottom w:val="none" w:sz="0" w:space="0" w:color="auto"/>
                    <w:right w:val="none" w:sz="0" w:space="0" w:color="auto"/>
                  </w:divBdr>
                </w:div>
                <w:div w:id="1479690941">
                  <w:marLeft w:val="0"/>
                  <w:marRight w:val="0"/>
                  <w:marTop w:val="0"/>
                  <w:marBottom w:val="0"/>
                  <w:divBdr>
                    <w:top w:val="none" w:sz="0" w:space="0" w:color="auto"/>
                    <w:left w:val="none" w:sz="0" w:space="0" w:color="auto"/>
                    <w:bottom w:val="none" w:sz="0" w:space="0" w:color="auto"/>
                    <w:right w:val="none" w:sz="0" w:space="0" w:color="auto"/>
                  </w:divBdr>
                </w:div>
                <w:div w:id="1535583813">
                  <w:marLeft w:val="0"/>
                  <w:marRight w:val="0"/>
                  <w:marTop w:val="0"/>
                  <w:marBottom w:val="0"/>
                  <w:divBdr>
                    <w:top w:val="none" w:sz="0" w:space="0" w:color="auto"/>
                    <w:left w:val="none" w:sz="0" w:space="0" w:color="auto"/>
                    <w:bottom w:val="none" w:sz="0" w:space="0" w:color="auto"/>
                    <w:right w:val="none" w:sz="0" w:space="0" w:color="auto"/>
                  </w:divBdr>
                </w:div>
                <w:div w:id="1265308359">
                  <w:marLeft w:val="0"/>
                  <w:marRight w:val="0"/>
                  <w:marTop w:val="0"/>
                  <w:marBottom w:val="0"/>
                  <w:divBdr>
                    <w:top w:val="none" w:sz="0" w:space="0" w:color="auto"/>
                    <w:left w:val="none" w:sz="0" w:space="0" w:color="auto"/>
                    <w:bottom w:val="none" w:sz="0" w:space="0" w:color="auto"/>
                    <w:right w:val="none" w:sz="0" w:space="0" w:color="auto"/>
                  </w:divBdr>
                </w:div>
                <w:div w:id="1780444919">
                  <w:marLeft w:val="0"/>
                  <w:marRight w:val="0"/>
                  <w:marTop w:val="0"/>
                  <w:marBottom w:val="0"/>
                  <w:divBdr>
                    <w:top w:val="none" w:sz="0" w:space="0" w:color="auto"/>
                    <w:left w:val="none" w:sz="0" w:space="0" w:color="auto"/>
                    <w:bottom w:val="none" w:sz="0" w:space="0" w:color="auto"/>
                    <w:right w:val="none" w:sz="0" w:space="0" w:color="auto"/>
                  </w:divBdr>
                </w:div>
                <w:div w:id="572591804">
                  <w:marLeft w:val="0"/>
                  <w:marRight w:val="0"/>
                  <w:marTop w:val="0"/>
                  <w:marBottom w:val="0"/>
                  <w:divBdr>
                    <w:top w:val="none" w:sz="0" w:space="0" w:color="auto"/>
                    <w:left w:val="none" w:sz="0" w:space="0" w:color="auto"/>
                    <w:bottom w:val="none" w:sz="0" w:space="0" w:color="auto"/>
                    <w:right w:val="none" w:sz="0" w:space="0" w:color="auto"/>
                  </w:divBdr>
                </w:div>
                <w:div w:id="1631206866">
                  <w:marLeft w:val="0"/>
                  <w:marRight w:val="0"/>
                  <w:marTop w:val="0"/>
                  <w:marBottom w:val="0"/>
                  <w:divBdr>
                    <w:top w:val="none" w:sz="0" w:space="0" w:color="auto"/>
                    <w:left w:val="none" w:sz="0" w:space="0" w:color="auto"/>
                    <w:bottom w:val="none" w:sz="0" w:space="0" w:color="auto"/>
                    <w:right w:val="none" w:sz="0" w:space="0" w:color="auto"/>
                  </w:divBdr>
                </w:div>
                <w:div w:id="1304189525">
                  <w:marLeft w:val="0"/>
                  <w:marRight w:val="0"/>
                  <w:marTop w:val="0"/>
                  <w:marBottom w:val="0"/>
                  <w:divBdr>
                    <w:top w:val="none" w:sz="0" w:space="0" w:color="auto"/>
                    <w:left w:val="none" w:sz="0" w:space="0" w:color="auto"/>
                    <w:bottom w:val="none" w:sz="0" w:space="0" w:color="auto"/>
                    <w:right w:val="none" w:sz="0" w:space="0" w:color="auto"/>
                  </w:divBdr>
                </w:div>
                <w:div w:id="463694404">
                  <w:marLeft w:val="0"/>
                  <w:marRight w:val="0"/>
                  <w:marTop w:val="0"/>
                  <w:marBottom w:val="0"/>
                  <w:divBdr>
                    <w:top w:val="none" w:sz="0" w:space="0" w:color="auto"/>
                    <w:left w:val="none" w:sz="0" w:space="0" w:color="auto"/>
                    <w:bottom w:val="none" w:sz="0" w:space="0" w:color="auto"/>
                    <w:right w:val="none" w:sz="0" w:space="0" w:color="auto"/>
                  </w:divBdr>
                </w:div>
                <w:div w:id="1591622028">
                  <w:marLeft w:val="0"/>
                  <w:marRight w:val="0"/>
                  <w:marTop w:val="0"/>
                  <w:marBottom w:val="0"/>
                  <w:divBdr>
                    <w:top w:val="none" w:sz="0" w:space="0" w:color="auto"/>
                    <w:left w:val="none" w:sz="0" w:space="0" w:color="auto"/>
                    <w:bottom w:val="none" w:sz="0" w:space="0" w:color="auto"/>
                    <w:right w:val="none" w:sz="0" w:space="0" w:color="auto"/>
                  </w:divBdr>
                </w:div>
                <w:div w:id="1301612812">
                  <w:marLeft w:val="0"/>
                  <w:marRight w:val="0"/>
                  <w:marTop w:val="0"/>
                  <w:marBottom w:val="0"/>
                  <w:divBdr>
                    <w:top w:val="none" w:sz="0" w:space="0" w:color="auto"/>
                    <w:left w:val="none" w:sz="0" w:space="0" w:color="auto"/>
                    <w:bottom w:val="none" w:sz="0" w:space="0" w:color="auto"/>
                    <w:right w:val="none" w:sz="0" w:space="0" w:color="auto"/>
                  </w:divBdr>
                </w:div>
                <w:div w:id="538054621">
                  <w:marLeft w:val="0"/>
                  <w:marRight w:val="0"/>
                  <w:marTop w:val="0"/>
                  <w:marBottom w:val="0"/>
                  <w:divBdr>
                    <w:top w:val="none" w:sz="0" w:space="0" w:color="auto"/>
                    <w:left w:val="none" w:sz="0" w:space="0" w:color="auto"/>
                    <w:bottom w:val="none" w:sz="0" w:space="0" w:color="auto"/>
                    <w:right w:val="none" w:sz="0" w:space="0" w:color="auto"/>
                  </w:divBdr>
                </w:div>
                <w:div w:id="335232744">
                  <w:marLeft w:val="0"/>
                  <w:marRight w:val="0"/>
                  <w:marTop w:val="0"/>
                  <w:marBottom w:val="0"/>
                  <w:divBdr>
                    <w:top w:val="none" w:sz="0" w:space="0" w:color="auto"/>
                    <w:left w:val="none" w:sz="0" w:space="0" w:color="auto"/>
                    <w:bottom w:val="none" w:sz="0" w:space="0" w:color="auto"/>
                    <w:right w:val="none" w:sz="0" w:space="0" w:color="auto"/>
                  </w:divBdr>
                </w:div>
                <w:div w:id="1953394021">
                  <w:marLeft w:val="0"/>
                  <w:marRight w:val="0"/>
                  <w:marTop w:val="0"/>
                  <w:marBottom w:val="0"/>
                  <w:divBdr>
                    <w:top w:val="none" w:sz="0" w:space="0" w:color="auto"/>
                    <w:left w:val="none" w:sz="0" w:space="0" w:color="auto"/>
                    <w:bottom w:val="none" w:sz="0" w:space="0" w:color="auto"/>
                    <w:right w:val="none" w:sz="0" w:space="0" w:color="auto"/>
                  </w:divBdr>
                </w:div>
                <w:div w:id="1937395238">
                  <w:marLeft w:val="0"/>
                  <w:marRight w:val="0"/>
                  <w:marTop w:val="0"/>
                  <w:marBottom w:val="0"/>
                  <w:divBdr>
                    <w:top w:val="none" w:sz="0" w:space="0" w:color="auto"/>
                    <w:left w:val="none" w:sz="0" w:space="0" w:color="auto"/>
                    <w:bottom w:val="none" w:sz="0" w:space="0" w:color="auto"/>
                    <w:right w:val="none" w:sz="0" w:space="0" w:color="auto"/>
                  </w:divBdr>
                </w:div>
                <w:div w:id="959261167">
                  <w:marLeft w:val="0"/>
                  <w:marRight w:val="0"/>
                  <w:marTop w:val="0"/>
                  <w:marBottom w:val="0"/>
                  <w:divBdr>
                    <w:top w:val="none" w:sz="0" w:space="0" w:color="auto"/>
                    <w:left w:val="none" w:sz="0" w:space="0" w:color="auto"/>
                    <w:bottom w:val="none" w:sz="0" w:space="0" w:color="auto"/>
                    <w:right w:val="none" w:sz="0" w:space="0" w:color="auto"/>
                  </w:divBdr>
                </w:div>
                <w:div w:id="1380478430">
                  <w:marLeft w:val="0"/>
                  <w:marRight w:val="0"/>
                  <w:marTop w:val="0"/>
                  <w:marBottom w:val="0"/>
                  <w:divBdr>
                    <w:top w:val="none" w:sz="0" w:space="0" w:color="auto"/>
                    <w:left w:val="none" w:sz="0" w:space="0" w:color="auto"/>
                    <w:bottom w:val="none" w:sz="0" w:space="0" w:color="auto"/>
                    <w:right w:val="none" w:sz="0" w:space="0" w:color="auto"/>
                  </w:divBdr>
                </w:div>
                <w:div w:id="2144233659">
                  <w:marLeft w:val="0"/>
                  <w:marRight w:val="0"/>
                  <w:marTop w:val="0"/>
                  <w:marBottom w:val="0"/>
                  <w:divBdr>
                    <w:top w:val="none" w:sz="0" w:space="0" w:color="auto"/>
                    <w:left w:val="none" w:sz="0" w:space="0" w:color="auto"/>
                    <w:bottom w:val="none" w:sz="0" w:space="0" w:color="auto"/>
                    <w:right w:val="none" w:sz="0" w:space="0" w:color="auto"/>
                  </w:divBdr>
                </w:div>
                <w:div w:id="1835533044">
                  <w:marLeft w:val="0"/>
                  <w:marRight w:val="0"/>
                  <w:marTop w:val="0"/>
                  <w:marBottom w:val="0"/>
                  <w:divBdr>
                    <w:top w:val="none" w:sz="0" w:space="0" w:color="auto"/>
                    <w:left w:val="none" w:sz="0" w:space="0" w:color="auto"/>
                    <w:bottom w:val="none" w:sz="0" w:space="0" w:color="auto"/>
                    <w:right w:val="none" w:sz="0" w:space="0" w:color="auto"/>
                  </w:divBdr>
                </w:div>
                <w:div w:id="1523470898">
                  <w:marLeft w:val="0"/>
                  <w:marRight w:val="0"/>
                  <w:marTop w:val="0"/>
                  <w:marBottom w:val="0"/>
                  <w:divBdr>
                    <w:top w:val="none" w:sz="0" w:space="0" w:color="auto"/>
                    <w:left w:val="none" w:sz="0" w:space="0" w:color="auto"/>
                    <w:bottom w:val="none" w:sz="0" w:space="0" w:color="auto"/>
                    <w:right w:val="none" w:sz="0" w:space="0" w:color="auto"/>
                  </w:divBdr>
                </w:div>
                <w:div w:id="1817869618">
                  <w:marLeft w:val="0"/>
                  <w:marRight w:val="0"/>
                  <w:marTop w:val="0"/>
                  <w:marBottom w:val="0"/>
                  <w:divBdr>
                    <w:top w:val="none" w:sz="0" w:space="0" w:color="auto"/>
                    <w:left w:val="none" w:sz="0" w:space="0" w:color="auto"/>
                    <w:bottom w:val="none" w:sz="0" w:space="0" w:color="auto"/>
                    <w:right w:val="none" w:sz="0" w:space="0" w:color="auto"/>
                  </w:divBdr>
                </w:div>
                <w:div w:id="50005771">
                  <w:marLeft w:val="0"/>
                  <w:marRight w:val="0"/>
                  <w:marTop w:val="0"/>
                  <w:marBottom w:val="0"/>
                  <w:divBdr>
                    <w:top w:val="none" w:sz="0" w:space="0" w:color="auto"/>
                    <w:left w:val="none" w:sz="0" w:space="0" w:color="auto"/>
                    <w:bottom w:val="none" w:sz="0" w:space="0" w:color="auto"/>
                    <w:right w:val="none" w:sz="0" w:space="0" w:color="auto"/>
                  </w:divBdr>
                </w:div>
                <w:div w:id="878051605">
                  <w:marLeft w:val="0"/>
                  <w:marRight w:val="0"/>
                  <w:marTop w:val="0"/>
                  <w:marBottom w:val="0"/>
                  <w:divBdr>
                    <w:top w:val="none" w:sz="0" w:space="0" w:color="auto"/>
                    <w:left w:val="none" w:sz="0" w:space="0" w:color="auto"/>
                    <w:bottom w:val="none" w:sz="0" w:space="0" w:color="auto"/>
                    <w:right w:val="none" w:sz="0" w:space="0" w:color="auto"/>
                  </w:divBdr>
                </w:div>
                <w:div w:id="5057275">
                  <w:marLeft w:val="0"/>
                  <w:marRight w:val="0"/>
                  <w:marTop w:val="0"/>
                  <w:marBottom w:val="0"/>
                  <w:divBdr>
                    <w:top w:val="none" w:sz="0" w:space="0" w:color="auto"/>
                    <w:left w:val="none" w:sz="0" w:space="0" w:color="auto"/>
                    <w:bottom w:val="none" w:sz="0" w:space="0" w:color="auto"/>
                    <w:right w:val="none" w:sz="0" w:space="0" w:color="auto"/>
                  </w:divBdr>
                </w:div>
                <w:div w:id="1724521613">
                  <w:marLeft w:val="0"/>
                  <w:marRight w:val="0"/>
                  <w:marTop w:val="0"/>
                  <w:marBottom w:val="0"/>
                  <w:divBdr>
                    <w:top w:val="none" w:sz="0" w:space="0" w:color="auto"/>
                    <w:left w:val="none" w:sz="0" w:space="0" w:color="auto"/>
                    <w:bottom w:val="none" w:sz="0" w:space="0" w:color="auto"/>
                    <w:right w:val="none" w:sz="0" w:space="0" w:color="auto"/>
                  </w:divBdr>
                </w:div>
                <w:div w:id="1726224245">
                  <w:marLeft w:val="0"/>
                  <w:marRight w:val="0"/>
                  <w:marTop w:val="0"/>
                  <w:marBottom w:val="0"/>
                  <w:divBdr>
                    <w:top w:val="none" w:sz="0" w:space="0" w:color="auto"/>
                    <w:left w:val="none" w:sz="0" w:space="0" w:color="auto"/>
                    <w:bottom w:val="none" w:sz="0" w:space="0" w:color="auto"/>
                    <w:right w:val="none" w:sz="0" w:space="0" w:color="auto"/>
                  </w:divBdr>
                </w:div>
                <w:div w:id="1608269129">
                  <w:marLeft w:val="0"/>
                  <w:marRight w:val="0"/>
                  <w:marTop w:val="0"/>
                  <w:marBottom w:val="0"/>
                  <w:divBdr>
                    <w:top w:val="none" w:sz="0" w:space="0" w:color="auto"/>
                    <w:left w:val="none" w:sz="0" w:space="0" w:color="auto"/>
                    <w:bottom w:val="none" w:sz="0" w:space="0" w:color="auto"/>
                    <w:right w:val="none" w:sz="0" w:space="0" w:color="auto"/>
                  </w:divBdr>
                </w:div>
                <w:div w:id="940138762">
                  <w:marLeft w:val="0"/>
                  <w:marRight w:val="0"/>
                  <w:marTop w:val="0"/>
                  <w:marBottom w:val="0"/>
                  <w:divBdr>
                    <w:top w:val="none" w:sz="0" w:space="0" w:color="auto"/>
                    <w:left w:val="none" w:sz="0" w:space="0" w:color="auto"/>
                    <w:bottom w:val="none" w:sz="0" w:space="0" w:color="auto"/>
                    <w:right w:val="none" w:sz="0" w:space="0" w:color="auto"/>
                  </w:divBdr>
                </w:div>
                <w:div w:id="1373117953">
                  <w:marLeft w:val="0"/>
                  <w:marRight w:val="0"/>
                  <w:marTop w:val="0"/>
                  <w:marBottom w:val="0"/>
                  <w:divBdr>
                    <w:top w:val="none" w:sz="0" w:space="0" w:color="auto"/>
                    <w:left w:val="none" w:sz="0" w:space="0" w:color="auto"/>
                    <w:bottom w:val="none" w:sz="0" w:space="0" w:color="auto"/>
                    <w:right w:val="none" w:sz="0" w:space="0" w:color="auto"/>
                  </w:divBdr>
                </w:div>
                <w:div w:id="245921925">
                  <w:marLeft w:val="0"/>
                  <w:marRight w:val="0"/>
                  <w:marTop w:val="0"/>
                  <w:marBottom w:val="0"/>
                  <w:divBdr>
                    <w:top w:val="none" w:sz="0" w:space="0" w:color="auto"/>
                    <w:left w:val="none" w:sz="0" w:space="0" w:color="auto"/>
                    <w:bottom w:val="none" w:sz="0" w:space="0" w:color="auto"/>
                    <w:right w:val="none" w:sz="0" w:space="0" w:color="auto"/>
                  </w:divBdr>
                </w:div>
                <w:div w:id="821508589">
                  <w:marLeft w:val="0"/>
                  <w:marRight w:val="0"/>
                  <w:marTop w:val="0"/>
                  <w:marBottom w:val="0"/>
                  <w:divBdr>
                    <w:top w:val="none" w:sz="0" w:space="0" w:color="auto"/>
                    <w:left w:val="none" w:sz="0" w:space="0" w:color="auto"/>
                    <w:bottom w:val="none" w:sz="0" w:space="0" w:color="auto"/>
                    <w:right w:val="none" w:sz="0" w:space="0" w:color="auto"/>
                  </w:divBdr>
                </w:div>
                <w:div w:id="1506629657">
                  <w:marLeft w:val="0"/>
                  <w:marRight w:val="0"/>
                  <w:marTop w:val="0"/>
                  <w:marBottom w:val="0"/>
                  <w:divBdr>
                    <w:top w:val="none" w:sz="0" w:space="0" w:color="auto"/>
                    <w:left w:val="none" w:sz="0" w:space="0" w:color="auto"/>
                    <w:bottom w:val="none" w:sz="0" w:space="0" w:color="auto"/>
                    <w:right w:val="none" w:sz="0" w:space="0" w:color="auto"/>
                  </w:divBdr>
                </w:div>
                <w:div w:id="1430850607">
                  <w:marLeft w:val="0"/>
                  <w:marRight w:val="0"/>
                  <w:marTop w:val="0"/>
                  <w:marBottom w:val="0"/>
                  <w:divBdr>
                    <w:top w:val="none" w:sz="0" w:space="0" w:color="auto"/>
                    <w:left w:val="none" w:sz="0" w:space="0" w:color="auto"/>
                    <w:bottom w:val="none" w:sz="0" w:space="0" w:color="auto"/>
                    <w:right w:val="none" w:sz="0" w:space="0" w:color="auto"/>
                  </w:divBdr>
                </w:div>
                <w:div w:id="1660115513">
                  <w:marLeft w:val="0"/>
                  <w:marRight w:val="0"/>
                  <w:marTop w:val="0"/>
                  <w:marBottom w:val="0"/>
                  <w:divBdr>
                    <w:top w:val="none" w:sz="0" w:space="0" w:color="auto"/>
                    <w:left w:val="none" w:sz="0" w:space="0" w:color="auto"/>
                    <w:bottom w:val="none" w:sz="0" w:space="0" w:color="auto"/>
                    <w:right w:val="none" w:sz="0" w:space="0" w:color="auto"/>
                  </w:divBdr>
                </w:div>
                <w:div w:id="1315793699">
                  <w:marLeft w:val="0"/>
                  <w:marRight w:val="0"/>
                  <w:marTop w:val="0"/>
                  <w:marBottom w:val="0"/>
                  <w:divBdr>
                    <w:top w:val="none" w:sz="0" w:space="0" w:color="auto"/>
                    <w:left w:val="none" w:sz="0" w:space="0" w:color="auto"/>
                    <w:bottom w:val="none" w:sz="0" w:space="0" w:color="auto"/>
                    <w:right w:val="none" w:sz="0" w:space="0" w:color="auto"/>
                  </w:divBdr>
                </w:div>
                <w:div w:id="1434324895">
                  <w:marLeft w:val="0"/>
                  <w:marRight w:val="0"/>
                  <w:marTop w:val="0"/>
                  <w:marBottom w:val="0"/>
                  <w:divBdr>
                    <w:top w:val="none" w:sz="0" w:space="0" w:color="auto"/>
                    <w:left w:val="none" w:sz="0" w:space="0" w:color="auto"/>
                    <w:bottom w:val="none" w:sz="0" w:space="0" w:color="auto"/>
                    <w:right w:val="none" w:sz="0" w:space="0" w:color="auto"/>
                  </w:divBdr>
                </w:div>
                <w:div w:id="1337540207">
                  <w:marLeft w:val="0"/>
                  <w:marRight w:val="0"/>
                  <w:marTop w:val="0"/>
                  <w:marBottom w:val="0"/>
                  <w:divBdr>
                    <w:top w:val="none" w:sz="0" w:space="0" w:color="auto"/>
                    <w:left w:val="none" w:sz="0" w:space="0" w:color="auto"/>
                    <w:bottom w:val="none" w:sz="0" w:space="0" w:color="auto"/>
                    <w:right w:val="none" w:sz="0" w:space="0" w:color="auto"/>
                  </w:divBdr>
                </w:div>
                <w:div w:id="1027217863">
                  <w:marLeft w:val="0"/>
                  <w:marRight w:val="0"/>
                  <w:marTop w:val="0"/>
                  <w:marBottom w:val="0"/>
                  <w:divBdr>
                    <w:top w:val="none" w:sz="0" w:space="0" w:color="auto"/>
                    <w:left w:val="none" w:sz="0" w:space="0" w:color="auto"/>
                    <w:bottom w:val="none" w:sz="0" w:space="0" w:color="auto"/>
                    <w:right w:val="none" w:sz="0" w:space="0" w:color="auto"/>
                  </w:divBdr>
                </w:div>
                <w:div w:id="74936044">
                  <w:marLeft w:val="0"/>
                  <w:marRight w:val="0"/>
                  <w:marTop w:val="0"/>
                  <w:marBottom w:val="0"/>
                  <w:divBdr>
                    <w:top w:val="none" w:sz="0" w:space="0" w:color="auto"/>
                    <w:left w:val="none" w:sz="0" w:space="0" w:color="auto"/>
                    <w:bottom w:val="none" w:sz="0" w:space="0" w:color="auto"/>
                    <w:right w:val="none" w:sz="0" w:space="0" w:color="auto"/>
                  </w:divBdr>
                </w:div>
                <w:div w:id="1886716078">
                  <w:marLeft w:val="0"/>
                  <w:marRight w:val="0"/>
                  <w:marTop w:val="0"/>
                  <w:marBottom w:val="0"/>
                  <w:divBdr>
                    <w:top w:val="none" w:sz="0" w:space="0" w:color="auto"/>
                    <w:left w:val="none" w:sz="0" w:space="0" w:color="auto"/>
                    <w:bottom w:val="none" w:sz="0" w:space="0" w:color="auto"/>
                    <w:right w:val="none" w:sz="0" w:space="0" w:color="auto"/>
                  </w:divBdr>
                </w:div>
                <w:div w:id="603458217">
                  <w:marLeft w:val="0"/>
                  <w:marRight w:val="0"/>
                  <w:marTop w:val="0"/>
                  <w:marBottom w:val="0"/>
                  <w:divBdr>
                    <w:top w:val="none" w:sz="0" w:space="0" w:color="auto"/>
                    <w:left w:val="none" w:sz="0" w:space="0" w:color="auto"/>
                    <w:bottom w:val="none" w:sz="0" w:space="0" w:color="auto"/>
                    <w:right w:val="none" w:sz="0" w:space="0" w:color="auto"/>
                  </w:divBdr>
                </w:div>
                <w:div w:id="2074162231">
                  <w:marLeft w:val="0"/>
                  <w:marRight w:val="0"/>
                  <w:marTop w:val="0"/>
                  <w:marBottom w:val="0"/>
                  <w:divBdr>
                    <w:top w:val="none" w:sz="0" w:space="0" w:color="auto"/>
                    <w:left w:val="none" w:sz="0" w:space="0" w:color="auto"/>
                    <w:bottom w:val="none" w:sz="0" w:space="0" w:color="auto"/>
                    <w:right w:val="none" w:sz="0" w:space="0" w:color="auto"/>
                  </w:divBdr>
                </w:div>
                <w:div w:id="824204654">
                  <w:marLeft w:val="0"/>
                  <w:marRight w:val="0"/>
                  <w:marTop w:val="0"/>
                  <w:marBottom w:val="0"/>
                  <w:divBdr>
                    <w:top w:val="none" w:sz="0" w:space="0" w:color="auto"/>
                    <w:left w:val="none" w:sz="0" w:space="0" w:color="auto"/>
                    <w:bottom w:val="none" w:sz="0" w:space="0" w:color="auto"/>
                    <w:right w:val="none" w:sz="0" w:space="0" w:color="auto"/>
                  </w:divBdr>
                </w:div>
                <w:div w:id="1493646190">
                  <w:marLeft w:val="0"/>
                  <w:marRight w:val="0"/>
                  <w:marTop w:val="0"/>
                  <w:marBottom w:val="0"/>
                  <w:divBdr>
                    <w:top w:val="none" w:sz="0" w:space="0" w:color="auto"/>
                    <w:left w:val="none" w:sz="0" w:space="0" w:color="auto"/>
                    <w:bottom w:val="none" w:sz="0" w:space="0" w:color="auto"/>
                    <w:right w:val="none" w:sz="0" w:space="0" w:color="auto"/>
                  </w:divBdr>
                </w:div>
                <w:div w:id="14305905">
                  <w:marLeft w:val="0"/>
                  <w:marRight w:val="0"/>
                  <w:marTop w:val="0"/>
                  <w:marBottom w:val="0"/>
                  <w:divBdr>
                    <w:top w:val="none" w:sz="0" w:space="0" w:color="auto"/>
                    <w:left w:val="none" w:sz="0" w:space="0" w:color="auto"/>
                    <w:bottom w:val="none" w:sz="0" w:space="0" w:color="auto"/>
                    <w:right w:val="none" w:sz="0" w:space="0" w:color="auto"/>
                  </w:divBdr>
                </w:div>
                <w:div w:id="1951207911">
                  <w:marLeft w:val="0"/>
                  <w:marRight w:val="0"/>
                  <w:marTop w:val="0"/>
                  <w:marBottom w:val="0"/>
                  <w:divBdr>
                    <w:top w:val="none" w:sz="0" w:space="0" w:color="auto"/>
                    <w:left w:val="none" w:sz="0" w:space="0" w:color="auto"/>
                    <w:bottom w:val="none" w:sz="0" w:space="0" w:color="auto"/>
                    <w:right w:val="none" w:sz="0" w:space="0" w:color="auto"/>
                  </w:divBdr>
                </w:div>
                <w:div w:id="1720090289">
                  <w:marLeft w:val="0"/>
                  <w:marRight w:val="0"/>
                  <w:marTop w:val="0"/>
                  <w:marBottom w:val="0"/>
                  <w:divBdr>
                    <w:top w:val="none" w:sz="0" w:space="0" w:color="auto"/>
                    <w:left w:val="none" w:sz="0" w:space="0" w:color="auto"/>
                    <w:bottom w:val="none" w:sz="0" w:space="0" w:color="auto"/>
                    <w:right w:val="none" w:sz="0" w:space="0" w:color="auto"/>
                  </w:divBdr>
                </w:div>
                <w:div w:id="1797525418">
                  <w:marLeft w:val="0"/>
                  <w:marRight w:val="0"/>
                  <w:marTop w:val="0"/>
                  <w:marBottom w:val="0"/>
                  <w:divBdr>
                    <w:top w:val="none" w:sz="0" w:space="0" w:color="auto"/>
                    <w:left w:val="none" w:sz="0" w:space="0" w:color="auto"/>
                    <w:bottom w:val="none" w:sz="0" w:space="0" w:color="auto"/>
                    <w:right w:val="none" w:sz="0" w:space="0" w:color="auto"/>
                  </w:divBdr>
                </w:div>
                <w:div w:id="1933514713">
                  <w:marLeft w:val="0"/>
                  <w:marRight w:val="0"/>
                  <w:marTop w:val="0"/>
                  <w:marBottom w:val="0"/>
                  <w:divBdr>
                    <w:top w:val="none" w:sz="0" w:space="0" w:color="auto"/>
                    <w:left w:val="none" w:sz="0" w:space="0" w:color="auto"/>
                    <w:bottom w:val="none" w:sz="0" w:space="0" w:color="auto"/>
                    <w:right w:val="none" w:sz="0" w:space="0" w:color="auto"/>
                  </w:divBdr>
                </w:div>
                <w:div w:id="1676687534">
                  <w:marLeft w:val="0"/>
                  <w:marRight w:val="0"/>
                  <w:marTop w:val="0"/>
                  <w:marBottom w:val="0"/>
                  <w:divBdr>
                    <w:top w:val="none" w:sz="0" w:space="0" w:color="auto"/>
                    <w:left w:val="none" w:sz="0" w:space="0" w:color="auto"/>
                    <w:bottom w:val="none" w:sz="0" w:space="0" w:color="auto"/>
                    <w:right w:val="none" w:sz="0" w:space="0" w:color="auto"/>
                  </w:divBdr>
                </w:div>
                <w:div w:id="88963233">
                  <w:marLeft w:val="0"/>
                  <w:marRight w:val="0"/>
                  <w:marTop w:val="0"/>
                  <w:marBottom w:val="0"/>
                  <w:divBdr>
                    <w:top w:val="none" w:sz="0" w:space="0" w:color="auto"/>
                    <w:left w:val="none" w:sz="0" w:space="0" w:color="auto"/>
                    <w:bottom w:val="none" w:sz="0" w:space="0" w:color="auto"/>
                    <w:right w:val="none" w:sz="0" w:space="0" w:color="auto"/>
                  </w:divBdr>
                </w:div>
                <w:div w:id="1942372300">
                  <w:marLeft w:val="0"/>
                  <w:marRight w:val="0"/>
                  <w:marTop w:val="0"/>
                  <w:marBottom w:val="0"/>
                  <w:divBdr>
                    <w:top w:val="none" w:sz="0" w:space="0" w:color="auto"/>
                    <w:left w:val="none" w:sz="0" w:space="0" w:color="auto"/>
                    <w:bottom w:val="none" w:sz="0" w:space="0" w:color="auto"/>
                    <w:right w:val="none" w:sz="0" w:space="0" w:color="auto"/>
                  </w:divBdr>
                </w:div>
                <w:div w:id="244389028">
                  <w:marLeft w:val="0"/>
                  <w:marRight w:val="0"/>
                  <w:marTop w:val="0"/>
                  <w:marBottom w:val="0"/>
                  <w:divBdr>
                    <w:top w:val="none" w:sz="0" w:space="0" w:color="auto"/>
                    <w:left w:val="none" w:sz="0" w:space="0" w:color="auto"/>
                    <w:bottom w:val="none" w:sz="0" w:space="0" w:color="auto"/>
                    <w:right w:val="none" w:sz="0" w:space="0" w:color="auto"/>
                  </w:divBdr>
                </w:div>
                <w:div w:id="1587305907">
                  <w:marLeft w:val="0"/>
                  <w:marRight w:val="0"/>
                  <w:marTop w:val="0"/>
                  <w:marBottom w:val="0"/>
                  <w:divBdr>
                    <w:top w:val="none" w:sz="0" w:space="0" w:color="auto"/>
                    <w:left w:val="none" w:sz="0" w:space="0" w:color="auto"/>
                    <w:bottom w:val="none" w:sz="0" w:space="0" w:color="auto"/>
                    <w:right w:val="none" w:sz="0" w:space="0" w:color="auto"/>
                  </w:divBdr>
                </w:div>
                <w:div w:id="853570303">
                  <w:marLeft w:val="0"/>
                  <w:marRight w:val="0"/>
                  <w:marTop w:val="0"/>
                  <w:marBottom w:val="0"/>
                  <w:divBdr>
                    <w:top w:val="none" w:sz="0" w:space="0" w:color="auto"/>
                    <w:left w:val="none" w:sz="0" w:space="0" w:color="auto"/>
                    <w:bottom w:val="none" w:sz="0" w:space="0" w:color="auto"/>
                    <w:right w:val="none" w:sz="0" w:space="0" w:color="auto"/>
                  </w:divBdr>
                </w:div>
                <w:div w:id="1322082578">
                  <w:marLeft w:val="0"/>
                  <w:marRight w:val="0"/>
                  <w:marTop w:val="0"/>
                  <w:marBottom w:val="0"/>
                  <w:divBdr>
                    <w:top w:val="none" w:sz="0" w:space="0" w:color="auto"/>
                    <w:left w:val="none" w:sz="0" w:space="0" w:color="auto"/>
                    <w:bottom w:val="none" w:sz="0" w:space="0" w:color="auto"/>
                    <w:right w:val="none" w:sz="0" w:space="0" w:color="auto"/>
                  </w:divBdr>
                </w:div>
                <w:div w:id="543761994">
                  <w:marLeft w:val="0"/>
                  <w:marRight w:val="0"/>
                  <w:marTop w:val="0"/>
                  <w:marBottom w:val="0"/>
                  <w:divBdr>
                    <w:top w:val="none" w:sz="0" w:space="0" w:color="auto"/>
                    <w:left w:val="none" w:sz="0" w:space="0" w:color="auto"/>
                    <w:bottom w:val="none" w:sz="0" w:space="0" w:color="auto"/>
                    <w:right w:val="none" w:sz="0" w:space="0" w:color="auto"/>
                  </w:divBdr>
                </w:div>
                <w:div w:id="2120097990">
                  <w:marLeft w:val="0"/>
                  <w:marRight w:val="0"/>
                  <w:marTop w:val="0"/>
                  <w:marBottom w:val="0"/>
                  <w:divBdr>
                    <w:top w:val="none" w:sz="0" w:space="0" w:color="auto"/>
                    <w:left w:val="none" w:sz="0" w:space="0" w:color="auto"/>
                    <w:bottom w:val="none" w:sz="0" w:space="0" w:color="auto"/>
                    <w:right w:val="none" w:sz="0" w:space="0" w:color="auto"/>
                  </w:divBdr>
                </w:div>
                <w:div w:id="1400446079">
                  <w:marLeft w:val="0"/>
                  <w:marRight w:val="0"/>
                  <w:marTop w:val="0"/>
                  <w:marBottom w:val="0"/>
                  <w:divBdr>
                    <w:top w:val="none" w:sz="0" w:space="0" w:color="auto"/>
                    <w:left w:val="none" w:sz="0" w:space="0" w:color="auto"/>
                    <w:bottom w:val="none" w:sz="0" w:space="0" w:color="auto"/>
                    <w:right w:val="none" w:sz="0" w:space="0" w:color="auto"/>
                  </w:divBdr>
                </w:div>
                <w:div w:id="1291205022">
                  <w:marLeft w:val="0"/>
                  <w:marRight w:val="0"/>
                  <w:marTop w:val="0"/>
                  <w:marBottom w:val="0"/>
                  <w:divBdr>
                    <w:top w:val="none" w:sz="0" w:space="0" w:color="auto"/>
                    <w:left w:val="none" w:sz="0" w:space="0" w:color="auto"/>
                    <w:bottom w:val="none" w:sz="0" w:space="0" w:color="auto"/>
                    <w:right w:val="none" w:sz="0" w:space="0" w:color="auto"/>
                  </w:divBdr>
                </w:div>
                <w:div w:id="1947998147">
                  <w:marLeft w:val="0"/>
                  <w:marRight w:val="0"/>
                  <w:marTop w:val="0"/>
                  <w:marBottom w:val="0"/>
                  <w:divBdr>
                    <w:top w:val="none" w:sz="0" w:space="0" w:color="auto"/>
                    <w:left w:val="none" w:sz="0" w:space="0" w:color="auto"/>
                    <w:bottom w:val="none" w:sz="0" w:space="0" w:color="auto"/>
                    <w:right w:val="none" w:sz="0" w:space="0" w:color="auto"/>
                  </w:divBdr>
                </w:div>
                <w:div w:id="454452332">
                  <w:marLeft w:val="0"/>
                  <w:marRight w:val="0"/>
                  <w:marTop w:val="0"/>
                  <w:marBottom w:val="0"/>
                  <w:divBdr>
                    <w:top w:val="none" w:sz="0" w:space="0" w:color="auto"/>
                    <w:left w:val="none" w:sz="0" w:space="0" w:color="auto"/>
                    <w:bottom w:val="none" w:sz="0" w:space="0" w:color="auto"/>
                    <w:right w:val="none" w:sz="0" w:space="0" w:color="auto"/>
                  </w:divBdr>
                </w:div>
                <w:div w:id="393890291">
                  <w:marLeft w:val="0"/>
                  <w:marRight w:val="0"/>
                  <w:marTop w:val="0"/>
                  <w:marBottom w:val="0"/>
                  <w:divBdr>
                    <w:top w:val="none" w:sz="0" w:space="0" w:color="auto"/>
                    <w:left w:val="none" w:sz="0" w:space="0" w:color="auto"/>
                    <w:bottom w:val="none" w:sz="0" w:space="0" w:color="auto"/>
                    <w:right w:val="none" w:sz="0" w:space="0" w:color="auto"/>
                  </w:divBdr>
                </w:div>
                <w:div w:id="13574857">
                  <w:marLeft w:val="0"/>
                  <w:marRight w:val="0"/>
                  <w:marTop w:val="0"/>
                  <w:marBottom w:val="0"/>
                  <w:divBdr>
                    <w:top w:val="none" w:sz="0" w:space="0" w:color="auto"/>
                    <w:left w:val="none" w:sz="0" w:space="0" w:color="auto"/>
                    <w:bottom w:val="none" w:sz="0" w:space="0" w:color="auto"/>
                    <w:right w:val="none" w:sz="0" w:space="0" w:color="auto"/>
                  </w:divBdr>
                </w:div>
                <w:div w:id="175462582">
                  <w:marLeft w:val="0"/>
                  <w:marRight w:val="0"/>
                  <w:marTop w:val="0"/>
                  <w:marBottom w:val="0"/>
                  <w:divBdr>
                    <w:top w:val="none" w:sz="0" w:space="0" w:color="auto"/>
                    <w:left w:val="none" w:sz="0" w:space="0" w:color="auto"/>
                    <w:bottom w:val="none" w:sz="0" w:space="0" w:color="auto"/>
                    <w:right w:val="none" w:sz="0" w:space="0" w:color="auto"/>
                  </w:divBdr>
                </w:div>
                <w:div w:id="1637762131">
                  <w:marLeft w:val="0"/>
                  <w:marRight w:val="0"/>
                  <w:marTop w:val="0"/>
                  <w:marBottom w:val="0"/>
                  <w:divBdr>
                    <w:top w:val="none" w:sz="0" w:space="0" w:color="auto"/>
                    <w:left w:val="none" w:sz="0" w:space="0" w:color="auto"/>
                    <w:bottom w:val="none" w:sz="0" w:space="0" w:color="auto"/>
                    <w:right w:val="none" w:sz="0" w:space="0" w:color="auto"/>
                  </w:divBdr>
                </w:div>
                <w:div w:id="1072434942">
                  <w:marLeft w:val="0"/>
                  <w:marRight w:val="0"/>
                  <w:marTop w:val="0"/>
                  <w:marBottom w:val="0"/>
                  <w:divBdr>
                    <w:top w:val="none" w:sz="0" w:space="0" w:color="auto"/>
                    <w:left w:val="none" w:sz="0" w:space="0" w:color="auto"/>
                    <w:bottom w:val="none" w:sz="0" w:space="0" w:color="auto"/>
                    <w:right w:val="none" w:sz="0" w:space="0" w:color="auto"/>
                  </w:divBdr>
                </w:div>
                <w:div w:id="597760242">
                  <w:marLeft w:val="0"/>
                  <w:marRight w:val="0"/>
                  <w:marTop w:val="0"/>
                  <w:marBottom w:val="0"/>
                  <w:divBdr>
                    <w:top w:val="none" w:sz="0" w:space="0" w:color="auto"/>
                    <w:left w:val="none" w:sz="0" w:space="0" w:color="auto"/>
                    <w:bottom w:val="none" w:sz="0" w:space="0" w:color="auto"/>
                    <w:right w:val="none" w:sz="0" w:space="0" w:color="auto"/>
                  </w:divBdr>
                </w:div>
                <w:div w:id="482694618">
                  <w:marLeft w:val="0"/>
                  <w:marRight w:val="0"/>
                  <w:marTop w:val="0"/>
                  <w:marBottom w:val="0"/>
                  <w:divBdr>
                    <w:top w:val="none" w:sz="0" w:space="0" w:color="auto"/>
                    <w:left w:val="none" w:sz="0" w:space="0" w:color="auto"/>
                    <w:bottom w:val="none" w:sz="0" w:space="0" w:color="auto"/>
                    <w:right w:val="none" w:sz="0" w:space="0" w:color="auto"/>
                  </w:divBdr>
                </w:div>
                <w:div w:id="895437907">
                  <w:marLeft w:val="0"/>
                  <w:marRight w:val="0"/>
                  <w:marTop w:val="0"/>
                  <w:marBottom w:val="0"/>
                  <w:divBdr>
                    <w:top w:val="none" w:sz="0" w:space="0" w:color="auto"/>
                    <w:left w:val="none" w:sz="0" w:space="0" w:color="auto"/>
                    <w:bottom w:val="none" w:sz="0" w:space="0" w:color="auto"/>
                    <w:right w:val="none" w:sz="0" w:space="0" w:color="auto"/>
                  </w:divBdr>
                </w:div>
                <w:div w:id="551506072">
                  <w:marLeft w:val="0"/>
                  <w:marRight w:val="0"/>
                  <w:marTop w:val="0"/>
                  <w:marBottom w:val="0"/>
                  <w:divBdr>
                    <w:top w:val="none" w:sz="0" w:space="0" w:color="auto"/>
                    <w:left w:val="none" w:sz="0" w:space="0" w:color="auto"/>
                    <w:bottom w:val="none" w:sz="0" w:space="0" w:color="auto"/>
                    <w:right w:val="none" w:sz="0" w:space="0" w:color="auto"/>
                  </w:divBdr>
                </w:div>
                <w:div w:id="1941403203">
                  <w:marLeft w:val="0"/>
                  <w:marRight w:val="0"/>
                  <w:marTop w:val="0"/>
                  <w:marBottom w:val="0"/>
                  <w:divBdr>
                    <w:top w:val="none" w:sz="0" w:space="0" w:color="auto"/>
                    <w:left w:val="none" w:sz="0" w:space="0" w:color="auto"/>
                    <w:bottom w:val="none" w:sz="0" w:space="0" w:color="auto"/>
                    <w:right w:val="none" w:sz="0" w:space="0" w:color="auto"/>
                  </w:divBdr>
                </w:div>
                <w:div w:id="351032276">
                  <w:marLeft w:val="0"/>
                  <w:marRight w:val="0"/>
                  <w:marTop w:val="0"/>
                  <w:marBottom w:val="0"/>
                  <w:divBdr>
                    <w:top w:val="none" w:sz="0" w:space="0" w:color="auto"/>
                    <w:left w:val="none" w:sz="0" w:space="0" w:color="auto"/>
                    <w:bottom w:val="none" w:sz="0" w:space="0" w:color="auto"/>
                    <w:right w:val="none" w:sz="0" w:space="0" w:color="auto"/>
                  </w:divBdr>
                </w:div>
                <w:div w:id="317659558">
                  <w:marLeft w:val="0"/>
                  <w:marRight w:val="0"/>
                  <w:marTop w:val="0"/>
                  <w:marBottom w:val="0"/>
                  <w:divBdr>
                    <w:top w:val="none" w:sz="0" w:space="0" w:color="auto"/>
                    <w:left w:val="none" w:sz="0" w:space="0" w:color="auto"/>
                    <w:bottom w:val="none" w:sz="0" w:space="0" w:color="auto"/>
                    <w:right w:val="none" w:sz="0" w:space="0" w:color="auto"/>
                  </w:divBdr>
                </w:div>
                <w:div w:id="2135177776">
                  <w:marLeft w:val="0"/>
                  <w:marRight w:val="0"/>
                  <w:marTop w:val="0"/>
                  <w:marBottom w:val="0"/>
                  <w:divBdr>
                    <w:top w:val="none" w:sz="0" w:space="0" w:color="auto"/>
                    <w:left w:val="none" w:sz="0" w:space="0" w:color="auto"/>
                    <w:bottom w:val="none" w:sz="0" w:space="0" w:color="auto"/>
                    <w:right w:val="none" w:sz="0" w:space="0" w:color="auto"/>
                  </w:divBdr>
                </w:div>
                <w:div w:id="1793401443">
                  <w:marLeft w:val="0"/>
                  <w:marRight w:val="0"/>
                  <w:marTop w:val="0"/>
                  <w:marBottom w:val="0"/>
                  <w:divBdr>
                    <w:top w:val="none" w:sz="0" w:space="0" w:color="auto"/>
                    <w:left w:val="none" w:sz="0" w:space="0" w:color="auto"/>
                    <w:bottom w:val="none" w:sz="0" w:space="0" w:color="auto"/>
                    <w:right w:val="none" w:sz="0" w:space="0" w:color="auto"/>
                  </w:divBdr>
                </w:div>
                <w:div w:id="1262184409">
                  <w:marLeft w:val="0"/>
                  <w:marRight w:val="0"/>
                  <w:marTop w:val="0"/>
                  <w:marBottom w:val="0"/>
                  <w:divBdr>
                    <w:top w:val="none" w:sz="0" w:space="0" w:color="auto"/>
                    <w:left w:val="none" w:sz="0" w:space="0" w:color="auto"/>
                    <w:bottom w:val="none" w:sz="0" w:space="0" w:color="auto"/>
                    <w:right w:val="none" w:sz="0" w:space="0" w:color="auto"/>
                  </w:divBdr>
                </w:div>
                <w:div w:id="335235945">
                  <w:marLeft w:val="0"/>
                  <w:marRight w:val="0"/>
                  <w:marTop w:val="0"/>
                  <w:marBottom w:val="0"/>
                  <w:divBdr>
                    <w:top w:val="none" w:sz="0" w:space="0" w:color="auto"/>
                    <w:left w:val="none" w:sz="0" w:space="0" w:color="auto"/>
                    <w:bottom w:val="none" w:sz="0" w:space="0" w:color="auto"/>
                    <w:right w:val="none" w:sz="0" w:space="0" w:color="auto"/>
                  </w:divBdr>
                </w:div>
                <w:div w:id="714890230">
                  <w:marLeft w:val="0"/>
                  <w:marRight w:val="0"/>
                  <w:marTop w:val="0"/>
                  <w:marBottom w:val="0"/>
                  <w:divBdr>
                    <w:top w:val="none" w:sz="0" w:space="0" w:color="auto"/>
                    <w:left w:val="none" w:sz="0" w:space="0" w:color="auto"/>
                    <w:bottom w:val="none" w:sz="0" w:space="0" w:color="auto"/>
                    <w:right w:val="none" w:sz="0" w:space="0" w:color="auto"/>
                  </w:divBdr>
                </w:div>
                <w:div w:id="575477245">
                  <w:marLeft w:val="0"/>
                  <w:marRight w:val="0"/>
                  <w:marTop w:val="0"/>
                  <w:marBottom w:val="0"/>
                  <w:divBdr>
                    <w:top w:val="none" w:sz="0" w:space="0" w:color="auto"/>
                    <w:left w:val="none" w:sz="0" w:space="0" w:color="auto"/>
                    <w:bottom w:val="none" w:sz="0" w:space="0" w:color="auto"/>
                    <w:right w:val="none" w:sz="0" w:space="0" w:color="auto"/>
                  </w:divBdr>
                </w:div>
                <w:div w:id="334377763">
                  <w:marLeft w:val="0"/>
                  <w:marRight w:val="0"/>
                  <w:marTop w:val="0"/>
                  <w:marBottom w:val="0"/>
                  <w:divBdr>
                    <w:top w:val="none" w:sz="0" w:space="0" w:color="auto"/>
                    <w:left w:val="none" w:sz="0" w:space="0" w:color="auto"/>
                    <w:bottom w:val="none" w:sz="0" w:space="0" w:color="auto"/>
                    <w:right w:val="none" w:sz="0" w:space="0" w:color="auto"/>
                  </w:divBdr>
                </w:div>
                <w:div w:id="1307584974">
                  <w:marLeft w:val="0"/>
                  <w:marRight w:val="0"/>
                  <w:marTop w:val="0"/>
                  <w:marBottom w:val="0"/>
                  <w:divBdr>
                    <w:top w:val="none" w:sz="0" w:space="0" w:color="auto"/>
                    <w:left w:val="none" w:sz="0" w:space="0" w:color="auto"/>
                    <w:bottom w:val="none" w:sz="0" w:space="0" w:color="auto"/>
                    <w:right w:val="none" w:sz="0" w:space="0" w:color="auto"/>
                  </w:divBdr>
                </w:div>
                <w:div w:id="1775324848">
                  <w:marLeft w:val="0"/>
                  <w:marRight w:val="0"/>
                  <w:marTop w:val="0"/>
                  <w:marBottom w:val="0"/>
                  <w:divBdr>
                    <w:top w:val="none" w:sz="0" w:space="0" w:color="auto"/>
                    <w:left w:val="none" w:sz="0" w:space="0" w:color="auto"/>
                    <w:bottom w:val="none" w:sz="0" w:space="0" w:color="auto"/>
                    <w:right w:val="none" w:sz="0" w:space="0" w:color="auto"/>
                  </w:divBdr>
                </w:div>
                <w:div w:id="1388648992">
                  <w:marLeft w:val="0"/>
                  <w:marRight w:val="0"/>
                  <w:marTop w:val="0"/>
                  <w:marBottom w:val="0"/>
                  <w:divBdr>
                    <w:top w:val="none" w:sz="0" w:space="0" w:color="auto"/>
                    <w:left w:val="none" w:sz="0" w:space="0" w:color="auto"/>
                    <w:bottom w:val="none" w:sz="0" w:space="0" w:color="auto"/>
                    <w:right w:val="none" w:sz="0" w:space="0" w:color="auto"/>
                  </w:divBdr>
                </w:div>
                <w:div w:id="1276332411">
                  <w:marLeft w:val="0"/>
                  <w:marRight w:val="0"/>
                  <w:marTop w:val="0"/>
                  <w:marBottom w:val="0"/>
                  <w:divBdr>
                    <w:top w:val="none" w:sz="0" w:space="0" w:color="auto"/>
                    <w:left w:val="none" w:sz="0" w:space="0" w:color="auto"/>
                    <w:bottom w:val="none" w:sz="0" w:space="0" w:color="auto"/>
                    <w:right w:val="none" w:sz="0" w:space="0" w:color="auto"/>
                  </w:divBdr>
                </w:div>
                <w:div w:id="302271541">
                  <w:marLeft w:val="0"/>
                  <w:marRight w:val="0"/>
                  <w:marTop w:val="0"/>
                  <w:marBottom w:val="0"/>
                  <w:divBdr>
                    <w:top w:val="none" w:sz="0" w:space="0" w:color="auto"/>
                    <w:left w:val="none" w:sz="0" w:space="0" w:color="auto"/>
                    <w:bottom w:val="none" w:sz="0" w:space="0" w:color="auto"/>
                    <w:right w:val="none" w:sz="0" w:space="0" w:color="auto"/>
                  </w:divBdr>
                </w:div>
                <w:div w:id="618486478">
                  <w:marLeft w:val="0"/>
                  <w:marRight w:val="0"/>
                  <w:marTop w:val="0"/>
                  <w:marBottom w:val="0"/>
                  <w:divBdr>
                    <w:top w:val="none" w:sz="0" w:space="0" w:color="auto"/>
                    <w:left w:val="none" w:sz="0" w:space="0" w:color="auto"/>
                    <w:bottom w:val="none" w:sz="0" w:space="0" w:color="auto"/>
                    <w:right w:val="none" w:sz="0" w:space="0" w:color="auto"/>
                  </w:divBdr>
                </w:div>
                <w:div w:id="806246070">
                  <w:marLeft w:val="0"/>
                  <w:marRight w:val="0"/>
                  <w:marTop w:val="0"/>
                  <w:marBottom w:val="0"/>
                  <w:divBdr>
                    <w:top w:val="none" w:sz="0" w:space="0" w:color="auto"/>
                    <w:left w:val="none" w:sz="0" w:space="0" w:color="auto"/>
                    <w:bottom w:val="none" w:sz="0" w:space="0" w:color="auto"/>
                    <w:right w:val="none" w:sz="0" w:space="0" w:color="auto"/>
                  </w:divBdr>
                </w:div>
                <w:div w:id="491028329">
                  <w:marLeft w:val="0"/>
                  <w:marRight w:val="0"/>
                  <w:marTop w:val="0"/>
                  <w:marBottom w:val="0"/>
                  <w:divBdr>
                    <w:top w:val="none" w:sz="0" w:space="0" w:color="auto"/>
                    <w:left w:val="none" w:sz="0" w:space="0" w:color="auto"/>
                    <w:bottom w:val="none" w:sz="0" w:space="0" w:color="auto"/>
                    <w:right w:val="none" w:sz="0" w:space="0" w:color="auto"/>
                  </w:divBdr>
                </w:div>
                <w:div w:id="65693388">
                  <w:marLeft w:val="0"/>
                  <w:marRight w:val="0"/>
                  <w:marTop w:val="0"/>
                  <w:marBottom w:val="0"/>
                  <w:divBdr>
                    <w:top w:val="none" w:sz="0" w:space="0" w:color="auto"/>
                    <w:left w:val="none" w:sz="0" w:space="0" w:color="auto"/>
                    <w:bottom w:val="none" w:sz="0" w:space="0" w:color="auto"/>
                    <w:right w:val="none" w:sz="0" w:space="0" w:color="auto"/>
                  </w:divBdr>
                </w:div>
                <w:div w:id="1300722130">
                  <w:marLeft w:val="0"/>
                  <w:marRight w:val="0"/>
                  <w:marTop w:val="0"/>
                  <w:marBottom w:val="0"/>
                  <w:divBdr>
                    <w:top w:val="none" w:sz="0" w:space="0" w:color="auto"/>
                    <w:left w:val="none" w:sz="0" w:space="0" w:color="auto"/>
                    <w:bottom w:val="none" w:sz="0" w:space="0" w:color="auto"/>
                    <w:right w:val="none" w:sz="0" w:space="0" w:color="auto"/>
                  </w:divBdr>
                </w:div>
                <w:div w:id="732702483">
                  <w:marLeft w:val="0"/>
                  <w:marRight w:val="0"/>
                  <w:marTop w:val="0"/>
                  <w:marBottom w:val="0"/>
                  <w:divBdr>
                    <w:top w:val="none" w:sz="0" w:space="0" w:color="auto"/>
                    <w:left w:val="none" w:sz="0" w:space="0" w:color="auto"/>
                    <w:bottom w:val="none" w:sz="0" w:space="0" w:color="auto"/>
                    <w:right w:val="none" w:sz="0" w:space="0" w:color="auto"/>
                  </w:divBdr>
                </w:div>
                <w:div w:id="128132645">
                  <w:marLeft w:val="0"/>
                  <w:marRight w:val="0"/>
                  <w:marTop w:val="0"/>
                  <w:marBottom w:val="0"/>
                  <w:divBdr>
                    <w:top w:val="none" w:sz="0" w:space="0" w:color="auto"/>
                    <w:left w:val="none" w:sz="0" w:space="0" w:color="auto"/>
                    <w:bottom w:val="none" w:sz="0" w:space="0" w:color="auto"/>
                    <w:right w:val="none" w:sz="0" w:space="0" w:color="auto"/>
                  </w:divBdr>
                </w:div>
                <w:div w:id="1539006363">
                  <w:marLeft w:val="0"/>
                  <w:marRight w:val="0"/>
                  <w:marTop w:val="0"/>
                  <w:marBottom w:val="0"/>
                  <w:divBdr>
                    <w:top w:val="none" w:sz="0" w:space="0" w:color="auto"/>
                    <w:left w:val="none" w:sz="0" w:space="0" w:color="auto"/>
                    <w:bottom w:val="none" w:sz="0" w:space="0" w:color="auto"/>
                    <w:right w:val="none" w:sz="0" w:space="0" w:color="auto"/>
                  </w:divBdr>
                </w:div>
                <w:div w:id="1758864698">
                  <w:marLeft w:val="0"/>
                  <w:marRight w:val="0"/>
                  <w:marTop w:val="0"/>
                  <w:marBottom w:val="0"/>
                  <w:divBdr>
                    <w:top w:val="none" w:sz="0" w:space="0" w:color="auto"/>
                    <w:left w:val="none" w:sz="0" w:space="0" w:color="auto"/>
                    <w:bottom w:val="none" w:sz="0" w:space="0" w:color="auto"/>
                    <w:right w:val="none" w:sz="0" w:space="0" w:color="auto"/>
                  </w:divBdr>
                </w:div>
                <w:div w:id="903491697">
                  <w:marLeft w:val="0"/>
                  <w:marRight w:val="0"/>
                  <w:marTop w:val="0"/>
                  <w:marBottom w:val="0"/>
                  <w:divBdr>
                    <w:top w:val="none" w:sz="0" w:space="0" w:color="auto"/>
                    <w:left w:val="none" w:sz="0" w:space="0" w:color="auto"/>
                    <w:bottom w:val="none" w:sz="0" w:space="0" w:color="auto"/>
                    <w:right w:val="none" w:sz="0" w:space="0" w:color="auto"/>
                  </w:divBdr>
                </w:div>
                <w:div w:id="37318434">
                  <w:marLeft w:val="0"/>
                  <w:marRight w:val="0"/>
                  <w:marTop w:val="0"/>
                  <w:marBottom w:val="0"/>
                  <w:divBdr>
                    <w:top w:val="none" w:sz="0" w:space="0" w:color="auto"/>
                    <w:left w:val="none" w:sz="0" w:space="0" w:color="auto"/>
                    <w:bottom w:val="none" w:sz="0" w:space="0" w:color="auto"/>
                    <w:right w:val="none" w:sz="0" w:space="0" w:color="auto"/>
                  </w:divBdr>
                </w:div>
                <w:div w:id="559025497">
                  <w:marLeft w:val="0"/>
                  <w:marRight w:val="0"/>
                  <w:marTop w:val="0"/>
                  <w:marBottom w:val="0"/>
                  <w:divBdr>
                    <w:top w:val="none" w:sz="0" w:space="0" w:color="auto"/>
                    <w:left w:val="none" w:sz="0" w:space="0" w:color="auto"/>
                    <w:bottom w:val="none" w:sz="0" w:space="0" w:color="auto"/>
                    <w:right w:val="none" w:sz="0" w:space="0" w:color="auto"/>
                  </w:divBdr>
                </w:div>
                <w:div w:id="573928328">
                  <w:marLeft w:val="0"/>
                  <w:marRight w:val="0"/>
                  <w:marTop w:val="0"/>
                  <w:marBottom w:val="0"/>
                  <w:divBdr>
                    <w:top w:val="none" w:sz="0" w:space="0" w:color="auto"/>
                    <w:left w:val="none" w:sz="0" w:space="0" w:color="auto"/>
                    <w:bottom w:val="none" w:sz="0" w:space="0" w:color="auto"/>
                    <w:right w:val="none" w:sz="0" w:space="0" w:color="auto"/>
                  </w:divBdr>
                </w:div>
                <w:div w:id="1550610578">
                  <w:marLeft w:val="0"/>
                  <w:marRight w:val="0"/>
                  <w:marTop w:val="0"/>
                  <w:marBottom w:val="0"/>
                  <w:divBdr>
                    <w:top w:val="none" w:sz="0" w:space="0" w:color="auto"/>
                    <w:left w:val="none" w:sz="0" w:space="0" w:color="auto"/>
                    <w:bottom w:val="none" w:sz="0" w:space="0" w:color="auto"/>
                    <w:right w:val="none" w:sz="0" w:space="0" w:color="auto"/>
                  </w:divBdr>
                </w:div>
                <w:div w:id="758677046">
                  <w:marLeft w:val="0"/>
                  <w:marRight w:val="0"/>
                  <w:marTop w:val="0"/>
                  <w:marBottom w:val="0"/>
                  <w:divBdr>
                    <w:top w:val="none" w:sz="0" w:space="0" w:color="auto"/>
                    <w:left w:val="none" w:sz="0" w:space="0" w:color="auto"/>
                    <w:bottom w:val="none" w:sz="0" w:space="0" w:color="auto"/>
                    <w:right w:val="none" w:sz="0" w:space="0" w:color="auto"/>
                  </w:divBdr>
                </w:div>
                <w:div w:id="343168116">
                  <w:marLeft w:val="0"/>
                  <w:marRight w:val="0"/>
                  <w:marTop w:val="0"/>
                  <w:marBottom w:val="0"/>
                  <w:divBdr>
                    <w:top w:val="none" w:sz="0" w:space="0" w:color="auto"/>
                    <w:left w:val="none" w:sz="0" w:space="0" w:color="auto"/>
                    <w:bottom w:val="none" w:sz="0" w:space="0" w:color="auto"/>
                    <w:right w:val="none" w:sz="0" w:space="0" w:color="auto"/>
                  </w:divBdr>
                </w:div>
                <w:div w:id="2081907857">
                  <w:marLeft w:val="0"/>
                  <w:marRight w:val="0"/>
                  <w:marTop w:val="0"/>
                  <w:marBottom w:val="0"/>
                  <w:divBdr>
                    <w:top w:val="none" w:sz="0" w:space="0" w:color="auto"/>
                    <w:left w:val="none" w:sz="0" w:space="0" w:color="auto"/>
                    <w:bottom w:val="none" w:sz="0" w:space="0" w:color="auto"/>
                    <w:right w:val="none" w:sz="0" w:space="0" w:color="auto"/>
                  </w:divBdr>
                </w:div>
                <w:div w:id="704058896">
                  <w:marLeft w:val="0"/>
                  <w:marRight w:val="0"/>
                  <w:marTop w:val="0"/>
                  <w:marBottom w:val="0"/>
                  <w:divBdr>
                    <w:top w:val="none" w:sz="0" w:space="0" w:color="auto"/>
                    <w:left w:val="none" w:sz="0" w:space="0" w:color="auto"/>
                    <w:bottom w:val="none" w:sz="0" w:space="0" w:color="auto"/>
                    <w:right w:val="none" w:sz="0" w:space="0" w:color="auto"/>
                  </w:divBdr>
                </w:div>
                <w:div w:id="1970472936">
                  <w:marLeft w:val="0"/>
                  <w:marRight w:val="0"/>
                  <w:marTop w:val="0"/>
                  <w:marBottom w:val="0"/>
                  <w:divBdr>
                    <w:top w:val="none" w:sz="0" w:space="0" w:color="auto"/>
                    <w:left w:val="none" w:sz="0" w:space="0" w:color="auto"/>
                    <w:bottom w:val="none" w:sz="0" w:space="0" w:color="auto"/>
                    <w:right w:val="none" w:sz="0" w:space="0" w:color="auto"/>
                  </w:divBdr>
                </w:div>
                <w:div w:id="1203788676">
                  <w:marLeft w:val="0"/>
                  <w:marRight w:val="0"/>
                  <w:marTop w:val="0"/>
                  <w:marBottom w:val="0"/>
                  <w:divBdr>
                    <w:top w:val="none" w:sz="0" w:space="0" w:color="auto"/>
                    <w:left w:val="none" w:sz="0" w:space="0" w:color="auto"/>
                    <w:bottom w:val="none" w:sz="0" w:space="0" w:color="auto"/>
                    <w:right w:val="none" w:sz="0" w:space="0" w:color="auto"/>
                  </w:divBdr>
                </w:div>
                <w:div w:id="2043047929">
                  <w:marLeft w:val="0"/>
                  <w:marRight w:val="0"/>
                  <w:marTop w:val="0"/>
                  <w:marBottom w:val="0"/>
                  <w:divBdr>
                    <w:top w:val="none" w:sz="0" w:space="0" w:color="auto"/>
                    <w:left w:val="none" w:sz="0" w:space="0" w:color="auto"/>
                    <w:bottom w:val="none" w:sz="0" w:space="0" w:color="auto"/>
                    <w:right w:val="none" w:sz="0" w:space="0" w:color="auto"/>
                  </w:divBdr>
                </w:div>
                <w:div w:id="1382637150">
                  <w:marLeft w:val="0"/>
                  <w:marRight w:val="0"/>
                  <w:marTop w:val="0"/>
                  <w:marBottom w:val="0"/>
                  <w:divBdr>
                    <w:top w:val="none" w:sz="0" w:space="0" w:color="auto"/>
                    <w:left w:val="none" w:sz="0" w:space="0" w:color="auto"/>
                    <w:bottom w:val="none" w:sz="0" w:space="0" w:color="auto"/>
                    <w:right w:val="none" w:sz="0" w:space="0" w:color="auto"/>
                  </w:divBdr>
                </w:div>
                <w:div w:id="1408113029">
                  <w:marLeft w:val="0"/>
                  <w:marRight w:val="0"/>
                  <w:marTop w:val="0"/>
                  <w:marBottom w:val="0"/>
                  <w:divBdr>
                    <w:top w:val="none" w:sz="0" w:space="0" w:color="auto"/>
                    <w:left w:val="none" w:sz="0" w:space="0" w:color="auto"/>
                    <w:bottom w:val="none" w:sz="0" w:space="0" w:color="auto"/>
                    <w:right w:val="none" w:sz="0" w:space="0" w:color="auto"/>
                  </w:divBdr>
                </w:div>
                <w:div w:id="104666301">
                  <w:marLeft w:val="0"/>
                  <w:marRight w:val="0"/>
                  <w:marTop w:val="0"/>
                  <w:marBottom w:val="0"/>
                  <w:divBdr>
                    <w:top w:val="none" w:sz="0" w:space="0" w:color="auto"/>
                    <w:left w:val="none" w:sz="0" w:space="0" w:color="auto"/>
                    <w:bottom w:val="none" w:sz="0" w:space="0" w:color="auto"/>
                    <w:right w:val="none" w:sz="0" w:space="0" w:color="auto"/>
                  </w:divBdr>
                </w:div>
                <w:div w:id="307978771">
                  <w:marLeft w:val="0"/>
                  <w:marRight w:val="0"/>
                  <w:marTop w:val="0"/>
                  <w:marBottom w:val="0"/>
                  <w:divBdr>
                    <w:top w:val="none" w:sz="0" w:space="0" w:color="auto"/>
                    <w:left w:val="none" w:sz="0" w:space="0" w:color="auto"/>
                    <w:bottom w:val="none" w:sz="0" w:space="0" w:color="auto"/>
                    <w:right w:val="none" w:sz="0" w:space="0" w:color="auto"/>
                  </w:divBdr>
                </w:div>
                <w:div w:id="642153636">
                  <w:marLeft w:val="0"/>
                  <w:marRight w:val="0"/>
                  <w:marTop w:val="0"/>
                  <w:marBottom w:val="0"/>
                  <w:divBdr>
                    <w:top w:val="none" w:sz="0" w:space="0" w:color="auto"/>
                    <w:left w:val="none" w:sz="0" w:space="0" w:color="auto"/>
                    <w:bottom w:val="none" w:sz="0" w:space="0" w:color="auto"/>
                    <w:right w:val="none" w:sz="0" w:space="0" w:color="auto"/>
                  </w:divBdr>
                </w:div>
                <w:div w:id="1591113162">
                  <w:marLeft w:val="0"/>
                  <w:marRight w:val="0"/>
                  <w:marTop w:val="0"/>
                  <w:marBottom w:val="0"/>
                  <w:divBdr>
                    <w:top w:val="none" w:sz="0" w:space="0" w:color="auto"/>
                    <w:left w:val="none" w:sz="0" w:space="0" w:color="auto"/>
                    <w:bottom w:val="none" w:sz="0" w:space="0" w:color="auto"/>
                    <w:right w:val="none" w:sz="0" w:space="0" w:color="auto"/>
                  </w:divBdr>
                </w:div>
                <w:div w:id="74908848">
                  <w:marLeft w:val="0"/>
                  <w:marRight w:val="0"/>
                  <w:marTop w:val="0"/>
                  <w:marBottom w:val="0"/>
                  <w:divBdr>
                    <w:top w:val="none" w:sz="0" w:space="0" w:color="auto"/>
                    <w:left w:val="none" w:sz="0" w:space="0" w:color="auto"/>
                    <w:bottom w:val="none" w:sz="0" w:space="0" w:color="auto"/>
                    <w:right w:val="none" w:sz="0" w:space="0" w:color="auto"/>
                  </w:divBdr>
                </w:div>
                <w:div w:id="1253585392">
                  <w:marLeft w:val="0"/>
                  <w:marRight w:val="0"/>
                  <w:marTop w:val="0"/>
                  <w:marBottom w:val="0"/>
                  <w:divBdr>
                    <w:top w:val="none" w:sz="0" w:space="0" w:color="auto"/>
                    <w:left w:val="none" w:sz="0" w:space="0" w:color="auto"/>
                    <w:bottom w:val="none" w:sz="0" w:space="0" w:color="auto"/>
                    <w:right w:val="none" w:sz="0" w:space="0" w:color="auto"/>
                  </w:divBdr>
                </w:div>
                <w:div w:id="1644583934">
                  <w:marLeft w:val="0"/>
                  <w:marRight w:val="0"/>
                  <w:marTop w:val="0"/>
                  <w:marBottom w:val="0"/>
                  <w:divBdr>
                    <w:top w:val="none" w:sz="0" w:space="0" w:color="auto"/>
                    <w:left w:val="none" w:sz="0" w:space="0" w:color="auto"/>
                    <w:bottom w:val="none" w:sz="0" w:space="0" w:color="auto"/>
                    <w:right w:val="none" w:sz="0" w:space="0" w:color="auto"/>
                  </w:divBdr>
                </w:div>
                <w:div w:id="939600468">
                  <w:marLeft w:val="0"/>
                  <w:marRight w:val="0"/>
                  <w:marTop w:val="0"/>
                  <w:marBottom w:val="0"/>
                  <w:divBdr>
                    <w:top w:val="none" w:sz="0" w:space="0" w:color="auto"/>
                    <w:left w:val="none" w:sz="0" w:space="0" w:color="auto"/>
                    <w:bottom w:val="none" w:sz="0" w:space="0" w:color="auto"/>
                    <w:right w:val="none" w:sz="0" w:space="0" w:color="auto"/>
                  </w:divBdr>
                </w:div>
                <w:div w:id="1757436486">
                  <w:marLeft w:val="0"/>
                  <w:marRight w:val="0"/>
                  <w:marTop w:val="0"/>
                  <w:marBottom w:val="0"/>
                  <w:divBdr>
                    <w:top w:val="none" w:sz="0" w:space="0" w:color="auto"/>
                    <w:left w:val="none" w:sz="0" w:space="0" w:color="auto"/>
                    <w:bottom w:val="none" w:sz="0" w:space="0" w:color="auto"/>
                    <w:right w:val="none" w:sz="0" w:space="0" w:color="auto"/>
                  </w:divBdr>
                </w:div>
                <w:div w:id="1277254454">
                  <w:marLeft w:val="0"/>
                  <w:marRight w:val="0"/>
                  <w:marTop w:val="0"/>
                  <w:marBottom w:val="0"/>
                  <w:divBdr>
                    <w:top w:val="none" w:sz="0" w:space="0" w:color="auto"/>
                    <w:left w:val="none" w:sz="0" w:space="0" w:color="auto"/>
                    <w:bottom w:val="none" w:sz="0" w:space="0" w:color="auto"/>
                    <w:right w:val="none" w:sz="0" w:space="0" w:color="auto"/>
                  </w:divBdr>
                </w:div>
                <w:div w:id="1172837950">
                  <w:marLeft w:val="0"/>
                  <w:marRight w:val="0"/>
                  <w:marTop w:val="0"/>
                  <w:marBottom w:val="0"/>
                  <w:divBdr>
                    <w:top w:val="none" w:sz="0" w:space="0" w:color="auto"/>
                    <w:left w:val="none" w:sz="0" w:space="0" w:color="auto"/>
                    <w:bottom w:val="none" w:sz="0" w:space="0" w:color="auto"/>
                    <w:right w:val="none" w:sz="0" w:space="0" w:color="auto"/>
                  </w:divBdr>
                </w:div>
                <w:div w:id="1720283607">
                  <w:marLeft w:val="0"/>
                  <w:marRight w:val="0"/>
                  <w:marTop w:val="0"/>
                  <w:marBottom w:val="0"/>
                  <w:divBdr>
                    <w:top w:val="none" w:sz="0" w:space="0" w:color="auto"/>
                    <w:left w:val="none" w:sz="0" w:space="0" w:color="auto"/>
                    <w:bottom w:val="none" w:sz="0" w:space="0" w:color="auto"/>
                    <w:right w:val="none" w:sz="0" w:space="0" w:color="auto"/>
                  </w:divBdr>
                </w:div>
                <w:div w:id="1618443432">
                  <w:marLeft w:val="0"/>
                  <w:marRight w:val="0"/>
                  <w:marTop w:val="0"/>
                  <w:marBottom w:val="0"/>
                  <w:divBdr>
                    <w:top w:val="none" w:sz="0" w:space="0" w:color="auto"/>
                    <w:left w:val="none" w:sz="0" w:space="0" w:color="auto"/>
                    <w:bottom w:val="none" w:sz="0" w:space="0" w:color="auto"/>
                    <w:right w:val="none" w:sz="0" w:space="0" w:color="auto"/>
                  </w:divBdr>
                </w:div>
                <w:div w:id="1821001372">
                  <w:marLeft w:val="0"/>
                  <w:marRight w:val="0"/>
                  <w:marTop w:val="0"/>
                  <w:marBottom w:val="0"/>
                  <w:divBdr>
                    <w:top w:val="none" w:sz="0" w:space="0" w:color="auto"/>
                    <w:left w:val="none" w:sz="0" w:space="0" w:color="auto"/>
                    <w:bottom w:val="none" w:sz="0" w:space="0" w:color="auto"/>
                    <w:right w:val="none" w:sz="0" w:space="0" w:color="auto"/>
                  </w:divBdr>
                </w:div>
                <w:div w:id="1991324295">
                  <w:marLeft w:val="0"/>
                  <w:marRight w:val="0"/>
                  <w:marTop w:val="0"/>
                  <w:marBottom w:val="0"/>
                  <w:divBdr>
                    <w:top w:val="none" w:sz="0" w:space="0" w:color="auto"/>
                    <w:left w:val="none" w:sz="0" w:space="0" w:color="auto"/>
                    <w:bottom w:val="none" w:sz="0" w:space="0" w:color="auto"/>
                    <w:right w:val="none" w:sz="0" w:space="0" w:color="auto"/>
                  </w:divBdr>
                </w:div>
                <w:div w:id="1831095299">
                  <w:marLeft w:val="0"/>
                  <w:marRight w:val="0"/>
                  <w:marTop w:val="0"/>
                  <w:marBottom w:val="0"/>
                  <w:divBdr>
                    <w:top w:val="none" w:sz="0" w:space="0" w:color="auto"/>
                    <w:left w:val="none" w:sz="0" w:space="0" w:color="auto"/>
                    <w:bottom w:val="none" w:sz="0" w:space="0" w:color="auto"/>
                    <w:right w:val="none" w:sz="0" w:space="0" w:color="auto"/>
                  </w:divBdr>
                </w:div>
                <w:div w:id="612323628">
                  <w:marLeft w:val="0"/>
                  <w:marRight w:val="0"/>
                  <w:marTop w:val="0"/>
                  <w:marBottom w:val="0"/>
                  <w:divBdr>
                    <w:top w:val="none" w:sz="0" w:space="0" w:color="auto"/>
                    <w:left w:val="none" w:sz="0" w:space="0" w:color="auto"/>
                    <w:bottom w:val="none" w:sz="0" w:space="0" w:color="auto"/>
                    <w:right w:val="none" w:sz="0" w:space="0" w:color="auto"/>
                  </w:divBdr>
                </w:div>
                <w:div w:id="542014187">
                  <w:marLeft w:val="0"/>
                  <w:marRight w:val="0"/>
                  <w:marTop w:val="0"/>
                  <w:marBottom w:val="0"/>
                  <w:divBdr>
                    <w:top w:val="none" w:sz="0" w:space="0" w:color="auto"/>
                    <w:left w:val="none" w:sz="0" w:space="0" w:color="auto"/>
                    <w:bottom w:val="none" w:sz="0" w:space="0" w:color="auto"/>
                    <w:right w:val="none" w:sz="0" w:space="0" w:color="auto"/>
                  </w:divBdr>
                </w:div>
                <w:div w:id="6563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68091">
          <w:marLeft w:val="0"/>
          <w:marRight w:val="0"/>
          <w:marTop w:val="15"/>
          <w:marBottom w:val="0"/>
          <w:divBdr>
            <w:top w:val="none" w:sz="0" w:space="0" w:color="auto"/>
            <w:left w:val="none" w:sz="0" w:space="0" w:color="auto"/>
            <w:bottom w:val="none" w:sz="0" w:space="0" w:color="auto"/>
            <w:right w:val="none" w:sz="0" w:space="0" w:color="auto"/>
          </w:divBdr>
          <w:divsChild>
            <w:div w:id="263652144">
              <w:marLeft w:val="0"/>
              <w:marRight w:val="0"/>
              <w:marTop w:val="0"/>
              <w:marBottom w:val="0"/>
              <w:divBdr>
                <w:top w:val="none" w:sz="0" w:space="0" w:color="auto"/>
                <w:left w:val="none" w:sz="0" w:space="0" w:color="auto"/>
                <w:bottom w:val="none" w:sz="0" w:space="0" w:color="auto"/>
                <w:right w:val="none" w:sz="0" w:space="0" w:color="auto"/>
              </w:divBdr>
              <w:divsChild>
                <w:div w:id="107773214">
                  <w:marLeft w:val="0"/>
                  <w:marRight w:val="0"/>
                  <w:marTop w:val="0"/>
                  <w:marBottom w:val="0"/>
                  <w:divBdr>
                    <w:top w:val="none" w:sz="0" w:space="0" w:color="auto"/>
                    <w:left w:val="none" w:sz="0" w:space="0" w:color="auto"/>
                    <w:bottom w:val="none" w:sz="0" w:space="0" w:color="auto"/>
                    <w:right w:val="none" w:sz="0" w:space="0" w:color="auto"/>
                  </w:divBdr>
                </w:div>
                <w:div w:id="1674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disclosure-barring-service-check" TargetMode="External"/><Relationship Id="rId3" Type="http://schemas.openxmlformats.org/officeDocument/2006/relationships/settings" Target="settings.xml"/><Relationship Id="rId7" Type="http://schemas.openxmlformats.org/officeDocument/2006/relationships/hyperlink" Target="http://www.myoptionstelford.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yoptions@telford.gov.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3426</Words>
  <Characters>19532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T&amp;W</Company>
  <LinksUpToDate>false</LinksUpToDate>
  <CharactersWithSpaces>22913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Karen.Webb</dc:creator>
  <cp:lastModifiedBy>Grant, Shelley</cp:lastModifiedBy>
  <cp:revision>2</cp:revision>
  <dcterms:created xsi:type="dcterms:W3CDTF">2025-09-04T10:12:00Z</dcterms:created>
  <dcterms:modified xsi:type="dcterms:W3CDTF">2025-09-04T10:12:00Z</dcterms:modified>
</cp:coreProperties>
</file>