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5AC8" w14:textId="3D06C373" w:rsidR="00124A8C" w:rsidRDefault="006F3899">
      <w:r>
        <w:rPr>
          <w:noProof/>
        </w:rPr>
        <mc:AlternateContent>
          <mc:Choice Requires="wps">
            <w:drawing>
              <wp:anchor distT="0" distB="0" distL="114300" distR="114300" simplePos="0" relativeHeight="251658241" behindDoc="0" locked="0" layoutInCell="1" allowOverlap="1" wp14:anchorId="73A5E7C0" wp14:editId="000A2502">
                <wp:simplePos x="0" y="0"/>
                <wp:positionH relativeFrom="margin">
                  <wp:posOffset>-828136</wp:posOffset>
                </wp:positionH>
                <wp:positionV relativeFrom="paragraph">
                  <wp:posOffset>-25879</wp:posOffset>
                </wp:positionV>
                <wp:extent cx="7365629" cy="344805"/>
                <wp:effectExtent l="0" t="0" r="6985" b="0"/>
                <wp:wrapNone/>
                <wp:docPr id="1699695219" name="Rectangle 1699695219"/>
                <wp:cNvGraphicFramePr/>
                <a:graphic xmlns:a="http://schemas.openxmlformats.org/drawingml/2006/main">
                  <a:graphicData uri="http://schemas.microsoft.com/office/word/2010/wordprocessingShape">
                    <wps:wsp>
                      <wps:cNvSpPr/>
                      <wps:spPr>
                        <a:xfrm>
                          <a:off x="0" y="0"/>
                          <a:ext cx="7365629" cy="344805"/>
                        </a:xfrm>
                        <a:prstGeom prst="rect">
                          <a:avLst/>
                        </a:prstGeom>
                        <a:solidFill>
                          <a:srgbClr val="67996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5D8EDA" w14:textId="7D94C5B6" w:rsidR="000369CE" w:rsidRPr="000369CE" w:rsidRDefault="000369CE" w:rsidP="000369CE">
                            <w:pPr>
                              <w:jc w:val="center"/>
                              <w:rPr>
                                <w:rFonts w:ascii="Arial" w:hAnsi="Arial" w:cs="Arial"/>
                                <w:b/>
                                <w:bCs/>
                                <w:sz w:val="28"/>
                                <w:szCs w:val="28"/>
                              </w:rPr>
                            </w:pPr>
                            <w:r w:rsidRPr="000369CE">
                              <w:rPr>
                                <w:rFonts w:ascii="Arial" w:hAnsi="Arial" w:cs="Arial"/>
                                <w:b/>
                                <w:bCs/>
                                <w:sz w:val="28"/>
                                <w:szCs w:val="28"/>
                              </w:rPr>
                              <w:t>Ercall Wood Academy Principal: Mr Nicholas Murphy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5E7C0" id="Rectangle 1699695219" o:spid="_x0000_s1026" style="position:absolute;margin-left:-65.2pt;margin-top:-2.05pt;width:579.95pt;height:27.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" fillcolor="#679966" stroked="f" strokeweight="1pt">
                <v:textbox>
                  <w:txbxContent>
                    <w:p w14:paraId="5D5D8EDA" w14:textId="7D94C5B6" w:rsidR="000369CE" w:rsidRPr="000369CE" w:rsidRDefault="000369CE" w:rsidP="000369CE">
                      <w:pPr>
                        <w:jc w:val="center"/>
                        <w:rPr>
                          <w:rFonts w:ascii="Arial" w:hAnsi="Arial" w:cs="Arial"/>
                          <w:b/>
                          <w:bCs/>
                          <w:sz w:val="28"/>
                          <w:szCs w:val="28"/>
                        </w:rPr>
                      </w:pPr>
                      <w:r w:rsidRPr="000369CE">
                        <w:rPr>
                          <w:rFonts w:ascii="Arial" w:hAnsi="Arial" w:cs="Arial"/>
                          <w:b/>
                          <w:bCs/>
                          <w:sz w:val="28"/>
                          <w:szCs w:val="28"/>
                        </w:rPr>
                        <w:t>Ercall Wood Academy Principal: Mr Nicholas Murphy</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57FEED7F" wp14:editId="4930D00D">
                <wp:simplePos x="0" y="0"/>
                <wp:positionH relativeFrom="margin">
                  <wp:posOffset>-828136</wp:posOffset>
                </wp:positionH>
                <wp:positionV relativeFrom="paragraph">
                  <wp:posOffset>-707366</wp:posOffset>
                </wp:positionV>
                <wp:extent cx="7366803" cy="681355"/>
                <wp:effectExtent l="0" t="0" r="5715" b="4445"/>
                <wp:wrapNone/>
                <wp:docPr id="1158940768" name="Rectangle 1158940768"/>
                <wp:cNvGraphicFramePr/>
                <a:graphic xmlns:a="http://schemas.openxmlformats.org/drawingml/2006/main">
                  <a:graphicData uri="http://schemas.microsoft.com/office/word/2010/wordprocessingShape">
                    <wps:wsp>
                      <wps:cNvSpPr/>
                      <wps:spPr>
                        <a:xfrm>
                          <a:off x="0" y="0"/>
                          <a:ext cx="7366803" cy="681355"/>
                        </a:xfrm>
                        <a:prstGeom prst="rect">
                          <a:avLst/>
                        </a:prstGeom>
                        <a:solidFill>
                          <a:srgbClr val="679AC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2A6634" w14:textId="77777777" w:rsidR="000369CE" w:rsidRDefault="000369CE" w:rsidP="000369CE">
                            <w:pPr>
                              <w:jc w:val="center"/>
                            </w:pPr>
                          </w:p>
                          <w:p w14:paraId="1F39F890" w14:textId="691E5EDE" w:rsidR="000369CE" w:rsidRPr="000369CE" w:rsidRDefault="000369CE" w:rsidP="000369CE">
                            <w:pPr>
                              <w:jc w:val="center"/>
                              <w:rPr>
                                <w:rFonts w:ascii="Arial" w:hAnsi="Arial" w:cs="Arial"/>
                                <w:b/>
                                <w:bCs/>
                                <w:sz w:val="36"/>
                                <w:szCs w:val="36"/>
                              </w:rPr>
                            </w:pPr>
                            <w:r w:rsidRPr="000369CE">
                              <w:rPr>
                                <w:rFonts w:ascii="Arial" w:hAnsi="Arial" w:cs="Arial"/>
                                <w:b/>
                                <w:bCs/>
                                <w:sz w:val="36"/>
                                <w:szCs w:val="36"/>
                              </w:rPr>
                              <w:t>Welcome to our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ED7F" id="Rectangle 1158940768" o:spid="_x0000_s1027" style="position:absolute;margin-left:-65.2pt;margin-top:-55.7pt;width:580.05pt;height:5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" fillcolor="#679acb" stroked="f" strokeweight="1pt">
                <v:textbox>
                  <w:txbxContent>
                    <w:p w14:paraId="4D2A6634" w14:textId="77777777" w:rsidR="000369CE" w:rsidRDefault="000369CE" w:rsidP="000369CE">
                      <w:pPr>
                        <w:jc w:val="center"/>
                      </w:pPr>
                    </w:p>
                    <w:p w14:paraId="1F39F890" w14:textId="691E5EDE" w:rsidR="000369CE" w:rsidRPr="000369CE" w:rsidRDefault="000369CE" w:rsidP="000369CE">
                      <w:pPr>
                        <w:jc w:val="center"/>
                        <w:rPr>
                          <w:rFonts w:ascii="Arial" w:hAnsi="Arial" w:cs="Arial"/>
                          <w:b/>
                          <w:bCs/>
                          <w:sz w:val="36"/>
                          <w:szCs w:val="36"/>
                        </w:rPr>
                      </w:pPr>
                      <w:r w:rsidRPr="000369CE">
                        <w:rPr>
                          <w:rFonts w:ascii="Arial" w:hAnsi="Arial" w:cs="Arial"/>
                          <w:b/>
                          <w:bCs/>
                          <w:sz w:val="36"/>
                          <w:szCs w:val="36"/>
                        </w:rPr>
                        <w:t>Welcome to our academy</w:t>
                      </w:r>
                    </w:p>
                  </w:txbxContent>
                </v:textbox>
                <w10:wrap anchorx="margin"/>
              </v:rect>
            </w:pict>
          </mc:Fallback>
        </mc:AlternateContent>
      </w:r>
    </w:p>
    <w:p w14:paraId="66F6B0B8" w14:textId="0F9CE4B0" w:rsidR="000369CE" w:rsidRDefault="006F3899" w:rsidP="00624D81">
      <w:r>
        <w:rPr>
          <w:noProof/>
        </w:rPr>
        <mc:AlternateContent>
          <mc:Choice Requires="wps">
            <w:drawing>
              <wp:anchor distT="45720" distB="45720" distL="114300" distR="114300" simplePos="0" relativeHeight="251658244" behindDoc="0" locked="0" layoutInCell="1" allowOverlap="1" wp14:anchorId="3E9DCB8A" wp14:editId="6833D77A">
                <wp:simplePos x="0" y="0"/>
                <wp:positionH relativeFrom="column">
                  <wp:posOffset>-772795</wp:posOffset>
                </wp:positionH>
                <wp:positionV relativeFrom="paragraph">
                  <wp:posOffset>1656715</wp:posOffset>
                </wp:positionV>
                <wp:extent cx="7331075" cy="6917690"/>
                <wp:effectExtent l="0" t="0" r="3175" b="0"/>
                <wp:wrapSquare wrapText="bothSides"/>
                <wp:docPr id="181995425" name="Text Box 181995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1075" cy="6917690"/>
                        </a:xfrm>
                        <a:prstGeom prst="rect">
                          <a:avLst/>
                        </a:prstGeom>
                        <a:solidFill>
                          <a:srgbClr val="FFFFFF"/>
                        </a:solidFill>
                        <a:ln w="9525">
                          <a:noFill/>
                          <a:miter lim="800000"/>
                          <a:headEnd/>
                          <a:tailEnd/>
                        </a:ln>
                      </wps:spPr>
                      <wps:txbx>
                        <w:txbxContent>
                          <w:p w14:paraId="74687777" w14:textId="77777777" w:rsidR="002D508F" w:rsidRPr="006F3899" w:rsidRDefault="002D508F" w:rsidP="002D508F">
                            <w:pPr>
                              <w:pStyle w:val="BodyText"/>
                              <w:ind w:right="170"/>
                              <w:jc w:val="both"/>
                              <w:rPr>
                                <w:rFonts w:asciiTheme="minorHAnsi" w:hAnsiTheme="minorHAnsi" w:cstheme="minorHAnsi"/>
                                <w:b/>
                                <w:bCs/>
                                <w:color w:val="231F20"/>
                              </w:rPr>
                            </w:pPr>
                            <w:r w:rsidRPr="006F3899">
                              <w:rPr>
                                <w:rFonts w:asciiTheme="minorHAnsi" w:hAnsiTheme="minorHAnsi" w:cstheme="minorHAnsi"/>
                                <w:b/>
                                <w:bCs/>
                                <w:color w:val="231F20"/>
                              </w:rPr>
                              <w:t>The Vision of EWA:</w:t>
                            </w:r>
                          </w:p>
                          <w:p w14:paraId="66BC056B" w14:textId="77777777" w:rsidR="002D508F" w:rsidRPr="006F3899" w:rsidRDefault="002D508F" w:rsidP="002D508F">
                            <w:pPr>
                              <w:pStyle w:val="BodyText"/>
                              <w:ind w:right="170"/>
                              <w:jc w:val="both"/>
                              <w:rPr>
                                <w:rFonts w:asciiTheme="minorHAnsi" w:hAnsiTheme="minorHAnsi" w:cstheme="minorHAnsi"/>
                                <w:b/>
                                <w:bCs/>
                                <w:color w:val="231F20"/>
                              </w:rPr>
                            </w:pPr>
                          </w:p>
                          <w:p w14:paraId="5628B702" w14:textId="77777777" w:rsidR="002D508F" w:rsidRPr="006F3899" w:rsidRDefault="002D508F" w:rsidP="006F3899">
                            <w:pPr>
                              <w:shd w:val="clear" w:color="auto" w:fill="FFFFFF"/>
                              <w:spacing w:line="240" w:lineRule="auto"/>
                              <w:jc w:val="both"/>
                              <w:rPr>
                                <w:rFonts w:cstheme="minorHAnsi"/>
                                <w:sz w:val="20"/>
                                <w:szCs w:val="20"/>
                              </w:rPr>
                            </w:pPr>
                            <w:r w:rsidRPr="006F3899">
                              <w:rPr>
                                <w:rFonts w:cstheme="minorHAnsi"/>
                                <w:sz w:val="20"/>
                                <w:szCs w:val="20"/>
                              </w:rPr>
                              <w:t xml:space="preserve">Ercall Wood Academy promotes and expects to have high aspirations for all our students. ‘All students’ truly meaning all students regardless of ability, gender, race and background. The staff strive to empower our whole community with the knowledge, skills and habits necessary to make a positive difference to the community and the wider world. </w:t>
                            </w:r>
                          </w:p>
                          <w:p w14:paraId="73019919" w14:textId="77777777" w:rsidR="002D508F" w:rsidRPr="006F3899" w:rsidRDefault="002D508F" w:rsidP="006F3899">
                            <w:pPr>
                              <w:shd w:val="clear" w:color="auto" w:fill="FFFFFF"/>
                              <w:spacing w:line="240" w:lineRule="auto"/>
                              <w:jc w:val="both"/>
                              <w:rPr>
                                <w:rFonts w:cstheme="minorHAnsi"/>
                                <w:sz w:val="20"/>
                                <w:szCs w:val="20"/>
                              </w:rPr>
                            </w:pPr>
                            <w:r w:rsidRPr="006F3899">
                              <w:rPr>
                                <w:rFonts w:cstheme="minorHAnsi"/>
                                <w:sz w:val="20"/>
                                <w:szCs w:val="20"/>
                              </w:rPr>
                              <w:t>Ercall is built on a culture of respect; respect for oneself, for others and for the environment. The academy has clear routines and responses to positive and negative behaviour, creating a safe, purposeful learning environment for all.  </w:t>
                            </w:r>
                          </w:p>
                          <w:p w14:paraId="1F5B37F7" w14:textId="022DCA51" w:rsidR="002D508F" w:rsidRPr="006F3899" w:rsidRDefault="002D508F" w:rsidP="006F3899">
                            <w:pPr>
                              <w:shd w:val="clear" w:color="auto" w:fill="FFFFFF"/>
                              <w:spacing w:line="240" w:lineRule="auto"/>
                              <w:jc w:val="both"/>
                              <w:rPr>
                                <w:rFonts w:cstheme="minorHAnsi"/>
                                <w:sz w:val="20"/>
                                <w:szCs w:val="20"/>
                              </w:rPr>
                            </w:pPr>
                            <w:r w:rsidRPr="006F3899">
                              <w:rPr>
                                <w:rFonts w:cstheme="minorHAnsi"/>
                                <w:sz w:val="20"/>
                                <w:szCs w:val="20"/>
                              </w:rPr>
                              <w:t xml:space="preserve">The Academy believes in the potential of all our students and their ability to achieve and be successful. </w:t>
                            </w:r>
                            <w:r w:rsidR="0085148B">
                              <w:rPr>
                                <w:rFonts w:cstheme="minorHAnsi"/>
                                <w:sz w:val="20"/>
                                <w:szCs w:val="20"/>
                              </w:rPr>
                              <w:t xml:space="preserve">We want our </w:t>
                            </w:r>
                            <w:r w:rsidRPr="006F3899">
                              <w:rPr>
                                <w:rFonts w:cstheme="minorHAnsi"/>
                                <w:sz w:val="20"/>
                                <w:szCs w:val="20"/>
                              </w:rPr>
                              <w:t>students to share the same high aspirations</w:t>
                            </w:r>
                            <w:r w:rsidRPr="006F3899">
                              <w:rPr>
                                <w:rFonts w:cstheme="minorHAnsi"/>
                                <w:b/>
                                <w:bCs/>
                                <w:sz w:val="20"/>
                                <w:szCs w:val="20"/>
                              </w:rPr>
                              <w:t> </w:t>
                            </w:r>
                            <w:r w:rsidRPr="006F3899">
                              <w:rPr>
                                <w:rFonts w:cstheme="minorHAnsi"/>
                                <w:sz w:val="20"/>
                                <w:szCs w:val="20"/>
                              </w:rPr>
                              <w:t xml:space="preserve">whether it is through academic success, sporting prowess or excellence in the arts. </w:t>
                            </w:r>
                          </w:p>
                          <w:p w14:paraId="333591D5" w14:textId="77777777" w:rsidR="00B80AD4" w:rsidRDefault="00B80AD4" w:rsidP="002D508F">
                            <w:pPr>
                              <w:shd w:val="clear" w:color="auto" w:fill="FFFFFF"/>
                              <w:jc w:val="both"/>
                              <w:outlineLvl w:val="1"/>
                              <w:rPr>
                                <w:rFonts w:cstheme="minorHAnsi"/>
                                <w:b/>
                                <w:bCs/>
                                <w:color w:val="333333"/>
                                <w:sz w:val="20"/>
                                <w:szCs w:val="20"/>
                              </w:rPr>
                            </w:pPr>
                          </w:p>
                          <w:p w14:paraId="54C2F1D2" w14:textId="1F58F82D" w:rsidR="002D508F" w:rsidRPr="006F3899" w:rsidRDefault="002D508F" w:rsidP="002D508F">
                            <w:pPr>
                              <w:shd w:val="clear" w:color="auto" w:fill="FFFFFF"/>
                              <w:jc w:val="both"/>
                              <w:outlineLvl w:val="1"/>
                              <w:rPr>
                                <w:rFonts w:cstheme="minorHAnsi"/>
                                <w:b/>
                                <w:bCs/>
                                <w:color w:val="333333"/>
                                <w:sz w:val="20"/>
                                <w:szCs w:val="20"/>
                              </w:rPr>
                            </w:pPr>
                            <w:r w:rsidRPr="006F3899">
                              <w:rPr>
                                <w:rFonts w:cstheme="minorHAnsi"/>
                                <w:b/>
                                <w:bCs/>
                                <w:color w:val="333333"/>
                                <w:sz w:val="20"/>
                                <w:szCs w:val="20"/>
                              </w:rPr>
                              <w:t>The Values of the Academy are:</w:t>
                            </w:r>
                          </w:p>
                          <w:p w14:paraId="55C3F442" w14:textId="77777777" w:rsidR="002D508F" w:rsidRPr="006F3899" w:rsidRDefault="002D508F" w:rsidP="002D508F">
                            <w:pPr>
                              <w:shd w:val="clear" w:color="auto" w:fill="FFFFFF"/>
                              <w:spacing w:line="276" w:lineRule="auto"/>
                              <w:jc w:val="both"/>
                              <w:rPr>
                                <w:rFonts w:cstheme="minorHAnsi"/>
                                <w:sz w:val="20"/>
                                <w:szCs w:val="20"/>
                              </w:rPr>
                            </w:pPr>
                            <w:r w:rsidRPr="006F3899">
                              <w:rPr>
                                <w:rFonts w:cstheme="minorHAnsi"/>
                                <w:b/>
                                <w:bCs/>
                                <w:sz w:val="20"/>
                                <w:szCs w:val="20"/>
                              </w:rPr>
                              <w:t>Empower</w:t>
                            </w:r>
                            <w:r w:rsidRPr="006F3899">
                              <w:rPr>
                                <w:rFonts w:cstheme="minorHAnsi"/>
                                <w:sz w:val="20"/>
                                <w:szCs w:val="20"/>
                              </w:rPr>
                              <w:t>: We strive to empower our</w:t>
                            </w:r>
                            <w:r w:rsidRPr="006F3899">
                              <w:rPr>
                                <w:rFonts w:cstheme="minorHAnsi"/>
                                <w:b/>
                                <w:bCs/>
                                <w:sz w:val="20"/>
                                <w:szCs w:val="20"/>
                              </w:rPr>
                              <w:t xml:space="preserve"> </w:t>
                            </w:r>
                            <w:r w:rsidRPr="006F3899">
                              <w:rPr>
                                <w:rFonts w:cstheme="minorHAnsi"/>
                                <w:sz w:val="20"/>
                                <w:szCs w:val="20"/>
                              </w:rPr>
                              <w:t>whole community</w:t>
                            </w:r>
                            <w:r w:rsidRPr="006F3899">
                              <w:rPr>
                                <w:rFonts w:cstheme="minorHAnsi"/>
                                <w:b/>
                                <w:bCs/>
                                <w:sz w:val="20"/>
                                <w:szCs w:val="20"/>
                              </w:rPr>
                              <w:t xml:space="preserve"> </w:t>
                            </w:r>
                            <w:r w:rsidRPr="006F3899">
                              <w:rPr>
                                <w:rFonts w:cstheme="minorHAnsi"/>
                                <w:sz w:val="20"/>
                                <w:szCs w:val="20"/>
                              </w:rPr>
                              <w:t xml:space="preserve">with the knowledge, skills and habits necessary to make a positive difference to the community and the wider world. </w:t>
                            </w:r>
                          </w:p>
                          <w:p w14:paraId="597E6230" w14:textId="77777777" w:rsidR="002D508F" w:rsidRPr="006F3899" w:rsidRDefault="002D508F" w:rsidP="002D508F">
                            <w:pPr>
                              <w:shd w:val="clear" w:color="auto" w:fill="FFFFFF"/>
                              <w:spacing w:line="276" w:lineRule="auto"/>
                              <w:jc w:val="both"/>
                              <w:rPr>
                                <w:rFonts w:cstheme="minorHAnsi"/>
                                <w:sz w:val="20"/>
                                <w:szCs w:val="20"/>
                              </w:rPr>
                            </w:pPr>
                            <w:r w:rsidRPr="006F3899">
                              <w:rPr>
                                <w:rFonts w:cstheme="minorHAnsi"/>
                                <w:b/>
                                <w:bCs/>
                                <w:sz w:val="20"/>
                                <w:szCs w:val="20"/>
                              </w:rPr>
                              <w:t>Respect:</w:t>
                            </w:r>
                            <w:r w:rsidRPr="006F3899">
                              <w:rPr>
                                <w:rFonts w:cstheme="minorHAnsi"/>
                                <w:sz w:val="20"/>
                                <w:szCs w:val="20"/>
                              </w:rPr>
                              <w:t xml:space="preserve"> Excellence is built on a culture of respect. Respect for oneself, for others and for the environment.</w:t>
                            </w:r>
                          </w:p>
                          <w:p w14:paraId="6089BFF3" w14:textId="77777777" w:rsidR="002D508F" w:rsidRPr="006F3899" w:rsidRDefault="002D508F" w:rsidP="002D508F">
                            <w:pPr>
                              <w:shd w:val="clear" w:color="auto" w:fill="FFFFFF"/>
                              <w:spacing w:line="276" w:lineRule="auto"/>
                              <w:jc w:val="both"/>
                              <w:rPr>
                                <w:rFonts w:cstheme="minorHAnsi"/>
                                <w:sz w:val="20"/>
                                <w:szCs w:val="20"/>
                              </w:rPr>
                            </w:pPr>
                            <w:r w:rsidRPr="006F3899">
                              <w:rPr>
                                <w:rFonts w:cstheme="minorHAnsi"/>
                                <w:b/>
                                <w:bCs/>
                                <w:sz w:val="20"/>
                                <w:szCs w:val="20"/>
                              </w:rPr>
                              <w:t>Aspire</w:t>
                            </w:r>
                            <w:r w:rsidRPr="006F3899">
                              <w:rPr>
                                <w:rFonts w:cstheme="minorHAnsi"/>
                                <w:sz w:val="20"/>
                                <w:szCs w:val="20"/>
                              </w:rPr>
                              <w:t xml:space="preserve">: High aspirations by all, for all. ‘All’ truly means all regardless of ability, gender, race and background. </w:t>
                            </w:r>
                          </w:p>
                          <w:p w14:paraId="0996C4E4" w14:textId="00B79AC1" w:rsidR="002D508F" w:rsidRDefault="002D508F" w:rsidP="006F3899">
                            <w:pPr>
                              <w:pStyle w:val="BodyText"/>
                              <w:jc w:val="both"/>
                              <w:rPr>
                                <w:rFonts w:asciiTheme="minorHAnsi" w:hAnsiTheme="minorHAnsi" w:cstheme="minorHAnsi"/>
                                <w:color w:val="231F20"/>
                              </w:rPr>
                            </w:pPr>
                            <w:r w:rsidRPr="006F3899">
                              <w:rPr>
                                <w:rFonts w:asciiTheme="minorHAnsi" w:hAnsiTheme="minorHAnsi" w:cstheme="minorHAnsi"/>
                                <w:color w:val="231F20"/>
                              </w:rPr>
                              <w:t xml:space="preserve">To deliver the vision and values, the senior leadership is a talented and passionate team that are experienced within their clear roles and responsibilities. Within the recent inspection, Ofsted repeatedly commented on the strength of both the senior and middle leadership of the academy. </w:t>
                            </w:r>
                          </w:p>
                          <w:p w14:paraId="27157DCB" w14:textId="77777777" w:rsidR="00DC68B8" w:rsidRPr="006F3899" w:rsidRDefault="00DC68B8" w:rsidP="006F3899">
                            <w:pPr>
                              <w:pStyle w:val="BodyText"/>
                              <w:jc w:val="both"/>
                              <w:rPr>
                                <w:rFonts w:asciiTheme="minorHAnsi" w:hAnsiTheme="minorHAnsi" w:cstheme="minorHAnsi"/>
                                <w:color w:val="231F20"/>
                              </w:rPr>
                            </w:pPr>
                          </w:p>
                          <w:p w14:paraId="780C2781" w14:textId="375CFFFC" w:rsidR="002D508F" w:rsidRPr="006F3899" w:rsidRDefault="002D508F" w:rsidP="006F3899">
                            <w:pPr>
                              <w:pStyle w:val="BodyText"/>
                              <w:jc w:val="both"/>
                              <w:rPr>
                                <w:rFonts w:asciiTheme="minorHAnsi" w:hAnsiTheme="minorHAnsi" w:cstheme="minorHAnsi"/>
                                <w:color w:val="231F20"/>
                              </w:rPr>
                            </w:pPr>
                            <w:r w:rsidRPr="006F3899">
                              <w:rPr>
                                <w:rFonts w:asciiTheme="minorHAnsi" w:hAnsiTheme="minorHAnsi" w:cstheme="minorHAnsi"/>
                                <w:color w:val="231F20"/>
                              </w:rPr>
                              <w:t xml:space="preserve">Our students are quite simply amazing and the heartbeat of our school and represent the successful embodiment of the values. The relationships between staff and students are a strength, with </w:t>
                            </w:r>
                            <w:r w:rsidR="00740498" w:rsidRPr="006F3899">
                              <w:rPr>
                                <w:rFonts w:asciiTheme="minorHAnsi" w:hAnsiTheme="minorHAnsi" w:cstheme="minorHAnsi"/>
                                <w:color w:val="231F20"/>
                              </w:rPr>
                              <w:t>behavio</w:t>
                            </w:r>
                            <w:r w:rsidR="00740498">
                              <w:rPr>
                                <w:rFonts w:asciiTheme="minorHAnsi" w:hAnsiTheme="minorHAnsi" w:cstheme="minorHAnsi"/>
                                <w:color w:val="231F20"/>
                              </w:rPr>
                              <w:t>u</w:t>
                            </w:r>
                            <w:r w:rsidR="00740498" w:rsidRPr="006F3899">
                              <w:rPr>
                                <w:rFonts w:asciiTheme="minorHAnsi" w:hAnsiTheme="minorHAnsi" w:cstheme="minorHAnsi"/>
                                <w:color w:val="231F20"/>
                              </w:rPr>
                              <w:t>r</w:t>
                            </w:r>
                            <w:r w:rsidRPr="006F3899">
                              <w:rPr>
                                <w:rFonts w:asciiTheme="minorHAnsi" w:hAnsiTheme="minorHAnsi" w:cstheme="minorHAnsi"/>
                                <w:color w:val="231F20"/>
                              </w:rPr>
                              <w:t xml:space="preserve"> management strategies embedded into daily practice. Attendance is above national and fixed term suspensions have reduced rapidly </w:t>
                            </w:r>
                            <w:r w:rsidR="00DC68B8">
                              <w:rPr>
                                <w:rFonts w:asciiTheme="minorHAnsi" w:hAnsiTheme="minorHAnsi" w:cstheme="minorHAnsi"/>
                                <w:color w:val="231F20"/>
                              </w:rPr>
                              <w:t>highlighting the positive culture created at Ercall Wood Academy</w:t>
                            </w:r>
                            <w:r w:rsidRPr="006F3899">
                              <w:rPr>
                                <w:rFonts w:asciiTheme="minorHAnsi" w:hAnsiTheme="minorHAnsi" w:cstheme="minorHAnsi"/>
                                <w:color w:val="231F20"/>
                              </w:rPr>
                              <w:t>.</w:t>
                            </w:r>
                          </w:p>
                          <w:p w14:paraId="0554876A" w14:textId="77777777" w:rsidR="002D508F" w:rsidRPr="006F3899" w:rsidRDefault="002D508F" w:rsidP="006F3899">
                            <w:pPr>
                              <w:pStyle w:val="BodyText"/>
                              <w:jc w:val="both"/>
                              <w:rPr>
                                <w:rFonts w:asciiTheme="minorHAnsi" w:hAnsiTheme="minorHAnsi" w:cstheme="minorHAnsi"/>
                              </w:rPr>
                            </w:pPr>
                          </w:p>
                          <w:p w14:paraId="16DB9140" w14:textId="6C68C10E" w:rsidR="002D508F" w:rsidRPr="006F3899" w:rsidRDefault="002D508F" w:rsidP="006F3899">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6C3CFB">
                              <w:rPr>
                                <w:rFonts w:asciiTheme="minorHAnsi" w:hAnsiTheme="minorHAnsi" w:cstheme="minorHAnsi"/>
                                <w:color w:val="231F20"/>
                                <w:sz w:val="20"/>
                                <w:szCs w:val="20"/>
                              </w:rPr>
                              <w:t xml:space="preserve">The curriculum has been fully reviewed and rewritten </w:t>
                            </w:r>
                            <w:r w:rsidR="00F34B30" w:rsidRPr="006C3CFB">
                              <w:rPr>
                                <w:rFonts w:asciiTheme="minorHAnsi" w:hAnsiTheme="minorHAnsi" w:cstheme="minorHAnsi"/>
                                <w:color w:val="231F20"/>
                                <w:sz w:val="20"/>
                                <w:szCs w:val="20"/>
                              </w:rPr>
                              <w:t xml:space="preserve">in recent years </w:t>
                            </w:r>
                            <w:r w:rsidRPr="006C3CFB">
                              <w:rPr>
                                <w:rFonts w:asciiTheme="minorHAnsi" w:hAnsiTheme="minorHAnsi" w:cstheme="minorHAnsi"/>
                                <w:color w:val="231F20"/>
                                <w:sz w:val="20"/>
                                <w:szCs w:val="20"/>
                              </w:rPr>
                              <w:t>and the impact of this work is</w:t>
                            </w:r>
                            <w:r w:rsidR="004A7D6A" w:rsidRPr="006C3CFB">
                              <w:rPr>
                                <w:rFonts w:asciiTheme="minorHAnsi" w:hAnsiTheme="minorHAnsi" w:cstheme="minorHAnsi"/>
                                <w:color w:val="231F20"/>
                                <w:sz w:val="20"/>
                                <w:szCs w:val="20"/>
                              </w:rPr>
                              <w:t xml:space="preserve"> evident in </w:t>
                            </w:r>
                            <w:r w:rsidR="00AD364C" w:rsidRPr="006C3CFB">
                              <w:rPr>
                                <w:rFonts w:asciiTheme="minorHAnsi" w:hAnsiTheme="minorHAnsi" w:cstheme="minorHAnsi"/>
                                <w:color w:val="231F20"/>
                                <w:sz w:val="20"/>
                                <w:szCs w:val="20"/>
                              </w:rPr>
                              <w:t>day-to-day</w:t>
                            </w:r>
                            <w:r w:rsidR="004A7D6A" w:rsidRPr="006C3CFB">
                              <w:rPr>
                                <w:rFonts w:asciiTheme="minorHAnsi" w:hAnsiTheme="minorHAnsi" w:cstheme="minorHAnsi"/>
                                <w:color w:val="231F20"/>
                                <w:sz w:val="20"/>
                                <w:szCs w:val="20"/>
                              </w:rPr>
                              <w:t xml:space="preserve"> practices</w:t>
                            </w:r>
                            <w:r w:rsidRPr="006C3CFB">
                              <w:rPr>
                                <w:rFonts w:asciiTheme="minorHAnsi" w:hAnsiTheme="minorHAnsi" w:cstheme="minorHAnsi"/>
                                <w:color w:val="231F20"/>
                                <w:sz w:val="20"/>
                                <w:szCs w:val="20"/>
                              </w:rPr>
                              <w:t>.</w:t>
                            </w:r>
                            <w:r w:rsidRPr="006C3CFB">
                              <w:rPr>
                                <w:rStyle w:val="normaltextrun"/>
                                <w:rFonts w:asciiTheme="minorHAnsi" w:hAnsiTheme="minorHAnsi" w:cstheme="minorHAnsi"/>
                                <w:color w:val="212529"/>
                                <w:sz w:val="20"/>
                                <w:szCs w:val="20"/>
                              </w:rPr>
                              <w:t xml:space="preserve"> The academy is proud to be</w:t>
                            </w:r>
                            <w:r w:rsidR="00F34B30" w:rsidRPr="006C3CFB">
                              <w:rPr>
                                <w:rStyle w:val="normaltextrun"/>
                                <w:rFonts w:asciiTheme="minorHAnsi" w:hAnsiTheme="minorHAnsi" w:cstheme="minorHAnsi"/>
                                <w:color w:val="212529"/>
                                <w:sz w:val="20"/>
                                <w:szCs w:val="20"/>
                              </w:rPr>
                              <w:t xml:space="preserve"> the highest </w:t>
                            </w:r>
                            <w:r w:rsidR="008E13B8" w:rsidRPr="006C3CFB">
                              <w:rPr>
                                <w:rStyle w:val="normaltextrun"/>
                                <w:rFonts w:asciiTheme="minorHAnsi" w:hAnsiTheme="minorHAnsi" w:cstheme="minorHAnsi"/>
                                <w:color w:val="212529"/>
                                <w:sz w:val="20"/>
                                <w:szCs w:val="20"/>
                              </w:rPr>
                              <w:t>performing secondary school across the whole of the Learning Community Tr</w:t>
                            </w:r>
                            <w:r w:rsidR="003C6D5B" w:rsidRPr="006C3CFB">
                              <w:rPr>
                                <w:rStyle w:val="normaltextrun"/>
                                <w:rFonts w:asciiTheme="minorHAnsi" w:hAnsiTheme="minorHAnsi" w:cstheme="minorHAnsi"/>
                                <w:color w:val="212529"/>
                                <w:sz w:val="20"/>
                                <w:szCs w:val="20"/>
                              </w:rPr>
                              <w:t xml:space="preserve">ust in respects of progress 8 and is </w:t>
                            </w:r>
                            <w:r w:rsidRPr="006C3CFB">
                              <w:rPr>
                                <w:rStyle w:val="normaltextrun"/>
                                <w:rFonts w:asciiTheme="minorHAnsi" w:hAnsiTheme="minorHAnsi" w:cstheme="minorHAnsi"/>
                                <w:color w:val="212529"/>
                                <w:sz w:val="20"/>
                                <w:szCs w:val="20"/>
                              </w:rPr>
                              <w:t>placed in the top three best performing comprehensives in Telford &amp; Wrekin in terms of progress 8.</w:t>
                            </w:r>
                            <w:r w:rsidRPr="006C3CFB">
                              <w:rPr>
                                <w:rStyle w:val="eop"/>
                                <w:rFonts w:asciiTheme="minorHAnsi" w:eastAsia="Myriad Pro" w:hAnsiTheme="minorHAnsi" w:cstheme="minorHAnsi"/>
                                <w:color w:val="212529"/>
                                <w:sz w:val="20"/>
                                <w:szCs w:val="20"/>
                              </w:rPr>
                              <w:t> </w:t>
                            </w:r>
                            <w:r w:rsidR="003C6D5B" w:rsidRPr="006C3CFB">
                              <w:rPr>
                                <w:rStyle w:val="normaltextrun"/>
                                <w:rFonts w:asciiTheme="minorHAnsi" w:hAnsiTheme="minorHAnsi" w:cstheme="minorHAnsi"/>
                                <w:color w:val="212529"/>
                                <w:sz w:val="20"/>
                                <w:szCs w:val="20"/>
                              </w:rPr>
                              <w:t>Future academic results</w:t>
                            </w:r>
                            <w:r w:rsidRPr="006C3CFB">
                              <w:rPr>
                                <w:rStyle w:val="normaltextrun"/>
                                <w:rFonts w:asciiTheme="minorHAnsi" w:hAnsiTheme="minorHAnsi" w:cstheme="minorHAnsi"/>
                                <w:color w:val="212529"/>
                                <w:sz w:val="20"/>
                                <w:szCs w:val="20"/>
                              </w:rPr>
                              <w:t xml:space="preserve"> </w:t>
                            </w:r>
                            <w:r w:rsidR="004A7D6A" w:rsidRPr="006C3CFB">
                              <w:rPr>
                                <w:rStyle w:val="normaltextrun"/>
                                <w:rFonts w:asciiTheme="minorHAnsi" w:hAnsiTheme="minorHAnsi" w:cstheme="minorHAnsi"/>
                                <w:color w:val="212529"/>
                                <w:sz w:val="20"/>
                                <w:szCs w:val="20"/>
                              </w:rPr>
                              <w:t xml:space="preserve">are forecast </w:t>
                            </w:r>
                            <w:r w:rsidRPr="006C3CFB">
                              <w:rPr>
                                <w:rStyle w:val="normaltextrun"/>
                                <w:rFonts w:asciiTheme="minorHAnsi" w:hAnsiTheme="minorHAnsi" w:cstheme="minorHAnsi"/>
                                <w:color w:val="212529"/>
                                <w:sz w:val="20"/>
                                <w:szCs w:val="20"/>
                              </w:rPr>
                              <w:t xml:space="preserve">to be in line with </w:t>
                            </w:r>
                            <w:r w:rsidR="003C6D5B" w:rsidRPr="006C3CFB">
                              <w:rPr>
                                <w:rStyle w:val="normaltextrun"/>
                                <w:rFonts w:asciiTheme="minorHAnsi" w:hAnsiTheme="minorHAnsi" w:cstheme="minorHAnsi"/>
                                <w:color w:val="212529"/>
                                <w:sz w:val="20"/>
                                <w:szCs w:val="20"/>
                              </w:rPr>
                              <w:t xml:space="preserve">previous years success rate </w:t>
                            </w:r>
                            <w:r w:rsidR="006C3CFB" w:rsidRPr="006C3CFB">
                              <w:rPr>
                                <w:rStyle w:val="normaltextrun"/>
                                <w:rFonts w:asciiTheme="minorHAnsi" w:hAnsiTheme="minorHAnsi" w:cstheme="minorHAnsi"/>
                                <w:color w:val="212529"/>
                                <w:sz w:val="20"/>
                                <w:szCs w:val="20"/>
                              </w:rPr>
                              <w:t>as the academy continue to build solid pedagogical practices where all students can thrive</w:t>
                            </w:r>
                            <w:r w:rsidRPr="006C3CFB">
                              <w:rPr>
                                <w:rStyle w:val="normaltextrun"/>
                                <w:rFonts w:asciiTheme="minorHAnsi" w:hAnsiTheme="minorHAnsi" w:cstheme="minorHAnsi"/>
                                <w:color w:val="212529"/>
                                <w:sz w:val="20"/>
                                <w:szCs w:val="20"/>
                              </w:rPr>
                              <w:t>.</w:t>
                            </w:r>
                            <w:r w:rsidRPr="006F3899">
                              <w:rPr>
                                <w:rStyle w:val="normaltextrun"/>
                                <w:rFonts w:asciiTheme="minorHAnsi" w:hAnsiTheme="minorHAnsi" w:cstheme="minorHAnsi"/>
                                <w:color w:val="212529"/>
                                <w:sz w:val="20"/>
                                <w:szCs w:val="20"/>
                              </w:rPr>
                              <w:t> </w:t>
                            </w:r>
                            <w:r w:rsidRPr="006F3899">
                              <w:rPr>
                                <w:rStyle w:val="eop"/>
                                <w:rFonts w:asciiTheme="minorHAnsi" w:eastAsia="Myriad Pro" w:hAnsiTheme="minorHAnsi" w:cstheme="minorHAnsi"/>
                                <w:color w:val="212529"/>
                                <w:sz w:val="20"/>
                                <w:szCs w:val="20"/>
                              </w:rPr>
                              <w:t> </w:t>
                            </w:r>
                          </w:p>
                          <w:p w14:paraId="295675F2" w14:textId="77777777" w:rsidR="002D508F" w:rsidRPr="006F3899" w:rsidRDefault="002D508F" w:rsidP="006F3899">
                            <w:pPr>
                              <w:pStyle w:val="BodyText"/>
                              <w:jc w:val="both"/>
                              <w:rPr>
                                <w:rFonts w:asciiTheme="minorHAnsi" w:hAnsiTheme="minorHAnsi" w:cstheme="minorHAnsi"/>
                              </w:rPr>
                            </w:pPr>
                          </w:p>
                          <w:p w14:paraId="74F78350" w14:textId="7259CA54" w:rsidR="002D508F" w:rsidRPr="006F3899" w:rsidRDefault="002D508F" w:rsidP="006F3899">
                            <w:pPr>
                              <w:pStyle w:val="BodyText"/>
                              <w:ind w:right="193"/>
                              <w:jc w:val="both"/>
                              <w:rPr>
                                <w:rFonts w:asciiTheme="minorHAnsi" w:hAnsiTheme="minorHAnsi" w:cstheme="minorHAnsi"/>
                                <w:color w:val="231F20"/>
                              </w:rPr>
                            </w:pPr>
                            <w:r w:rsidRPr="006F3899">
                              <w:rPr>
                                <w:rFonts w:asciiTheme="minorHAnsi" w:hAnsiTheme="minorHAnsi" w:cstheme="minorHAnsi"/>
                                <w:color w:val="231F20"/>
                              </w:rPr>
                              <w:t xml:space="preserve">Currently, the school has an Ofsted grading of “Requires Improvement”. There has been significant development of the areas identified by Ofsted, with both trust support and external expertise employed to enable the strong SLT to integrate a range of new approaches. </w:t>
                            </w:r>
                          </w:p>
                          <w:p w14:paraId="56759A5F" w14:textId="77777777" w:rsidR="002D508F" w:rsidRPr="006F3899" w:rsidRDefault="002D508F" w:rsidP="006F3899">
                            <w:pPr>
                              <w:pStyle w:val="BodyText"/>
                              <w:spacing w:before="1"/>
                              <w:ind w:right="193"/>
                              <w:jc w:val="both"/>
                              <w:rPr>
                                <w:rFonts w:asciiTheme="minorHAnsi" w:hAnsiTheme="minorHAnsi" w:cstheme="minorHAnsi"/>
                                <w:color w:val="231F20"/>
                              </w:rPr>
                            </w:pPr>
                          </w:p>
                          <w:p w14:paraId="78B00BF2" w14:textId="77777777" w:rsidR="002D508F" w:rsidRPr="006F3899" w:rsidRDefault="002D508F" w:rsidP="006F3899">
                            <w:pPr>
                              <w:pStyle w:val="BodyText"/>
                              <w:ind w:right="143"/>
                              <w:jc w:val="both"/>
                              <w:rPr>
                                <w:rFonts w:asciiTheme="minorHAnsi" w:hAnsiTheme="minorHAnsi" w:cstheme="minorHAnsi"/>
                              </w:rPr>
                            </w:pPr>
                            <w:r w:rsidRPr="006F3899">
                              <w:rPr>
                                <w:rFonts w:asciiTheme="minorHAnsi" w:hAnsiTheme="minorHAnsi" w:cstheme="minorHAnsi"/>
                                <w:color w:val="231F20"/>
                                <w:spacing w:val="-6"/>
                              </w:rPr>
                              <w:t xml:space="preserve">You </w:t>
                            </w:r>
                            <w:r w:rsidRPr="006F3899">
                              <w:rPr>
                                <w:rFonts w:asciiTheme="minorHAnsi" w:hAnsiTheme="minorHAnsi" w:cstheme="minorHAnsi"/>
                                <w:color w:val="231F20"/>
                              </w:rPr>
                              <w:t xml:space="preserve">will join a Trust steeped in a culture of wanting the very best for our children and which is very ambitious for its schools. </w:t>
                            </w:r>
                            <w:r w:rsidRPr="006F3899">
                              <w:rPr>
                                <w:rFonts w:asciiTheme="minorHAnsi" w:hAnsiTheme="minorHAnsi" w:cstheme="minorHAnsi"/>
                                <w:color w:val="231F20"/>
                                <w:spacing w:val="-4"/>
                              </w:rPr>
                              <w:t xml:space="preserve">We </w:t>
                            </w:r>
                            <w:r w:rsidRPr="006F3899">
                              <w:rPr>
                                <w:rFonts w:asciiTheme="minorHAnsi" w:hAnsiTheme="minorHAnsi" w:cstheme="minorHAnsi"/>
                                <w:color w:val="231F20"/>
                              </w:rPr>
                              <w:t>support and challenge our leaders within an environment of working</w:t>
                            </w:r>
                            <w:r w:rsidRPr="006F3899">
                              <w:rPr>
                                <w:rFonts w:asciiTheme="minorHAnsi" w:hAnsiTheme="minorHAnsi" w:cstheme="minorHAnsi"/>
                                <w:color w:val="231F20"/>
                                <w:spacing w:val="-27"/>
                              </w:rPr>
                              <w:t xml:space="preserve"> </w:t>
                            </w:r>
                            <w:r w:rsidRPr="006F3899">
                              <w:rPr>
                                <w:rFonts w:asciiTheme="minorHAnsi" w:hAnsiTheme="minorHAnsi" w:cstheme="minorHAnsi"/>
                                <w:color w:val="231F20"/>
                              </w:rPr>
                              <w:t>collaborative</w:t>
                            </w:r>
                            <w:r w:rsidRPr="006F3899">
                              <w:rPr>
                                <w:rFonts w:asciiTheme="minorHAnsi" w:hAnsiTheme="minorHAnsi" w:cstheme="minorHAnsi"/>
                                <w:color w:val="231F20"/>
                                <w:spacing w:val="-3"/>
                              </w:rPr>
                              <w:t xml:space="preserve">ly, </w:t>
                            </w:r>
                            <w:r w:rsidRPr="006F3899">
                              <w:rPr>
                                <w:rFonts w:asciiTheme="minorHAnsi" w:hAnsiTheme="minorHAnsi" w:cstheme="minorHAnsi"/>
                                <w:color w:val="231F20"/>
                              </w:rPr>
                              <w:t>sharing best practice and focusing on creative and innovative practice that provides our children with a great education</w:t>
                            </w:r>
                            <w:r w:rsidRPr="006F3899">
                              <w:rPr>
                                <w:rFonts w:asciiTheme="minorHAnsi" w:hAnsiTheme="minorHAnsi" w:cstheme="minorHAnsi"/>
                                <w:color w:val="231F20"/>
                                <w:spacing w:val="-27"/>
                              </w:rPr>
                              <w:t xml:space="preserve"> </w:t>
                            </w:r>
                            <w:r w:rsidRPr="006F3899">
                              <w:rPr>
                                <w:rFonts w:asciiTheme="minorHAnsi" w:hAnsiTheme="minorHAnsi" w:cstheme="minorHAnsi"/>
                                <w:color w:val="231F20"/>
                              </w:rPr>
                              <w:t>and prepares them for the next steps in their</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lives.</w:t>
                            </w:r>
                          </w:p>
                          <w:p w14:paraId="14C7302A" w14:textId="77777777" w:rsidR="002D508F" w:rsidRPr="006F3899" w:rsidRDefault="002D508F" w:rsidP="002D508F">
                            <w:pPr>
                              <w:pStyle w:val="BodyText"/>
                              <w:jc w:val="both"/>
                              <w:rPr>
                                <w:rFonts w:asciiTheme="minorHAnsi" w:hAnsiTheme="minorHAnsi" w:cstheme="minorHAnsi"/>
                              </w:rPr>
                            </w:pPr>
                          </w:p>
                          <w:p w14:paraId="298A8402" w14:textId="13C572E6" w:rsidR="002D508F" w:rsidRPr="006F3899" w:rsidRDefault="002D508F" w:rsidP="002476DE">
                            <w:pPr>
                              <w:pStyle w:val="BodyText"/>
                              <w:ind w:right="256"/>
                              <w:jc w:val="both"/>
                              <w:rPr>
                                <w:rFonts w:cstheme="minorHAnsi"/>
                              </w:rPr>
                            </w:pPr>
                            <w:r w:rsidRPr="006F3899">
                              <w:rPr>
                                <w:rFonts w:asciiTheme="minorHAnsi" w:hAnsiTheme="minorHAnsi" w:cstheme="minorHAnsi"/>
                                <w:color w:val="231F20"/>
                              </w:rPr>
                              <w:t>If</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this</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challenge</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is</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of</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interest</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to</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you,</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and</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you</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have</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the</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skills,</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qualities</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and</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commitment</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required</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to</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take</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the</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school</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forward,</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we very much look forward to hearing from</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DCB8A" id="_x0000_t202" coordsize="21600,21600" o:spt="202" path="m,l,21600r21600,l21600,xe">
                <v:stroke joinstyle="miter"/>
                <v:path gradientshapeok="t" o:connecttype="rect"/>
              </v:shapetype>
              <v:shape id="Text Box 181995425" o:spid="_x0000_s1028" type="#_x0000_t202" style="position:absolute;margin-left:-60.85pt;margin-top:130.45pt;width:577.25pt;height:544.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" stroked="f">
                <v:textbox>
                  <w:txbxContent>
                    <w:p w14:paraId="74687777" w14:textId="77777777" w:rsidR="002D508F" w:rsidRPr="006F3899" w:rsidRDefault="002D508F" w:rsidP="002D508F">
                      <w:pPr>
                        <w:pStyle w:val="BodyText"/>
                        <w:ind w:right="170"/>
                        <w:jc w:val="both"/>
                        <w:rPr>
                          <w:rFonts w:asciiTheme="minorHAnsi" w:hAnsiTheme="minorHAnsi" w:cstheme="minorHAnsi"/>
                          <w:b/>
                          <w:bCs/>
                          <w:color w:val="231F20"/>
                        </w:rPr>
                      </w:pPr>
                      <w:r w:rsidRPr="006F3899">
                        <w:rPr>
                          <w:rFonts w:asciiTheme="minorHAnsi" w:hAnsiTheme="minorHAnsi" w:cstheme="minorHAnsi"/>
                          <w:b/>
                          <w:bCs/>
                          <w:color w:val="231F20"/>
                        </w:rPr>
                        <w:t>The Vision of EWA:</w:t>
                      </w:r>
                    </w:p>
                    <w:p w14:paraId="66BC056B" w14:textId="77777777" w:rsidR="002D508F" w:rsidRPr="006F3899" w:rsidRDefault="002D508F" w:rsidP="002D508F">
                      <w:pPr>
                        <w:pStyle w:val="BodyText"/>
                        <w:ind w:right="170"/>
                        <w:jc w:val="both"/>
                        <w:rPr>
                          <w:rFonts w:asciiTheme="minorHAnsi" w:hAnsiTheme="minorHAnsi" w:cstheme="minorHAnsi"/>
                          <w:b/>
                          <w:bCs/>
                          <w:color w:val="231F20"/>
                        </w:rPr>
                      </w:pPr>
                    </w:p>
                    <w:p w14:paraId="5628B702" w14:textId="77777777" w:rsidR="002D508F" w:rsidRPr="006F3899" w:rsidRDefault="002D508F" w:rsidP="006F3899">
                      <w:pPr>
                        <w:shd w:val="clear" w:color="auto" w:fill="FFFFFF"/>
                        <w:spacing w:line="240" w:lineRule="auto"/>
                        <w:jc w:val="both"/>
                        <w:rPr>
                          <w:rFonts w:cstheme="minorHAnsi"/>
                          <w:sz w:val="20"/>
                          <w:szCs w:val="20"/>
                        </w:rPr>
                      </w:pPr>
                      <w:r w:rsidRPr="006F3899">
                        <w:rPr>
                          <w:rFonts w:cstheme="minorHAnsi"/>
                          <w:sz w:val="20"/>
                          <w:szCs w:val="20"/>
                        </w:rPr>
                        <w:t xml:space="preserve">Ercall Wood Academy promotes and expects to have high aspirations for all our students. ‘All students’ truly meaning all students regardless of ability, gender, race and background. The staff strive to empower our whole community with the knowledge, skills and habits necessary to make a positive difference to the community and the wider world. </w:t>
                      </w:r>
                    </w:p>
                    <w:p w14:paraId="73019919" w14:textId="77777777" w:rsidR="002D508F" w:rsidRPr="006F3899" w:rsidRDefault="002D508F" w:rsidP="006F3899">
                      <w:pPr>
                        <w:shd w:val="clear" w:color="auto" w:fill="FFFFFF"/>
                        <w:spacing w:line="240" w:lineRule="auto"/>
                        <w:jc w:val="both"/>
                        <w:rPr>
                          <w:rFonts w:cstheme="minorHAnsi"/>
                          <w:sz w:val="20"/>
                          <w:szCs w:val="20"/>
                        </w:rPr>
                      </w:pPr>
                      <w:r w:rsidRPr="006F3899">
                        <w:rPr>
                          <w:rFonts w:cstheme="minorHAnsi"/>
                          <w:sz w:val="20"/>
                          <w:szCs w:val="20"/>
                        </w:rPr>
                        <w:t>Ercall is built on a culture of respect; respect for oneself, for others and for the environment. The academy has clear routines and responses to positive and negative behaviour, creating a safe, purposeful learning environment for all.  </w:t>
                      </w:r>
                    </w:p>
                    <w:p w14:paraId="1F5B37F7" w14:textId="022DCA51" w:rsidR="002D508F" w:rsidRPr="006F3899" w:rsidRDefault="002D508F" w:rsidP="006F3899">
                      <w:pPr>
                        <w:shd w:val="clear" w:color="auto" w:fill="FFFFFF"/>
                        <w:spacing w:line="240" w:lineRule="auto"/>
                        <w:jc w:val="both"/>
                        <w:rPr>
                          <w:rFonts w:cstheme="minorHAnsi"/>
                          <w:sz w:val="20"/>
                          <w:szCs w:val="20"/>
                        </w:rPr>
                      </w:pPr>
                      <w:r w:rsidRPr="006F3899">
                        <w:rPr>
                          <w:rFonts w:cstheme="minorHAnsi"/>
                          <w:sz w:val="20"/>
                          <w:szCs w:val="20"/>
                        </w:rPr>
                        <w:t xml:space="preserve">The Academy believes in the potential of all our students and their ability to achieve and be successful. </w:t>
                      </w:r>
                      <w:r w:rsidR="0085148B">
                        <w:rPr>
                          <w:rFonts w:cstheme="minorHAnsi"/>
                          <w:sz w:val="20"/>
                          <w:szCs w:val="20"/>
                        </w:rPr>
                        <w:t xml:space="preserve">We want our </w:t>
                      </w:r>
                      <w:r w:rsidRPr="006F3899">
                        <w:rPr>
                          <w:rFonts w:cstheme="minorHAnsi"/>
                          <w:sz w:val="20"/>
                          <w:szCs w:val="20"/>
                        </w:rPr>
                        <w:t>students to share the same high aspirations</w:t>
                      </w:r>
                      <w:r w:rsidRPr="006F3899">
                        <w:rPr>
                          <w:rFonts w:cstheme="minorHAnsi"/>
                          <w:b/>
                          <w:bCs/>
                          <w:sz w:val="20"/>
                          <w:szCs w:val="20"/>
                        </w:rPr>
                        <w:t> </w:t>
                      </w:r>
                      <w:r w:rsidRPr="006F3899">
                        <w:rPr>
                          <w:rFonts w:cstheme="minorHAnsi"/>
                          <w:sz w:val="20"/>
                          <w:szCs w:val="20"/>
                        </w:rPr>
                        <w:t xml:space="preserve">whether it is through academic success, sporting prowess or excellence in the arts. </w:t>
                      </w:r>
                    </w:p>
                    <w:p w14:paraId="333591D5" w14:textId="77777777" w:rsidR="00B80AD4" w:rsidRDefault="00B80AD4" w:rsidP="002D508F">
                      <w:pPr>
                        <w:shd w:val="clear" w:color="auto" w:fill="FFFFFF"/>
                        <w:jc w:val="both"/>
                        <w:outlineLvl w:val="1"/>
                        <w:rPr>
                          <w:rFonts w:cstheme="minorHAnsi"/>
                          <w:b/>
                          <w:bCs/>
                          <w:color w:val="333333"/>
                          <w:sz w:val="20"/>
                          <w:szCs w:val="20"/>
                        </w:rPr>
                      </w:pPr>
                    </w:p>
                    <w:p w14:paraId="54C2F1D2" w14:textId="1F58F82D" w:rsidR="002D508F" w:rsidRPr="006F3899" w:rsidRDefault="002D508F" w:rsidP="002D508F">
                      <w:pPr>
                        <w:shd w:val="clear" w:color="auto" w:fill="FFFFFF"/>
                        <w:jc w:val="both"/>
                        <w:outlineLvl w:val="1"/>
                        <w:rPr>
                          <w:rFonts w:cstheme="minorHAnsi"/>
                          <w:b/>
                          <w:bCs/>
                          <w:color w:val="333333"/>
                          <w:sz w:val="20"/>
                          <w:szCs w:val="20"/>
                        </w:rPr>
                      </w:pPr>
                      <w:r w:rsidRPr="006F3899">
                        <w:rPr>
                          <w:rFonts w:cstheme="minorHAnsi"/>
                          <w:b/>
                          <w:bCs/>
                          <w:color w:val="333333"/>
                          <w:sz w:val="20"/>
                          <w:szCs w:val="20"/>
                        </w:rPr>
                        <w:t>The Values of the Academy are:</w:t>
                      </w:r>
                    </w:p>
                    <w:p w14:paraId="55C3F442" w14:textId="77777777" w:rsidR="002D508F" w:rsidRPr="006F3899" w:rsidRDefault="002D508F" w:rsidP="002D508F">
                      <w:pPr>
                        <w:shd w:val="clear" w:color="auto" w:fill="FFFFFF"/>
                        <w:spacing w:line="276" w:lineRule="auto"/>
                        <w:jc w:val="both"/>
                        <w:rPr>
                          <w:rFonts w:cstheme="minorHAnsi"/>
                          <w:sz w:val="20"/>
                          <w:szCs w:val="20"/>
                        </w:rPr>
                      </w:pPr>
                      <w:r w:rsidRPr="006F3899">
                        <w:rPr>
                          <w:rFonts w:cstheme="minorHAnsi"/>
                          <w:b/>
                          <w:bCs/>
                          <w:sz w:val="20"/>
                          <w:szCs w:val="20"/>
                        </w:rPr>
                        <w:t>Empower</w:t>
                      </w:r>
                      <w:r w:rsidRPr="006F3899">
                        <w:rPr>
                          <w:rFonts w:cstheme="minorHAnsi"/>
                          <w:sz w:val="20"/>
                          <w:szCs w:val="20"/>
                        </w:rPr>
                        <w:t>: We strive to empower our</w:t>
                      </w:r>
                      <w:r w:rsidRPr="006F3899">
                        <w:rPr>
                          <w:rFonts w:cstheme="minorHAnsi"/>
                          <w:b/>
                          <w:bCs/>
                          <w:sz w:val="20"/>
                          <w:szCs w:val="20"/>
                        </w:rPr>
                        <w:t xml:space="preserve"> </w:t>
                      </w:r>
                      <w:r w:rsidRPr="006F3899">
                        <w:rPr>
                          <w:rFonts w:cstheme="minorHAnsi"/>
                          <w:sz w:val="20"/>
                          <w:szCs w:val="20"/>
                        </w:rPr>
                        <w:t>whole community</w:t>
                      </w:r>
                      <w:r w:rsidRPr="006F3899">
                        <w:rPr>
                          <w:rFonts w:cstheme="minorHAnsi"/>
                          <w:b/>
                          <w:bCs/>
                          <w:sz w:val="20"/>
                          <w:szCs w:val="20"/>
                        </w:rPr>
                        <w:t xml:space="preserve"> </w:t>
                      </w:r>
                      <w:r w:rsidRPr="006F3899">
                        <w:rPr>
                          <w:rFonts w:cstheme="minorHAnsi"/>
                          <w:sz w:val="20"/>
                          <w:szCs w:val="20"/>
                        </w:rPr>
                        <w:t xml:space="preserve">with the knowledge, skills and habits necessary to make a positive difference to the community and the wider world. </w:t>
                      </w:r>
                    </w:p>
                    <w:p w14:paraId="597E6230" w14:textId="77777777" w:rsidR="002D508F" w:rsidRPr="006F3899" w:rsidRDefault="002D508F" w:rsidP="002D508F">
                      <w:pPr>
                        <w:shd w:val="clear" w:color="auto" w:fill="FFFFFF"/>
                        <w:spacing w:line="276" w:lineRule="auto"/>
                        <w:jc w:val="both"/>
                        <w:rPr>
                          <w:rFonts w:cstheme="minorHAnsi"/>
                          <w:sz w:val="20"/>
                          <w:szCs w:val="20"/>
                        </w:rPr>
                      </w:pPr>
                      <w:r w:rsidRPr="006F3899">
                        <w:rPr>
                          <w:rFonts w:cstheme="minorHAnsi"/>
                          <w:b/>
                          <w:bCs/>
                          <w:sz w:val="20"/>
                          <w:szCs w:val="20"/>
                        </w:rPr>
                        <w:t>Respect:</w:t>
                      </w:r>
                      <w:r w:rsidRPr="006F3899">
                        <w:rPr>
                          <w:rFonts w:cstheme="minorHAnsi"/>
                          <w:sz w:val="20"/>
                          <w:szCs w:val="20"/>
                        </w:rPr>
                        <w:t xml:space="preserve"> Excellence is built on a culture of respect. Respect for oneself, for others and for the environment.</w:t>
                      </w:r>
                    </w:p>
                    <w:p w14:paraId="6089BFF3" w14:textId="77777777" w:rsidR="002D508F" w:rsidRPr="006F3899" w:rsidRDefault="002D508F" w:rsidP="002D508F">
                      <w:pPr>
                        <w:shd w:val="clear" w:color="auto" w:fill="FFFFFF"/>
                        <w:spacing w:line="276" w:lineRule="auto"/>
                        <w:jc w:val="both"/>
                        <w:rPr>
                          <w:rFonts w:cstheme="minorHAnsi"/>
                          <w:sz w:val="20"/>
                          <w:szCs w:val="20"/>
                        </w:rPr>
                      </w:pPr>
                      <w:r w:rsidRPr="006F3899">
                        <w:rPr>
                          <w:rFonts w:cstheme="minorHAnsi"/>
                          <w:b/>
                          <w:bCs/>
                          <w:sz w:val="20"/>
                          <w:szCs w:val="20"/>
                        </w:rPr>
                        <w:t>Aspire</w:t>
                      </w:r>
                      <w:r w:rsidRPr="006F3899">
                        <w:rPr>
                          <w:rFonts w:cstheme="minorHAnsi"/>
                          <w:sz w:val="20"/>
                          <w:szCs w:val="20"/>
                        </w:rPr>
                        <w:t xml:space="preserve">: High aspirations by all, for all. ‘All’ truly means all regardless of ability, gender, race and background. </w:t>
                      </w:r>
                    </w:p>
                    <w:p w14:paraId="0996C4E4" w14:textId="00B79AC1" w:rsidR="002D508F" w:rsidRDefault="002D508F" w:rsidP="006F3899">
                      <w:pPr>
                        <w:pStyle w:val="BodyText"/>
                        <w:jc w:val="both"/>
                        <w:rPr>
                          <w:rFonts w:asciiTheme="minorHAnsi" w:hAnsiTheme="minorHAnsi" w:cstheme="minorHAnsi"/>
                          <w:color w:val="231F20"/>
                        </w:rPr>
                      </w:pPr>
                      <w:r w:rsidRPr="006F3899">
                        <w:rPr>
                          <w:rFonts w:asciiTheme="minorHAnsi" w:hAnsiTheme="minorHAnsi" w:cstheme="minorHAnsi"/>
                          <w:color w:val="231F20"/>
                        </w:rPr>
                        <w:t xml:space="preserve">To deliver the vision and values, the senior leadership is a talented and passionate team that are experienced within their clear roles and responsibilities. Within the recent inspection, Ofsted repeatedly commented on the strength of both the senior and middle leadership of the academy. </w:t>
                      </w:r>
                    </w:p>
                    <w:p w14:paraId="27157DCB" w14:textId="77777777" w:rsidR="00DC68B8" w:rsidRPr="006F3899" w:rsidRDefault="00DC68B8" w:rsidP="006F3899">
                      <w:pPr>
                        <w:pStyle w:val="BodyText"/>
                        <w:jc w:val="both"/>
                        <w:rPr>
                          <w:rFonts w:asciiTheme="minorHAnsi" w:hAnsiTheme="minorHAnsi" w:cstheme="minorHAnsi"/>
                          <w:color w:val="231F20"/>
                        </w:rPr>
                      </w:pPr>
                    </w:p>
                    <w:p w14:paraId="780C2781" w14:textId="375CFFFC" w:rsidR="002D508F" w:rsidRPr="006F3899" w:rsidRDefault="002D508F" w:rsidP="006F3899">
                      <w:pPr>
                        <w:pStyle w:val="BodyText"/>
                        <w:jc w:val="both"/>
                        <w:rPr>
                          <w:rFonts w:asciiTheme="minorHAnsi" w:hAnsiTheme="minorHAnsi" w:cstheme="minorHAnsi"/>
                          <w:color w:val="231F20"/>
                        </w:rPr>
                      </w:pPr>
                      <w:r w:rsidRPr="006F3899">
                        <w:rPr>
                          <w:rFonts w:asciiTheme="minorHAnsi" w:hAnsiTheme="minorHAnsi" w:cstheme="minorHAnsi"/>
                          <w:color w:val="231F20"/>
                        </w:rPr>
                        <w:t xml:space="preserve">Our students are quite simply amazing and the heartbeat of our school and represent the successful embodiment of the values. The relationships between staff and students are a strength, with </w:t>
                      </w:r>
                      <w:r w:rsidR="00740498" w:rsidRPr="006F3899">
                        <w:rPr>
                          <w:rFonts w:asciiTheme="minorHAnsi" w:hAnsiTheme="minorHAnsi" w:cstheme="minorHAnsi"/>
                          <w:color w:val="231F20"/>
                        </w:rPr>
                        <w:t>behavio</w:t>
                      </w:r>
                      <w:r w:rsidR="00740498">
                        <w:rPr>
                          <w:rFonts w:asciiTheme="minorHAnsi" w:hAnsiTheme="minorHAnsi" w:cstheme="minorHAnsi"/>
                          <w:color w:val="231F20"/>
                        </w:rPr>
                        <w:t>u</w:t>
                      </w:r>
                      <w:r w:rsidR="00740498" w:rsidRPr="006F3899">
                        <w:rPr>
                          <w:rFonts w:asciiTheme="minorHAnsi" w:hAnsiTheme="minorHAnsi" w:cstheme="minorHAnsi"/>
                          <w:color w:val="231F20"/>
                        </w:rPr>
                        <w:t>r</w:t>
                      </w:r>
                      <w:r w:rsidRPr="006F3899">
                        <w:rPr>
                          <w:rFonts w:asciiTheme="minorHAnsi" w:hAnsiTheme="minorHAnsi" w:cstheme="minorHAnsi"/>
                          <w:color w:val="231F20"/>
                        </w:rPr>
                        <w:t xml:space="preserve"> management strategies embedded into daily practice. Attendance is above national and fixed term suspensions have reduced rapidly </w:t>
                      </w:r>
                      <w:r w:rsidR="00DC68B8">
                        <w:rPr>
                          <w:rFonts w:asciiTheme="minorHAnsi" w:hAnsiTheme="minorHAnsi" w:cstheme="minorHAnsi"/>
                          <w:color w:val="231F20"/>
                        </w:rPr>
                        <w:t>highlighting the positive culture created at Ercall Wood Academy</w:t>
                      </w:r>
                      <w:r w:rsidRPr="006F3899">
                        <w:rPr>
                          <w:rFonts w:asciiTheme="minorHAnsi" w:hAnsiTheme="minorHAnsi" w:cstheme="minorHAnsi"/>
                          <w:color w:val="231F20"/>
                        </w:rPr>
                        <w:t>.</w:t>
                      </w:r>
                    </w:p>
                    <w:p w14:paraId="0554876A" w14:textId="77777777" w:rsidR="002D508F" w:rsidRPr="006F3899" w:rsidRDefault="002D508F" w:rsidP="006F3899">
                      <w:pPr>
                        <w:pStyle w:val="BodyText"/>
                        <w:jc w:val="both"/>
                        <w:rPr>
                          <w:rFonts w:asciiTheme="minorHAnsi" w:hAnsiTheme="minorHAnsi" w:cstheme="minorHAnsi"/>
                        </w:rPr>
                      </w:pPr>
                    </w:p>
                    <w:p w14:paraId="16DB9140" w14:textId="6C68C10E" w:rsidR="002D508F" w:rsidRPr="006F3899" w:rsidRDefault="002D508F" w:rsidP="006F3899">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6C3CFB">
                        <w:rPr>
                          <w:rFonts w:asciiTheme="minorHAnsi" w:hAnsiTheme="minorHAnsi" w:cstheme="minorHAnsi"/>
                          <w:color w:val="231F20"/>
                          <w:sz w:val="20"/>
                          <w:szCs w:val="20"/>
                        </w:rPr>
                        <w:t xml:space="preserve">The curriculum has been fully reviewed and rewritten </w:t>
                      </w:r>
                      <w:r w:rsidR="00F34B30" w:rsidRPr="006C3CFB">
                        <w:rPr>
                          <w:rFonts w:asciiTheme="minorHAnsi" w:hAnsiTheme="minorHAnsi" w:cstheme="minorHAnsi"/>
                          <w:color w:val="231F20"/>
                          <w:sz w:val="20"/>
                          <w:szCs w:val="20"/>
                        </w:rPr>
                        <w:t xml:space="preserve">in recent years </w:t>
                      </w:r>
                      <w:r w:rsidRPr="006C3CFB">
                        <w:rPr>
                          <w:rFonts w:asciiTheme="minorHAnsi" w:hAnsiTheme="minorHAnsi" w:cstheme="minorHAnsi"/>
                          <w:color w:val="231F20"/>
                          <w:sz w:val="20"/>
                          <w:szCs w:val="20"/>
                        </w:rPr>
                        <w:t>and the impact of this work is</w:t>
                      </w:r>
                      <w:r w:rsidR="004A7D6A" w:rsidRPr="006C3CFB">
                        <w:rPr>
                          <w:rFonts w:asciiTheme="minorHAnsi" w:hAnsiTheme="minorHAnsi" w:cstheme="minorHAnsi"/>
                          <w:color w:val="231F20"/>
                          <w:sz w:val="20"/>
                          <w:szCs w:val="20"/>
                        </w:rPr>
                        <w:t xml:space="preserve"> evident in </w:t>
                      </w:r>
                      <w:r w:rsidR="00AD364C" w:rsidRPr="006C3CFB">
                        <w:rPr>
                          <w:rFonts w:asciiTheme="minorHAnsi" w:hAnsiTheme="minorHAnsi" w:cstheme="minorHAnsi"/>
                          <w:color w:val="231F20"/>
                          <w:sz w:val="20"/>
                          <w:szCs w:val="20"/>
                        </w:rPr>
                        <w:t>day-to-day</w:t>
                      </w:r>
                      <w:r w:rsidR="004A7D6A" w:rsidRPr="006C3CFB">
                        <w:rPr>
                          <w:rFonts w:asciiTheme="minorHAnsi" w:hAnsiTheme="minorHAnsi" w:cstheme="minorHAnsi"/>
                          <w:color w:val="231F20"/>
                          <w:sz w:val="20"/>
                          <w:szCs w:val="20"/>
                        </w:rPr>
                        <w:t xml:space="preserve"> practices</w:t>
                      </w:r>
                      <w:r w:rsidRPr="006C3CFB">
                        <w:rPr>
                          <w:rFonts w:asciiTheme="minorHAnsi" w:hAnsiTheme="minorHAnsi" w:cstheme="minorHAnsi"/>
                          <w:color w:val="231F20"/>
                          <w:sz w:val="20"/>
                          <w:szCs w:val="20"/>
                        </w:rPr>
                        <w:t>.</w:t>
                      </w:r>
                      <w:r w:rsidRPr="006C3CFB">
                        <w:rPr>
                          <w:rStyle w:val="normaltextrun"/>
                          <w:rFonts w:asciiTheme="minorHAnsi" w:hAnsiTheme="minorHAnsi" w:cstheme="minorHAnsi"/>
                          <w:color w:val="212529"/>
                          <w:sz w:val="20"/>
                          <w:szCs w:val="20"/>
                        </w:rPr>
                        <w:t xml:space="preserve"> The academy is proud to be</w:t>
                      </w:r>
                      <w:r w:rsidR="00F34B30" w:rsidRPr="006C3CFB">
                        <w:rPr>
                          <w:rStyle w:val="normaltextrun"/>
                          <w:rFonts w:asciiTheme="minorHAnsi" w:hAnsiTheme="minorHAnsi" w:cstheme="minorHAnsi"/>
                          <w:color w:val="212529"/>
                          <w:sz w:val="20"/>
                          <w:szCs w:val="20"/>
                        </w:rPr>
                        <w:t xml:space="preserve"> the highest </w:t>
                      </w:r>
                      <w:r w:rsidR="008E13B8" w:rsidRPr="006C3CFB">
                        <w:rPr>
                          <w:rStyle w:val="normaltextrun"/>
                          <w:rFonts w:asciiTheme="minorHAnsi" w:hAnsiTheme="minorHAnsi" w:cstheme="minorHAnsi"/>
                          <w:color w:val="212529"/>
                          <w:sz w:val="20"/>
                          <w:szCs w:val="20"/>
                        </w:rPr>
                        <w:t>performing secondary school across the whole of the Learning Community Tr</w:t>
                      </w:r>
                      <w:r w:rsidR="003C6D5B" w:rsidRPr="006C3CFB">
                        <w:rPr>
                          <w:rStyle w:val="normaltextrun"/>
                          <w:rFonts w:asciiTheme="minorHAnsi" w:hAnsiTheme="minorHAnsi" w:cstheme="minorHAnsi"/>
                          <w:color w:val="212529"/>
                          <w:sz w:val="20"/>
                          <w:szCs w:val="20"/>
                        </w:rPr>
                        <w:t xml:space="preserve">ust in respects of progress 8 and is </w:t>
                      </w:r>
                      <w:r w:rsidRPr="006C3CFB">
                        <w:rPr>
                          <w:rStyle w:val="normaltextrun"/>
                          <w:rFonts w:asciiTheme="minorHAnsi" w:hAnsiTheme="minorHAnsi" w:cstheme="minorHAnsi"/>
                          <w:color w:val="212529"/>
                          <w:sz w:val="20"/>
                          <w:szCs w:val="20"/>
                        </w:rPr>
                        <w:t>placed in the top three best performing comprehensives in Telford &amp; Wrekin in terms of progress 8.</w:t>
                      </w:r>
                      <w:r w:rsidRPr="006C3CFB">
                        <w:rPr>
                          <w:rStyle w:val="eop"/>
                          <w:rFonts w:asciiTheme="minorHAnsi" w:eastAsia="Myriad Pro" w:hAnsiTheme="minorHAnsi" w:cstheme="minorHAnsi"/>
                          <w:color w:val="212529"/>
                          <w:sz w:val="20"/>
                          <w:szCs w:val="20"/>
                        </w:rPr>
                        <w:t> </w:t>
                      </w:r>
                      <w:r w:rsidR="003C6D5B" w:rsidRPr="006C3CFB">
                        <w:rPr>
                          <w:rStyle w:val="normaltextrun"/>
                          <w:rFonts w:asciiTheme="minorHAnsi" w:hAnsiTheme="minorHAnsi" w:cstheme="minorHAnsi"/>
                          <w:color w:val="212529"/>
                          <w:sz w:val="20"/>
                          <w:szCs w:val="20"/>
                        </w:rPr>
                        <w:t>Future academic results</w:t>
                      </w:r>
                      <w:r w:rsidRPr="006C3CFB">
                        <w:rPr>
                          <w:rStyle w:val="normaltextrun"/>
                          <w:rFonts w:asciiTheme="minorHAnsi" w:hAnsiTheme="minorHAnsi" w:cstheme="minorHAnsi"/>
                          <w:color w:val="212529"/>
                          <w:sz w:val="20"/>
                          <w:szCs w:val="20"/>
                        </w:rPr>
                        <w:t xml:space="preserve"> </w:t>
                      </w:r>
                      <w:r w:rsidR="004A7D6A" w:rsidRPr="006C3CFB">
                        <w:rPr>
                          <w:rStyle w:val="normaltextrun"/>
                          <w:rFonts w:asciiTheme="minorHAnsi" w:hAnsiTheme="minorHAnsi" w:cstheme="minorHAnsi"/>
                          <w:color w:val="212529"/>
                          <w:sz w:val="20"/>
                          <w:szCs w:val="20"/>
                        </w:rPr>
                        <w:t xml:space="preserve">are forecast </w:t>
                      </w:r>
                      <w:r w:rsidRPr="006C3CFB">
                        <w:rPr>
                          <w:rStyle w:val="normaltextrun"/>
                          <w:rFonts w:asciiTheme="minorHAnsi" w:hAnsiTheme="minorHAnsi" w:cstheme="minorHAnsi"/>
                          <w:color w:val="212529"/>
                          <w:sz w:val="20"/>
                          <w:szCs w:val="20"/>
                        </w:rPr>
                        <w:t xml:space="preserve">to be in line with </w:t>
                      </w:r>
                      <w:r w:rsidR="003C6D5B" w:rsidRPr="006C3CFB">
                        <w:rPr>
                          <w:rStyle w:val="normaltextrun"/>
                          <w:rFonts w:asciiTheme="minorHAnsi" w:hAnsiTheme="minorHAnsi" w:cstheme="minorHAnsi"/>
                          <w:color w:val="212529"/>
                          <w:sz w:val="20"/>
                          <w:szCs w:val="20"/>
                        </w:rPr>
                        <w:t xml:space="preserve">previous years success rate </w:t>
                      </w:r>
                      <w:r w:rsidR="006C3CFB" w:rsidRPr="006C3CFB">
                        <w:rPr>
                          <w:rStyle w:val="normaltextrun"/>
                          <w:rFonts w:asciiTheme="minorHAnsi" w:hAnsiTheme="minorHAnsi" w:cstheme="minorHAnsi"/>
                          <w:color w:val="212529"/>
                          <w:sz w:val="20"/>
                          <w:szCs w:val="20"/>
                        </w:rPr>
                        <w:t>as the academy continue to build solid pedagogical practices where all students can thrive</w:t>
                      </w:r>
                      <w:r w:rsidRPr="006C3CFB">
                        <w:rPr>
                          <w:rStyle w:val="normaltextrun"/>
                          <w:rFonts w:asciiTheme="minorHAnsi" w:hAnsiTheme="minorHAnsi" w:cstheme="minorHAnsi"/>
                          <w:color w:val="212529"/>
                          <w:sz w:val="20"/>
                          <w:szCs w:val="20"/>
                        </w:rPr>
                        <w:t>.</w:t>
                      </w:r>
                      <w:r w:rsidRPr="006F3899">
                        <w:rPr>
                          <w:rStyle w:val="normaltextrun"/>
                          <w:rFonts w:asciiTheme="minorHAnsi" w:hAnsiTheme="minorHAnsi" w:cstheme="minorHAnsi"/>
                          <w:color w:val="212529"/>
                          <w:sz w:val="20"/>
                          <w:szCs w:val="20"/>
                        </w:rPr>
                        <w:t> </w:t>
                      </w:r>
                      <w:r w:rsidRPr="006F3899">
                        <w:rPr>
                          <w:rStyle w:val="eop"/>
                          <w:rFonts w:asciiTheme="minorHAnsi" w:eastAsia="Myriad Pro" w:hAnsiTheme="minorHAnsi" w:cstheme="minorHAnsi"/>
                          <w:color w:val="212529"/>
                          <w:sz w:val="20"/>
                          <w:szCs w:val="20"/>
                        </w:rPr>
                        <w:t> </w:t>
                      </w:r>
                    </w:p>
                    <w:p w14:paraId="295675F2" w14:textId="77777777" w:rsidR="002D508F" w:rsidRPr="006F3899" w:rsidRDefault="002D508F" w:rsidP="006F3899">
                      <w:pPr>
                        <w:pStyle w:val="BodyText"/>
                        <w:jc w:val="both"/>
                        <w:rPr>
                          <w:rFonts w:asciiTheme="minorHAnsi" w:hAnsiTheme="minorHAnsi" w:cstheme="minorHAnsi"/>
                        </w:rPr>
                      </w:pPr>
                    </w:p>
                    <w:p w14:paraId="74F78350" w14:textId="7259CA54" w:rsidR="002D508F" w:rsidRPr="006F3899" w:rsidRDefault="002D508F" w:rsidP="006F3899">
                      <w:pPr>
                        <w:pStyle w:val="BodyText"/>
                        <w:ind w:right="193"/>
                        <w:jc w:val="both"/>
                        <w:rPr>
                          <w:rFonts w:asciiTheme="minorHAnsi" w:hAnsiTheme="minorHAnsi" w:cstheme="minorHAnsi"/>
                          <w:color w:val="231F20"/>
                        </w:rPr>
                      </w:pPr>
                      <w:r w:rsidRPr="006F3899">
                        <w:rPr>
                          <w:rFonts w:asciiTheme="minorHAnsi" w:hAnsiTheme="minorHAnsi" w:cstheme="minorHAnsi"/>
                          <w:color w:val="231F20"/>
                        </w:rPr>
                        <w:t xml:space="preserve">Currently, the school has an Ofsted grading of “Requires Improvement”. There has been significant development of the areas identified by Ofsted, with both trust support and external expertise employed to enable the strong SLT to integrate a range of new approaches. </w:t>
                      </w:r>
                    </w:p>
                    <w:p w14:paraId="56759A5F" w14:textId="77777777" w:rsidR="002D508F" w:rsidRPr="006F3899" w:rsidRDefault="002D508F" w:rsidP="006F3899">
                      <w:pPr>
                        <w:pStyle w:val="BodyText"/>
                        <w:spacing w:before="1"/>
                        <w:ind w:right="193"/>
                        <w:jc w:val="both"/>
                        <w:rPr>
                          <w:rFonts w:asciiTheme="minorHAnsi" w:hAnsiTheme="minorHAnsi" w:cstheme="minorHAnsi"/>
                          <w:color w:val="231F20"/>
                        </w:rPr>
                      </w:pPr>
                    </w:p>
                    <w:p w14:paraId="78B00BF2" w14:textId="77777777" w:rsidR="002D508F" w:rsidRPr="006F3899" w:rsidRDefault="002D508F" w:rsidP="006F3899">
                      <w:pPr>
                        <w:pStyle w:val="BodyText"/>
                        <w:ind w:right="143"/>
                        <w:jc w:val="both"/>
                        <w:rPr>
                          <w:rFonts w:asciiTheme="minorHAnsi" w:hAnsiTheme="minorHAnsi" w:cstheme="minorHAnsi"/>
                        </w:rPr>
                      </w:pPr>
                      <w:r w:rsidRPr="006F3899">
                        <w:rPr>
                          <w:rFonts w:asciiTheme="minorHAnsi" w:hAnsiTheme="minorHAnsi" w:cstheme="minorHAnsi"/>
                          <w:color w:val="231F20"/>
                          <w:spacing w:val="-6"/>
                        </w:rPr>
                        <w:t xml:space="preserve">You </w:t>
                      </w:r>
                      <w:r w:rsidRPr="006F3899">
                        <w:rPr>
                          <w:rFonts w:asciiTheme="minorHAnsi" w:hAnsiTheme="minorHAnsi" w:cstheme="minorHAnsi"/>
                          <w:color w:val="231F20"/>
                        </w:rPr>
                        <w:t xml:space="preserve">will join a Trust steeped in a culture of wanting the very best for our children and which is very ambitious for its schools. </w:t>
                      </w:r>
                      <w:r w:rsidRPr="006F3899">
                        <w:rPr>
                          <w:rFonts w:asciiTheme="minorHAnsi" w:hAnsiTheme="minorHAnsi" w:cstheme="minorHAnsi"/>
                          <w:color w:val="231F20"/>
                          <w:spacing w:val="-4"/>
                        </w:rPr>
                        <w:t xml:space="preserve">We </w:t>
                      </w:r>
                      <w:r w:rsidRPr="006F3899">
                        <w:rPr>
                          <w:rFonts w:asciiTheme="minorHAnsi" w:hAnsiTheme="minorHAnsi" w:cstheme="minorHAnsi"/>
                          <w:color w:val="231F20"/>
                        </w:rPr>
                        <w:t>support and challenge our leaders within an environment of working</w:t>
                      </w:r>
                      <w:r w:rsidRPr="006F3899">
                        <w:rPr>
                          <w:rFonts w:asciiTheme="minorHAnsi" w:hAnsiTheme="minorHAnsi" w:cstheme="minorHAnsi"/>
                          <w:color w:val="231F20"/>
                          <w:spacing w:val="-27"/>
                        </w:rPr>
                        <w:t xml:space="preserve"> </w:t>
                      </w:r>
                      <w:r w:rsidRPr="006F3899">
                        <w:rPr>
                          <w:rFonts w:asciiTheme="minorHAnsi" w:hAnsiTheme="minorHAnsi" w:cstheme="minorHAnsi"/>
                          <w:color w:val="231F20"/>
                        </w:rPr>
                        <w:t>collaborative</w:t>
                      </w:r>
                      <w:r w:rsidRPr="006F3899">
                        <w:rPr>
                          <w:rFonts w:asciiTheme="minorHAnsi" w:hAnsiTheme="minorHAnsi" w:cstheme="minorHAnsi"/>
                          <w:color w:val="231F20"/>
                          <w:spacing w:val="-3"/>
                        </w:rPr>
                        <w:t xml:space="preserve">ly, </w:t>
                      </w:r>
                      <w:r w:rsidRPr="006F3899">
                        <w:rPr>
                          <w:rFonts w:asciiTheme="minorHAnsi" w:hAnsiTheme="minorHAnsi" w:cstheme="minorHAnsi"/>
                          <w:color w:val="231F20"/>
                        </w:rPr>
                        <w:t>sharing best practice and focusing on creative and innovative practice that provides our children with a great education</w:t>
                      </w:r>
                      <w:r w:rsidRPr="006F3899">
                        <w:rPr>
                          <w:rFonts w:asciiTheme="minorHAnsi" w:hAnsiTheme="minorHAnsi" w:cstheme="minorHAnsi"/>
                          <w:color w:val="231F20"/>
                          <w:spacing w:val="-27"/>
                        </w:rPr>
                        <w:t xml:space="preserve"> </w:t>
                      </w:r>
                      <w:r w:rsidRPr="006F3899">
                        <w:rPr>
                          <w:rFonts w:asciiTheme="minorHAnsi" w:hAnsiTheme="minorHAnsi" w:cstheme="minorHAnsi"/>
                          <w:color w:val="231F20"/>
                        </w:rPr>
                        <w:t>and prepares them for the next steps in their</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lives.</w:t>
                      </w:r>
                    </w:p>
                    <w:p w14:paraId="14C7302A" w14:textId="77777777" w:rsidR="002D508F" w:rsidRPr="006F3899" w:rsidRDefault="002D508F" w:rsidP="002D508F">
                      <w:pPr>
                        <w:pStyle w:val="BodyText"/>
                        <w:jc w:val="both"/>
                        <w:rPr>
                          <w:rFonts w:asciiTheme="minorHAnsi" w:hAnsiTheme="minorHAnsi" w:cstheme="minorHAnsi"/>
                        </w:rPr>
                      </w:pPr>
                    </w:p>
                    <w:p w14:paraId="298A8402" w14:textId="13C572E6" w:rsidR="002D508F" w:rsidRPr="006F3899" w:rsidRDefault="002D508F" w:rsidP="002476DE">
                      <w:pPr>
                        <w:pStyle w:val="BodyText"/>
                        <w:ind w:right="256"/>
                        <w:jc w:val="both"/>
                        <w:rPr>
                          <w:rFonts w:cstheme="minorHAnsi"/>
                        </w:rPr>
                      </w:pPr>
                      <w:r w:rsidRPr="006F3899">
                        <w:rPr>
                          <w:rFonts w:asciiTheme="minorHAnsi" w:hAnsiTheme="minorHAnsi" w:cstheme="minorHAnsi"/>
                          <w:color w:val="231F20"/>
                        </w:rPr>
                        <w:t>If</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this</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challenge</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is</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of</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interest</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to</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you,</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and</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you</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have</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the</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skills,</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qualities</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and</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commitment</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required</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to</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take</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the</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school</w:t>
                      </w:r>
                      <w:r w:rsidRPr="006F3899">
                        <w:rPr>
                          <w:rFonts w:asciiTheme="minorHAnsi" w:hAnsiTheme="minorHAnsi" w:cstheme="minorHAnsi"/>
                          <w:color w:val="231F20"/>
                          <w:spacing w:val="-2"/>
                        </w:rPr>
                        <w:t xml:space="preserve"> </w:t>
                      </w:r>
                      <w:r w:rsidRPr="006F3899">
                        <w:rPr>
                          <w:rFonts w:asciiTheme="minorHAnsi" w:hAnsiTheme="minorHAnsi" w:cstheme="minorHAnsi"/>
                          <w:color w:val="231F20"/>
                        </w:rPr>
                        <w:t>forward,</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we very much look forward to hearing from</w:t>
                      </w:r>
                      <w:r w:rsidRPr="006F3899">
                        <w:rPr>
                          <w:rFonts w:asciiTheme="minorHAnsi" w:hAnsiTheme="minorHAnsi" w:cstheme="minorHAnsi"/>
                          <w:color w:val="231F20"/>
                          <w:spacing w:val="-1"/>
                        </w:rPr>
                        <w:t xml:space="preserve"> </w:t>
                      </w:r>
                      <w:r w:rsidRPr="006F3899">
                        <w:rPr>
                          <w:rFonts w:asciiTheme="minorHAnsi" w:hAnsiTheme="minorHAnsi" w:cstheme="minorHAnsi"/>
                          <w:color w:val="231F20"/>
                        </w:rPr>
                        <w:t>you.</w:t>
                      </w: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7F32F55B" wp14:editId="665D4070">
                <wp:simplePos x="0" y="0"/>
                <wp:positionH relativeFrom="column">
                  <wp:posOffset>-810895</wp:posOffset>
                </wp:positionH>
                <wp:positionV relativeFrom="paragraph">
                  <wp:posOffset>231775</wp:posOffset>
                </wp:positionV>
                <wp:extent cx="5554345" cy="1388745"/>
                <wp:effectExtent l="0" t="0" r="27305" b="20955"/>
                <wp:wrapSquare wrapText="bothSides"/>
                <wp:docPr id="857485611" name="Text Box 857485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1388745"/>
                        </a:xfrm>
                        <a:prstGeom prst="rect">
                          <a:avLst/>
                        </a:prstGeom>
                        <a:solidFill>
                          <a:srgbClr val="FFFFFF"/>
                        </a:solidFill>
                        <a:ln w="9525">
                          <a:solidFill>
                            <a:schemeClr val="bg1"/>
                          </a:solidFill>
                          <a:miter lim="800000"/>
                          <a:headEnd/>
                          <a:tailEnd/>
                        </a:ln>
                      </wps:spPr>
                      <wps:txbx>
                        <w:txbxContent>
                          <w:p w14:paraId="1EBD6EB8" w14:textId="32097C18" w:rsidR="002D508F" w:rsidRPr="006F3899" w:rsidRDefault="002D508F" w:rsidP="002D508F">
                            <w:pPr>
                              <w:pStyle w:val="BodyText"/>
                              <w:ind w:right="35"/>
                              <w:jc w:val="both"/>
                              <w:rPr>
                                <w:rFonts w:asciiTheme="minorHAnsi" w:hAnsiTheme="minorHAnsi" w:cstheme="minorHAnsi"/>
                                <w:color w:val="231F20"/>
                              </w:rPr>
                            </w:pPr>
                            <w:r w:rsidRPr="006F3899">
                              <w:rPr>
                                <w:rFonts w:asciiTheme="minorHAnsi" w:hAnsiTheme="minorHAnsi" w:cstheme="minorHAnsi"/>
                                <w:color w:val="231F20"/>
                              </w:rPr>
                              <w:t xml:space="preserve">Ercall Wood Academy is an 11-16 comprehensive secondary school located in Wellington, </w:t>
                            </w:r>
                            <w:r w:rsidRPr="006F3899">
                              <w:rPr>
                                <w:rFonts w:asciiTheme="minorHAnsi" w:hAnsiTheme="minorHAnsi" w:cstheme="minorHAnsi"/>
                                <w:color w:val="231F20"/>
                                <w:spacing w:val="-3"/>
                              </w:rPr>
                              <w:t xml:space="preserve">Telford. </w:t>
                            </w:r>
                            <w:r w:rsidRPr="006F3899">
                              <w:rPr>
                                <w:rFonts w:asciiTheme="minorHAnsi" w:hAnsiTheme="minorHAnsi" w:cstheme="minorHAnsi"/>
                                <w:color w:val="231F20"/>
                              </w:rPr>
                              <w:t xml:space="preserve">It was rebuilt under </w:t>
                            </w:r>
                            <w:r w:rsidRPr="006F3899">
                              <w:rPr>
                                <w:rFonts w:asciiTheme="minorHAnsi" w:hAnsiTheme="minorHAnsi" w:cstheme="minorHAnsi"/>
                                <w:color w:val="231F20"/>
                                <w:spacing w:val="-5"/>
                              </w:rPr>
                              <w:t xml:space="preserve">BSF, </w:t>
                            </w:r>
                            <w:r w:rsidRPr="006F3899">
                              <w:rPr>
                                <w:rFonts w:asciiTheme="minorHAnsi" w:hAnsiTheme="minorHAnsi" w:cstheme="minorHAnsi"/>
                                <w:color w:val="231F20"/>
                              </w:rPr>
                              <w:t>and now occupies a fantastic modern building set in lovely grounds in a great location near the Ercall and Wrekin Hills, which are local landmarks.</w:t>
                            </w:r>
                          </w:p>
                          <w:p w14:paraId="4BA039D5" w14:textId="77777777" w:rsidR="002D508F" w:rsidRPr="006F3899" w:rsidRDefault="002D508F" w:rsidP="002D508F">
                            <w:pPr>
                              <w:pStyle w:val="BodyText"/>
                              <w:ind w:right="35"/>
                              <w:jc w:val="both"/>
                              <w:rPr>
                                <w:rFonts w:asciiTheme="minorHAnsi" w:hAnsiTheme="minorHAnsi" w:cstheme="minorHAnsi"/>
                              </w:rPr>
                            </w:pPr>
                          </w:p>
                          <w:p w14:paraId="644D56EB" w14:textId="77777777" w:rsidR="002D508F" w:rsidRPr="006F3899" w:rsidRDefault="002D508F" w:rsidP="002D508F">
                            <w:pPr>
                              <w:pStyle w:val="BodyText"/>
                              <w:ind w:right="170"/>
                              <w:jc w:val="both"/>
                              <w:rPr>
                                <w:rFonts w:asciiTheme="minorHAnsi" w:hAnsiTheme="minorHAnsi" w:cstheme="minorHAnsi"/>
                                <w:color w:val="231F20"/>
                              </w:rPr>
                            </w:pPr>
                            <w:r w:rsidRPr="006F3899">
                              <w:rPr>
                                <w:rFonts w:asciiTheme="minorHAnsi" w:hAnsiTheme="minorHAnsi" w:cstheme="minorHAnsi"/>
                                <w:color w:val="231F20"/>
                              </w:rPr>
                              <w:t>The academy is currently over-subscribed on its PAN of 900 with numbers for September being extremely positive. The majority of students live within the catchment and the intake is diverse but broadly comprehensive but with an above national percentage of SEND students with EHCPs.</w:t>
                            </w:r>
                          </w:p>
                          <w:p w14:paraId="4DE7E0F4" w14:textId="77777777" w:rsidR="002D508F" w:rsidRDefault="002D508F" w:rsidP="002D508F">
                            <w:pPr>
                              <w:pStyle w:val="BodyText"/>
                              <w:ind w:right="170"/>
                              <w:jc w:val="both"/>
                              <w:rPr>
                                <w:rFonts w:ascii="Arial" w:hAnsi="Arial" w:cs="Arial"/>
                                <w:color w:val="231F20"/>
                              </w:rPr>
                            </w:pPr>
                          </w:p>
                          <w:p w14:paraId="4F098DAA" w14:textId="77777777" w:rsidR="002D508F" w:rsidRPr="002F79AB" w:rsidRDefault="002D508F" w:rsidP="002D508F">
                            <w:pPr>
                              <w:pStyle w:val="BodyText"/>
                              <w:ind w:right="170"/>
                              <w:jc w:val="both"/>
                              <w:rPr>
                                <w:rFonts w:ascii="Arial" w:hAnsi="Arial" w:cs="Arial"/>
                                <w:color w:val="231F20"/>
                              </w:rPr>
                            </w:pPr>
                          </w:p>
                          <w:p w14:paraId="5D61E71F" w14:textId="77777777" w:rsidR="000369CE" w:rsidRPr="00041D67" w:rsidRDefault="000369CE" w:rsidP="000369CE">
                            <w:pPr>
                              <w:pStyle w:val="BodyText"/>
                              <w:rPr>
                                <w:rFonts w:asciiTheme="minorHAnsi" w:hAnsiTheme="minorHAnsi" w:cstheme="minorHAnsi"/>
                                <w:color w:val="231F20"/>
                                <w:sz w:val="24"/>
                                <w:szCs w:val="24"/>
                              </w:rPr>
                            </w:pPr>
                          </w:p>
                          <w:p w14:paraId="4C07262B" w14:textId="14C02808" w:rsidR="000369CE" w:rsidRDefault="00036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2F55B" id="Text Box 857485611" o:spid="_x0000_s1029" type="#_x0000_t202" style="position:absolute;margin-left:-63.85pt;margin-top:18.25pt;width:437.35pt;height:109.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" strokecolor="white [3212]">
                <v:textbox>
                  <w:txbxContent>
                    <w:p w14:paraId="1EBD6EB8" w14:textId="32097C18" w:rsidR="002D508F" w:rsidRPr="006F3899" w:rsidRDefault="002D508F" w:rsidP="002D508F">
                      <w:pPr>
                        <w:pStyle w:val="BodyText"/>
                        <w:ind w:right="35"/>
                        <w:jc w:val="both"/>
                        <w:rPr>
                          <w:rFonts w:asciiTheme="minorHAnsi" w:hAnsiTheme="minorHAnsi" w:cstheme="minorHAnsi"/>
                          <w:color w:val="231F20"/>
                        </w:rPr>
                      </w:pPr>
                      <w:r w:rsidRPr="006F3899">
                        <w:rPr>
                          <w:rFonts w:asciiTheme="minorHAnsi" w:hAnsiTheme="minorHAnsi" w:cstheme="minorHAnsi"/>
                          <w:color w:val="231F20"/>
                        </w:rPr>
                        <w:t xml:space="preserve">Ercall Wood Academy is an 11-16 comprehensive secondary school located in Wellington, </w:t>
                      </w:r>
                      <w:r w:rsidRPr="006F3899">
                        <w:rPr>
                          <w:rFonts w:asciiTheme="minorHAnsi" w:hAnsiTheme="minorHAnsi" w:cstheme="minorHAnsi"/>
                          <w:color w:val="231F20"/>
                          <w:spacing w:val="-3"/>
                        </w:rPr>
                        <w:t xml:space="preserve">Telford. </w:t>
                      </w:r>
                      <w:r w:rsidRPr="006F3899">
                        <w:rPr>
                          <w:rFonts w:asciiTheme="minorHAnsi" w:hAnsiTheme="minorHAnsi" w:cstheme="minorHAnsi"/>
                          <w:color w:val="231F20"/>
                        </w:rPr>
                        <w:t xml:space="preserve">It was rebuilt under </w:t>
                      </w:r>
                      <w:r w:rsidRPr="006F3899">
                        <w:rPr>
                          <w:rFonts w:asciiTheme="minorHAnsi" w:hAnsiTheme="minorHAnsi" w:cstheme="minorHAnsi"/>
                          <w:color w:val="231F20"/>
                          <w:spacing w:val="-5"/>
                        </w:rPr>
                        <w:t xml:space="preserve">BSF, </w:t>
                      </w:r>
                      <w:r w:rsidRPr="006F3899">
                        <w:rPr>
                          <w:rFonts w:asciiTheme="minorHAnsi" w:hAnsiTheme="minorHAnsi" w:cstheme="minorHAnsi"/>
                          <w:color w:val="231F20"/>
                        </w:rPr>
                        <w:t>and now occupies a fantastic modern building set in lovely grounds in a great location near the Ercall and Wrekin Hills, which are local landmarks.</w:t>
                      </w:r>
                    </w:p>
                    <w:p w14:paraId="4BA039D5" w14:textId="77777777" w:rsidR="002D508F" w:rsidRPr="006F3899" w:rsidRDefault="002D508F" w:rsidP="002D508F">
                      <w:pPr>
                        <w:pStyle w:val="BodyText"/>
                        <w:ind w:right="35"/>
                        <w:jc w:val="both"/>
                        <w:rPr>
                          <w:rFonts w:asciiTheme="minorHAnsi" w:hAnsiTheme="minorHAnsi" w:cstheme="minorHAnsi"/>
                        </w:rPr>
                      </w:pPr>
                    </w:p>
                    <w:p w14:paraId="644D56EB" w14:textId="77777777" w:rsidR="002D508F" w:rsidRPr="006F3899" w:rsidRDefault="002D508F" w:rsidP="002D508F">
                      <w:pPr>
                        <w:pStyle w:val="BodyText"/>
                        <w:ind w:right="170"/>
                        <w:jc w:val="both"/>
                        <w:rPr>
                          <w:rFonts w:asciiTheme="minorHAnsi" w:hAnsiTheme="minorHAnsi" w:cstheme="minorHAnsi"/>
                          <w:color w:val="231F20"/>
                        </w:rPr>
                      </w:pPr>
                      <w:r w:rsidRPr="006F3899">
                        <w:rPr>
                          <w:rFonts w:asciiTheme="minorHAnsi" w:hAnsiTheme="minorHAnsi" w:cstheme="minorHAnsi"/>
                          <w:color w:val="231F20"/>
                        </w:rPr>
                        <w:t>The academy is currently over-subscribed on its PAN of 900 with numbers for September being extremely positive. The majority of students live within the catchment and the intake is diverse but broadly comprehensive but with an above national percentage of SEND students with EHCPs.</w:t>
                      </w:r>
                    </w:p>
                    <w:p w14:paraId="4DE7E0F4" w14:textId="77777777" w:rsidR="002D508F" w:rsidRDefault="002D508F" w:rsidP="002D508F">
                      <w:pPr>
                        <w:pStyle w:val="BodyText"/>
                        <w:ind w:right="170"/>
                        <w:jc w:val="both"/>
                        <w:rPr>
                          <w:rFonts w:ascii="Arial" w:hAnsi="Arial" w:cs="Arial"/>
                          <w:color w:val="231F20"/>
                        </w:rPr>
                      </w:pPr>
                    </w:p>
                    <w:p w14:paraId="4F098DAA" w14:textId="77777777" w:rsidR="002D508F" w:rsidRPr="002F79AB" w:rsidRDefault="002D508F" w:rsidP="002D508F">
                      <w:pPr>
                        <w:pStyle w:val="BodyText"/>
                        <w:ind w:right="170"/>
                        <w:jc w:val="both"/>
                        <w:rPr>
                          <w:rFonts w:ascii="Arial" w:hAnsi="Arial" w:cs="Arial"/>
                          <w:color w:val="231F20"/>
                        </w:rPr>
                      </w:pPr>
                    </w:p>
                    <w:p w14:paraId="5D61E71F" w14:textId="77777777" w:rsidR="000369CE" w:rsidRPr="00041D67" w:rsidRDefault="000369CE" w:rsidP="000369CE">
                      <w:pPr>
                        <w:pStyle w:val="BodyText"/>
                        <w:rPr>
                          <w:rFonts w:asciiTheme="minorHAnsi" w:hAnsiTheme="minorHAnsi" w:cstheme="minorHAnsi"/>
                          <w:color w:val="231F20"/>
                          <w:sz w:val="24"/>
                          <w:szCs w:val="24"/>
                        </w:rPr>
                      </w:pPr>
                    </w:p>
                    <w:p w14:paraId="4C07262B" w14:textId="14C02808" w:rsidR="000369CE" w:rsidRDefault="000369CE"/>
                  </w:txbxContent>
                </v:textbox>
                <w10:wrap type="square"/>
              </v:shape>
            </w:pict>
          </mc:Fallback>
        </mc:AlternateContent>
      </w:r>
      <w:r w:rsidR="002D508F">
        <w:rPr>
          <w:noProof/>
        </w:rPr>
        <mc:AlternateContent>
          <mc:Choice Requires="wps">
            <w:drawing>
              <wp:anchor distT="45720" distB="45720" distL="114300" distR="114300" simplePos="0" relativeHeight="251658242" behindDoc="0" locked="0" layoutInCell="1" allowOverlap="1" wp14:anchorId="4D4205AC" wp14:editId="3B2314D8">
                <wp:simplePos x="0" y="0"/>
                <wp:positionH relativeFrom="column">
                  <wp:posOffset>4700641</wp:posOffset>
                </wp:positionH>
                <wp:positionV relativeFrom="paragraph">
                  <wp:posOffset>50117</wp:posOffset>
                </wp:positionV>
                <wp:extent cx="1879600" cy="2216785"/>
                <wp:effectExtent l="0" t="0" r="2540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216785"/>
                        </a:xfrm>
                        <a:prstGeom prst="rect">
                          <a:avLst/>
                        </a:prstGeom>
                        <a:solidFill>
                          <a:schemeClr val="bg1"/>
                        </a:solidFill>
                        <a:ln w="9525">
                          <a:solidFill>
                            <a:schemeClr val="bg1"/>
                          </a:solidFill>
                          <a:miter lim="800000"/>
                          <a:headEnd/>
                          <a:tailEnd/>
                        </a:ln>
                      </wps:spPr>
                      <wps:txbx>
                        <w:txbxContent>
                          <w:p w14:paraId="3FB046CC" w14:textId="7C7171F9" w:rsidR="00624D81" w:rsidRDefault="00624D81">
                            <w:r>
                              <w:rPr>
                                <w:noProof/>
                              </w:rPr>
                              <w:drawing>
                                <wp:inline distT="0" distB="0" distL="0" distR="0" wp14:anchorId="272E67DA" wp14:editId="74EF1534">
                                  <wp:extent cx="1714500" cy="2050092"/>
                                  <wp:effectExtent l="0" t="0" r="0" b="7620"/>
                                  <wp:docPr id="1049767841" name="Picture 104976784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60667" name="Picture 1" descr="A person in a suit&#10;&#10;Description automatically generated"/>
                                          <pic:cNvPicPr/>
                                        </pic:nvPicPr>
                                        <pic:blipFill>
                                          <a:blip r:embed="rId6"/>
                                          <a:stretch>
                                            <a:fillRect/>
                                          </a:stretch>
                                        </pic:blipFill>
                                        <pic:spPr>
                                          <a:xfrm>
                                            <a:off x="0" y="0"/>
                                            <a:ext cx="1714500" cy="20500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205AC" id="Text Box 217" o:spid="_x0000_s1030" type="#_x0000_t202" style="position:absolute;margin-left:370.15pt;margin-top:3.95pt;width:148pt;height:174.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" fillcolor="white [3212]" strokecolor="white [3212]">
                <v:textbox>
                  <w:txbxContent>
                    <w:p w14:paraId="3FB046CC" w14:textId="7C7171F9" w:rsidR="00624D81" w:rsidRDefault="00624D81">
                      <w:r>
                        <w:rPr>
                          <w:noProof/>
                        </w:rPr>
                        <w:drawing>
                          <wp:inline distT="0" distB="0" distL="0" distR="0" wp14:anchorId="272E67DA" wp14:editId="74EF1534">
                            <wp:extent cx="1714500" cy="2050092"/>
                            <wp:effectExtent l="0" t="0" r="0" b="7620"/>
                            <wp:docPr id="1049767841" name="Picture 104976784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60667" name="Picture 1" descr="A person in a suit&#10;&#10;Description automatically generated"/>
                                    <pic:cNvPicPr/>
                                  </pic:nvPicPr>
                                  <pic:blipFill>
                                    <a:blip r:embed="rId6"/>
                                    <a:stretch>
                                      <a:fillRect/>
                                    </a:stretch>
                                  </pic:blipFill>
                                  <pic:spPr>
                                    <a:xfrm>
                                      <a:off x="0" y="0"/>
                                      <a:ext cx="1714500" cy="2050092"/>
                                    </a:xfrm>
                                    <a:prstGeom prst="rect">
                                      <a:avLst/>
                                    </a:prstGeom>
                                  </pic:spPr>
                                </pic:pic>
                              </a:graphicData>
                            </a:graphic>
                          </wp:inline>
                        </w:drawing>
                      </w:r>
                    </w:p>
                  </w:txbxContent>
                </v:textbox>
                <w10:wrap type="square"/>
              </v:shape>
            </w:pict>
          </mc:Fallback>
        </mc:AlternateContent>
      </w:r>
    </w:p>
    <w:p w14:paraId="0C0570C6" w14:textId="77777777" w:rsidR="000369CE" w:rsidRDefault="000369CE" w:rsidP="00624D81">
      <w:pPr>
        <w:rPr>
          <w:noProof/>
        </w:rPr>
      </w:pPr>
    </w:p>
    <w:p w14:paraId="4A169D5B" w14:textId="08B5AF25" w:rsidR="000369CE" w:rsidRDefault="000369CE" w:rsidP="00624D81">
      <w:pPr>
        <w:rPr>
          <w:noProof/>
        </w:rPr>
      </w:pPr>
    </w:p>
    <w:p w14:paraId="61D54641" w14:textId="77777777" w:rsidR="000369CE" w:rsidRDefault="000369CE" w:rsidP="00624D81">
      <w:pPr>
        <w:rPr>
          <w:noProof/>
        </w:rPr>
      </w:pPr>
    </w:p>
    <w:p w14:paraId="4BBF663C" w14:textId="77777777" w:rsidR="000369CE" w:rsidRDefault="000369CE" w:rsidP="00624D81">
      <w:pPr>
        <w:rPr>
          <w:noProof/>
        </w:rPr>
      </w:pPr>
    </w:p>
    <w:p w14:paraId="128D84A3" w14:textId="77777777" w:rsidR="000369CE" w:rsidRDefault="000369CE" w:rsidP="00624D81">
      <w:pPr>
        <w:rPr>
          <w:noProof/>
        </w:rPr>
      </w:pPr>
    </w:p>
    <w:p w14:paraId="05A6516E" w14:textId="77777777" w:rsidR="000369CE" w:rsidRDefault="000369CE" w:rsidP="00624D81">
      <w:pPr>
        <w:rPr>
          <w:noProof/>
        </w:rPr>
      </w:pPr>
    </w:p>
    <w:p w14:paraId="700BFDC4" w14:textId="77777777" w:rsidR="000369CE" w:rsidRDefault="000369CE" w:rsidP="00624D81">
      <w:pPr>
        <w:rPr>
          <w:noProof/>
        </w:rPr>
      </w:pPr>
    </w:p>
    <w:p w14:paraId="56891516" w14:textId="77777777" w:rsidR="000369CE" w:rsidRDefault="000369CE" w:rsidP="00624D81">
      <w:pPr>
        <w:rPr>
          <w:noProof/>
        </w:rPr>
      </w:pPr>
    </w:p>
    <w:p w14:paraId="2817BAA1" w14:textId="77777777" w:rsidR="000369CE" w:rsidRDefault="000369CE" w:rsidP="00624D81">
      <w:pPr>
        <w:rPr>
          <w:noProof/>
        </w:rPr>
      </w:pPr>
    </w:p>
    <w:p w14:paraId="35D44F83" w14:textId="77777777" w:rsidR="000369CE" w:rsidRDefault="000369CE" w:rsidP="00624D81">
      <w:pPr>
        <w:rPr>
          <w:noProof/>
        </w:rPr>
      </w:pPr>
    </w:p>
    <w:p w14:paraId="3B0BA551" w14:textId="77777777" w:rsidR="000369CE" w:rsidRDefault="000369CE" w:rsidP="00624D81">
      <w:pPr>
        <w:rPr>
          <w:noProof/>
        </w:rPr>
      </w:pPr>
    </w:p>
    <w:p w14:paraId="4791530F" w14:textId="77777777" w:rsidR="000369CE" w:rsidRDefault="000369CE" w:rsidP="00624D81">
      <w:pPr>
        <w:rPr>
          <w:noProof/>
        </w:rPr>
      </w:pPr>
    </w:p>
    <w:p w14:paraId="1313266F" w14:textId="006E31AD" w:rsidR="000369CE" w:rsidRDefault="000369CE" w:rsidP="00624D81">
      <w:pPr>
        <w:rPr>
          <w:noProof/>
        </w:rPr>
      </w:pPr>
    </w:p>
    <w:p w14:paraId="4565EE35" w14:textId="77777777" w:rsidR="000369CE" w:rsidRDefault="000369CE" w:rsidP="00624D81">
      <w:pPr>
        <w:rPr>
          <w:noProof/>
        </w:rPr>
      </w:pPr>
    </w:p>
    <w:p w14:paraId="568F7220" w14:textId="77777777" w:rsidR="000369CE" w:rsidRDefault="000369CE" w:rsidP="00624D81">
      <w:pPr>
        <w:rPr>
          <w:noProof/>
        </w:rPr>
      </w:pPr>
    </w:p>
    <w:p w14:paraId="7A46201B" w14:textId="77777777" w:rsidR="000369CE" w:rsidRDefault="000369CE" w:rsidP="00624D81">
      <w:pPr>
        <w:rPr>
          <w:noProof/>
        </w:rPr>
      </w:pPr>
    </w:p>
    <w:p w14:paraId="43F0CF9D" w14:textId="3D0CCDDF" w:rsidR="00624D81" w:rsidRPr="00624D81" w:rsidRDefault="00624D81" w:rsidP="00624D81">
      <w:pPr>
        <w:rPr>
          <w:noProof/>
        </w:rPr>
      </w:pPr>
    </w:p>
    <w:sectPr w:rsidR="00624D81" w:rsidRPr="00624D81" w:rsidSect="006A54B5">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278B8" w14:textId="77777777" w:rsidR="000C2080" w:rsidRDefault="000C2080" w:rsidP="00624D81">
      <w:pPr>
        <w:spacing w:after="0" w:line="240" w:lineRule="auto"/>
      </w:pPr>
      <w:r>
        <w:separator/>
      </w:r>
    </w:p>
  </w:endnote>
  <w:endnote w:type="continuationSeparator" w:id="0">
    <w:p w14:paraId="75F3F664" w14:textId="77777777" w:rsidR="000C2080" w:rsidRDefault="000C2080" w:rsidP="00624D81">
      <w:pPr>
        <w:spacing w:after="0" w:line="240" w:lineRule="auto"/>
      </w:pPr>
      <w:r>
        <w:continuationSeparator/>
      </w:r>
    </w:p>
  </w:endnote>
  <w:endnote w:type="continuationNotice" w:id="1">
    <w:p w14:paraId="601CF6DF" w14:textId="77777777" w:rsidR="000C2080" w:rsidRDefault="000C2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B80A" w14:textId="77777777" w:rsidR="000C2080" w:rsidRDefault="000C2080" w:rsidP="00624D81">
      <w:pPr>
        <w:spacing w:after="0" w:line="240" w:lineRule="auto"/>
      </w:pPr>
      <w:r>
        <w:separator/>
      </w:r>
    </w:p>
  </w:footnote>
  <w:footnote w:type="continuationSeparator" w:id="0">
    <w:p w14:paraId="7C6FC80A" w14:textId="77777777" w:rsidR="000C2080" w:rsidRDefault="000C2080" w:rsidP="00624D81">
      <w:pPr>
        <w:spacing w:after="0" w:line="240" w:lineRule="auto"/>
      </w:pPr>
      <w:r>
        <w:continuationSeparator/>
      </w:r>
    </w:p>
  </w:footnote>
  <w:footnote w:type="continuationNotice" w:id="1">
    <w:p w14:paraId="054A5603" w14:textId="77777777" w:rsidR="000C2080" w:rsidRDefault="000C208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81"/>
    <w:rsid w:val="000369CE"/>
    <w:rsid w:val="00094866"/>
    <w:rsid w:val="000C2080"/>
    <w:rsid w:val="000F309B"/>
    <w:rsid w:val="00102081"/>
    <w:rsid w:val="001235FF"/>
    <w:rsid w:val="00123DB5"/>
    <w:rsid w:val="00124A8C"/>
    <w:rsid w:val="001E5C2C"/>
    <w:rsid w:val="001F0652"/>
    <w:rsid w:val="001F5F8A"/>
    <w:rsid w:val="002476DE"/>
    <w:rsid w:val="002D508F"/>
    <w:rsid w:val="00320E94"/>
    <w:rsid w:val="0033180B"/>
    <w:rsid w:val="0033629A"/>
    <w:rsid w:val="00350D77"/>
    <w:rsid w:val="003A4D3C"/>
    <w:rsid w:val="003B00B2"/>
    <w:rsid w:val="003C6D5B"/>
    <w:rsid w:val="00432F44"/>
    <w:rsid w:val="00457CF2"/>
    <w:rsid w:val="004876E7"/>
    <w:rsid w:val="004A7D6A"/>
    <w:rsid w:val="005714A6"/>
    <w:rsid w:val="005C3C18"/>
    <w:rsid w:val="00605CD4"/>
    <w:rsid w:val="00624D81"/>
    <w:rsid w:val="006659F2"/>
    <w:rsid w:val="006A54B5"/>
    <w:rsid w:val="006C3CFB"/>
    <w:rsid w:val="006F3899"/>
    <w:rsid w:val="00714DAC"/>
    <w:rsid w:val="00740498"/>
    <w:rsid w:val="0085148B"/>
    <w:rsid w:val="0087474B"/>
    <w:rsid w:val="008B57D6"/>
    <w:rsid w:val="008E13B8"/>
    <w:rsid w:val="00923121"/>
    <w:rsid w:val="009318B6"/>
    <w:rsid w:val="009A0812"/>
    <w:rsid w:val="009B67FF"/>
    <w:rsid w:val="009B6997"/>
    <w:rsid w:val="00A35324"/>
    <w:rsid w:val="00AD364C"/>
    <w:rsid w:val="00B56266"/>
    <w:rsid w:val="00B80AD4"/>
    <w:rsid w:val="00DC68B8"/>
    <w:rsid w:val="00DE5444"/>
    <w:rsid w:val="00E73B16"/>
    <w:rsid w:val="00F2742B"/>
    <w:rsid w:val="00F34B30"/>
    <w:rsid w:val="00F62A69"/>
    <w:rsid w:val="00F70442"/>
    <w:rsid w:val="00F74378"/>
    <w:rsid w:val="00FB35E6"/>
    <w:rsid w:val="5D05F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A865"/>
  <w15:chartTrackingRefBased/>
  <w15:docId w15:val="{09A9C5A2-ABE0-4241-8140-43CF5B33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81"/>
  </w:style>
  <w:style w:type="paragraph" w:styleId="Footer">
    <w:name w:val="footer"/>
    <w:basedOn w:val="Normal"/>
    <w:link w:val="FooterChar"/>
    <w:uiPriority w:val="99"/>
    <w:unhideWhenUsed/>
    <w:rsid w:val="00624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81"/>
  </w:style>
  <w:style w:type="paragraph" w:styleId="BodyText">
    <w:name w:val="Body Text"/>
    <w:basedOn w:val="Normal"/>
    <w:link w:val="BodyTextChar"/>
    <w:uiPriority w:val="1"/>
    <w:qFormat/>
    <w:rsid w:val="000369CE"/>
    <w:pPr>
      <w:widowControl w:val="0"/>
      <w:autoSpaceDE w:val="0"/>
      <w:autoSpaceDN w:val="0"/>
      <w:spacing w:after="0" w:line="240" w:lineRule="auto"/>
    </w:pPr>
    <w:rPr>
      <w:rFonts w:ascii="Myriad Pro" w:eastAsia="Myriad Pro" w:hAnsi="Myriad Pro" w:cs="Myriad Pro"/>
      <w:kern w:val="0"/>
      <w:sz w:val="20"/>
      <w:szCs w:val="20"/>
      <w:lang w:val="en-US"/>
      <w14:ligatures w14:val="none"/>
    </w:rPr>
  </w:style>
  <w:style w:type="character" w:customStyle="1" w:styleId="BodyTextChar">
    <w:name w:val="Body Text Char"/>
    <w:basedOn w:val="DefaultParagraphFont"/>
    <w:link w:val="BodyText"/>
    <w:uiPriority w:val="1"/>
    <w:rsid w:val="000369CE"/>
    <w:rPr>
      <w:rFonts w:ascii="Myriad Pro" w:eastAsia="Myriad Pro" w:hAnsi="Myriad Pro" w:cs="Myriad Pro"/>
      <w:kern w:val="0"/>
      <w:sz w:val="20"/>
      <w:szCs w:val="20"/>
      <w:lang w:val="en-US"/>
      <w14:ligatures w14:val="none"/>
    </w:rPr>
  </w:style>
  <w:style w:type="paragraph" w:customStyle="1" w:styleId="paragraph">
    <w:name w:val="paragraph"/>
    <w:basedOn w:val="Normal"/>
    <w:rsid w:val="000369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369CE"/>
  </w:style>
  <w:style w:type="character" w:customStyle="1" w:styleId="eop">
    <w:name w:val="eop"/>
    <w:basedOn w:val="DefaultParagraphFont"/>
    <w:rsid w:val="000369CE"/>
  </w:style>
  <w:style w:type="character" w:customStyle="1" w:styleId="Heading1Char">
    <w:name w:val="Heading 1 Char"/>
    <w:basedOn w:val="DefaultParagraphFont"/>
    <w:link w:val="Heading1"/>
    <w:uiPriority w:val="9"/>
    <w:rsid w:val="002D508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D508F"/>
    <w:pPr>
      <w:outlineLvl w:val="9"/>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TotalTime>
  <Pages>2</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Goodall, Amy</dc:creator>
  <cp:keywords/>
  <dc:description/>
  <cp:lastModifiedBy>Roden, Pauline (Ercall Wood Academy)</cp:lastModifiedBy>
  <cp:revision>17</cp:revision>
  <cp:lastPrinted>2024-11-12T09:24:00Z</cp:lastPrinted>
  <dcterms:created xsi:type="dcterms:W3CDTF">2024-11-08T18:34:00Z</dcterms:created>
  <dcterms:modified xsi:type="dcterms:W3CDTF">2024-11-12T09:25:00Z</dcterms:modified>
</cp:coreProperties>
</file>