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7C34B" w14:textId="68FE15A2" w:rsidR="00B14F43" w:rsidRPr="006B7AB6" w:rsidRDefault="00EB4F08">
      <w:pPr>
        <w:rPr>
          <w:rFonts w:ascii="Arial" w:hAnsi="Arial" w:cs="Arial"/>
          <w:b/>
        </w:rPr>
      </w:pPr>
      <w:r>
        <w:rPr>
          <w:rFonts w:ascii="Arial" w:hAnsi="Arial" w:cs="Arial"/>
          <w:b/>
        </w:rPr>
        <w:t xml:space="preserve">Principal </w:t>
      </w:r>
      <w:r w:rsidR="00A20029" w:rsidRPr="006B7AB6">
        <w:rPr>
          <w:rFonts w:ascii="Arial" w:hAnsi="Arial" w:cs="Arial"/>
          <w:b/>
        </w:rPr>
        <w:t xml:space="preserve">Building Control </w:t>
      </w:r>
      <w:r>
        <w:rPr>
          <w:rFonts w:ascii="Arial" w:hAnsi="Arial" w:cs="Arial"/>
          <w:b/>
        </w:rPr>
        <w:t xml:space="preserve">Specialist </w:t>
      </w:r>
    </w:p>
    <w:p w14:paraId="5F87C34C" w14:textId="63A51FEA" w:rsidR="005F18B5" w:rsidRPr="006B7AB6" w:rsidRDefault="005F18B5">
      <w:pPr>
        <w:rPr>
          <w:rFonts w:ascii="Arial" w:hAnsi="Arial" w:cs="Arial"/>
          <w:b/>
        </w:rPr>
      </w:pPr>
      <w:r w:rsidRPr="006B7AB6">
        <w:rPr>
          <w:rFonts w:ascii="Arial" w:hAnsi="Arial" w:cs="Arial"/>
          <w:b/>
        </w:rPr>
        <w:t>Grade</w:t>
      </w:r>
      <w:r w:rsidR="00A20029" w:rsidRPr="006B7AB6">
        <w:rPr>
          <w:rFonts w:ascii="Arial" w:hAnsi="Arial" w:cs="Arial"/>
          <w:b/>
        </w:rPr>
        <w:t xml:space="preserve"> </w:t>
      </w:r>
      <w:r w:rsidR="00EB4F08">
        <w:rPr>
          <w:rFonts w:ascii="Arial" w:hAnsi="Arial" w:cs="Arial"/>
          <w:b/>
        </w:rPr>
        <w:t>PO</w:t>
      </w:r>
      <w:r w:rsidR="00E47C1F">
        <w:rPr>
          <w:rFonts w:ascii="Arial" w:hAnsi="Arial" w:cs="Arial"/>
          <w:b/>
        </w:rPr>
        <w:t>12</w:t>
      </w:r>
    </w:p>
    <w:p w14:paraId="5F87C34D" w14:textId="77777777" w:rsidR="005F18B5" w:rsidRPr="00DD5430" w:rsidRDefault="00DD5430">
      <w:pPr>
        <w:rPr>
          <w:rFonts w:ascii="Arial" w:hAnsi="Arial" w:cs="Arial"/>
          <w:b/>
        </w:rPr>
      </w:pPr>
      <w:r w:rsidRPr="00DD5430">
        <w:rPr>
          <w:rFonts w:ascii="Arial" w:hAnsi="Arial" w:cs="Arial"/>
          <w:b/>
        </w:rPr>
        <w:t>Job Description</w:t>
      </w:r>
    </w:p>
    <w:tbl>
      <w:tblPr>
        <w:tblStyle w:val="TableGrid"/>
        <w:tblW w:w="0" w:type="auto"/>
        <w:tblLook w:val="04A0" w:firstRow="1" w:lastRow="0" w:firstColumn="1" w:lastColumn="0" w:noHBand="0" w:noVBand="1"/>
      </w:tblPr>
      <w:tblGrid>
        <w:gridCol w:w="9016"/>
      </w:tblGrid>
      <w:tr w:rsidR="005F18B5" w14:paraId="5F87C34F" w14:textId="77777777" w:rsidTr="004E5243">
        <w:tc>
          <w:tcPr>
            <w:tcW w:w="9242" w:type="dxa"/>
            <w:shd w:val="clear" w:color="auto" w:fill="808080" w:themeFill="background1" w:themeFillShade="80"/>
          </w:tcPr>
          <w:p w14:paraId="5F87C34E" w14:textId="77777777" w:rsidR="001844CE" w:rsidRPr="004E5243" w:rsidRDefault="005F18B5" w:rsidP="001844CE">
            <w:pPr>
              <w:rPr>
                <w:rFonts w:ascii="Arial" w:hAnsi="Arial" w:cs="Arial"/>
                <w:b/>
                <w:color w:val="FFFFFF" w:themeColor="background1"/>
              </w:rPr>
            </w:pPr>
            <w:r w:rsidRPr="004E5243">
              <w:rPr>
                <w:rFonts w:ascii="Arial" w:hAnsi="Arial" w:cs="Arial"/>
                <w:b/>
                <w:color w:val="FFFFFF" w:themeColor="background1"/>
              </w:rPr>
              <w:t>Job Purpose</w:t>
            </w:r>
          </w:p>
        </w:tc>
      </w:tr>
      <w:tr w:rsidR="005F18B5" w14:paraId="5F87C351" w14:textId="77777777" w:rsidTr="00DD5430">
        <w:tc>
          <w:tcPr>
            <w:tcW w:w="9242" w:type="dxa"/>
          </w:tcPr>
          <w:p w14:paraId="5F87C350" w14:textId="26EBEB01" w:rsidR="005F18B5" w:rsidRPr="001844CE" w:rsidRDefault="00A20029" w:rsidP="00EB4F08">
            <w:pPr>
              <w:rPr>
                <w:rFonts w:ascii="Arial" w:hAnsi="Arial" w:cs="Arial"/>
              </w:rPr>
            </w:pPr>
            <w:r w:rsidRPr="009D7E55">
              <w:rPr>
                <w:rFonts w:ascii="Arial" w:hAnsi="Arial" w:cs="Arial"/>
              </w:rPr>
              <w:t xml:space="preserve">The post holder to be the technical </w:t>
            </w:r>
            <w:r w:rsidR="00EB4F08">
              <w:rPr>
                <w:rFonts w:ascii="Arial" w:hAnsi="Arial" w:cs="Arial"/>
              </w:rPr>
              <w:t xml:space="preserve">specialist </w:t>
            </w:r>
            <w:r w:rsidRPr="009D7E55">
              <w:rPr>
                <w:rFonts w:ascii="Arial" w:hAnsi="Arial" w:cs="Arial"/>
              </w:rPr>
              <w:t xml:space="preserve">on all Building Control matters and other allied legislation across the Borough under the overall guidance of the </w:t>
            </w:r>
            <w:r w:rsidR="007D61EF">
              <w:rPr>
                <w:rFonts w:ascii="Arial" w:hAnsi="Arial" w:cs="Arial"/>
              </w:rPr>
              <w:t>Building Control</w:t>
            </w:r>
            <w:r w:rsidR="007D61EF" w:rsidRPr="009D7E55">
              <w:rPr>
                <w:rFonts w:ascii="Arial" w:hAnsi="Arial" w:cs="Arial"/>
              </w:rPr>
              <w:t xml:space="preserve"> </w:t>
            </w:r>
            <w:r w:rsidRPr="009D7E55">
              <w:rPr>
                <w:rFonts w:ascii="Arial" w:hAnsi="Arial" w:cs="Arial"/>
              </w:rPr>
              <w:t>Manager</w:t>
            </w:r>
            <w:r w:rsidR="007D61EF">
              <w:rPr>
                <w:rFonts w:ascii="Arial" w:hAnsi="Arial" w:cs="Arial"/>
              </w:rPr>
              <w:t>.</w:t>
            </w:r>
          </w:p>
        </w:tc>
      </w:tr>
      <w:tr w:rsidR="005F18B5" w14:paraId="5F87C353" w14:textId="77777777" w:rsidTr="004E5243">
        <w:tc>
          <w:tcPr>
            <w:tcW w:w="9242" w:type="dxa"/>
            <w:shd w:val="clear" w:color="auto" w:fill="808080" w:themeFill="background1" w:themeFillShade="80"/>
          </w:tcPr>
          <w:p w14:paraId="5F87C352" w14:textId="77777777" w:rsidR="005F18B5" w:rsidRPr="004E5243" w:rsidRDefault="005F18B5" w:rsidP="001844CE">
            <w:pPr>
              <w:rPr>
                <w:rFonts w:ascii="Arial" w:hAnsi="Arial" w:cs="Arial"/>
                <w:b/>
                <w:color w:val="FFFFFF" w:themeColor="background1"/>
              </w:rPr>
            </w:pPr>
            <w:r w:rsidRPr="004E5243">
              <w:rPr>
                <w:rFonts w:ascii="Arial" w:hAnsi="Arial" w:cs="Arial"/>
                <w:b/>
                <w:color w:val="FFFFFF" w:themeColor="background1"/>
              </w:rPr>
              <w:t xml:space="preserve">Major Tasks </w:t>
            </w:r>
          </w:p>
        </w:tc>
      </w:tr>
      <w:tr w:rsidR="005F18B5" w14:paraId="5F87C361" w14:textId="77777777" w:rsidTr="00DD5430">
        <w:tc>
          <w:tcPr>
            <w:tcW w:w="9242" w:type="dxa"/>
          </w:tcPr>
          <w:p w14:paraId="5F87C354" w14:textId="43A3450D" w:rsidR="00A20029" w:rsidRDefault="00A20029" w:rsidP="00A20029">
            <w:pPr>
              <w:rPr>
                <w:rFonts w:ascii="Arial" w:hAnsi="Arial" w:cs="Arial"/>
              </w:rPr>
            </w:pPr>
            <w:r w:rsidRPr="009D7E55">
              <w:rPr>
                <w:rFonts w:ascii="Arial" w:hAnsi="Arial" w:cs="Arial"/>
              </w:rPr>
              <w:t xml:space="preserve">This post </w:t>
            </w:r>
            <w:proofErr w:type="gramStart"/>
            <w:r w:rsidRPr="009D7E55">
              <w:rPr>
                <w:rFonts w:ascii="Arial" w:hAnsi="Arial" w:cs="Arial"/>
              </w:rPr>
              <w:t>is recognised</w:t>
            </w:r>
            <w:proofErr w:type="gramEnd"/>
            <w:r w:rsidRPr="009D7E55">
              <w:rPr>
                <w:rFonts w:ascii="Arial" w:hAnsi="Arial" w:cs="Arial"/>
              </w:rPr>
              <w:t xml:space="preserve"> as a highly specialised </w:t>
            </w:r>
            <w:r w:rsidR="00EB4F08">
              <w:rPr>
                <w:rFonts w:ascii="Arial" w:hAnsi="Arial" w:cs="Arial"/>
              </w:rPr>
              <w:t>principal</w:t>
            </w:r>
            <w:r w:rsidR="00EB4F08" w:rsidRPr="009D7E55">
              <w:rPr>
                <w:rFonts w:ascii="Arial" w:hAnsi="Arial" w:cs="Arial"/>
              </w:rPr>
              <w:t xml:space="preserve"> </w:t>
            </w:r>
            <w:r w:rsidRPr="009D7E55">
              <w:rPr>
                <w:rFonts w:ascii="Arial" w:hAnsi="Arial" w:cs="Arial"/>
              </w:rPr>
              <w:t xml:space="preserve">expert on all Building Control matters.  </w:t>
            </w:r>
          </w:p>
          <w:p w14:paraId="21E996EC" w14:textId="6ACDA016" w:rsidR="00EB4F08" w:rsidRPr="004D52E9" w:rsidRDefault="00EB4F08" w:rsidP="00A20029">
            <w:pPr>
              <w:rPr>
                <w:rFonts w:ascii="Arial" w:hAnsi="Arial" w:cs="Arial"/>
              </w:rPr>
            </w:pPr>
            <w:r w:rsidRPr="004D52E9">
              <w:rPr>
                <w:rFonts w:ascii="Arial" w:hAnsi="Arial" w:cs="Arial"/>
              </w:rPr>
              <w:t>Registered as a Class 3 Building Control Inspector the post holder will:</w:t>
            </w:r>
          </w:p>
          <w:p w14:paraId="5F87C355" w14:textId="77777777" w:rsidR="00A20029" w:rsidRPr="004D52E9" w:rsidRDefault="00A20029" w:rsidP="00A20029">
            <w:pPr>
              <w:rPr>
                <w:rFonts w:ascii="Arial" w:hAnsi="Arial" w:cs="Arial"/>
                <w:b/>
                <w:u w:val="single"/>
              </w:rPr>
            </w:pPr>
          </w:p>
          <w:p w14:paraId="26792F77" w14:textId="530D7A48" w:rsidR="00EB4F08" w:rsidRPr="004D52E9" w:rsidRDefault="00EB4F08" w:rsidP="00A20029">
            <w:pPr>
              <w:numPr>
                <w:ilvl w:val="0"/>
                <w:numId w:val="18"/>
              </w:numPr>
              <w:rPr>
                <w:rFonts w:ascii="Arial" w:hAnsi="Arial" w:cs="Arial"/>
              </w:rPr>
            </w:pPr>
            <w:r w:rsidRPr="004D52E9">
              <w:rPr>
                <w:rFonts w:ascii="Arial" w:hAnsi="Arial" w:cs="Arial"/>
                <w:shd w:val="clear" w:color="auto" w:fill="FFFFFF"/>
              </w:rPr>
              <w:t>Oversee daily activity and workloads of the team to meet objectives and targets</w:t>
            </w:r>
          </w:p>
          <w:p w14:paraId="5F87C356" w14:textId="5C8CF3FE" w:rsidR="00A20029" w:rsidRPr="009D7E55" w:rsidRDefault="00A20029" w:rsidP="00A20029">
            <w:pPr>
              <w:numPr>
                <w:ilvl w:val="0"/>
                <w:numId w:val="18"/>
              </w:numPr>
              <w:rPr>
                <w:rFonts w:ascii="Arial" w:hAnsi="Arial" w:cs="Arial"/>
              </w:rPr>
            </w:pPr>
            <w:r w:rsidRPr="009D7E55">
              <w:rPr>
                <w:rFonts w:ascii="Arial" w:hAnsi="Arial" w:cs="Arial"/>
              </w:rPr>
              <w:t>Responsible for coordination of quotes for potential work</w:t>
            </w:r>
            <w:r w:rsidR="007D61EF">
              <w:rPr>
                <w:rFonts w:ascii="Arial" w:hAnsi="Arial" w:cs="Arial"/>
              </w:rPr>
              <w:t>.</w:t>
            </w:r>
          </w:p>
          <w:p w14:paraId="5F87C358" w14:textId="77777777" w:rsidR="00A20029" w:rsidRPr="009D7E55" w:rsidRDefault="00A20029" w:rsidP="00A20029">
            <w:pPr>
              <w:numPr>
                <w:ilvl w:val="0"/>
                <w:numId w:val="18"/>
              </w:numPr>
              <w:rPr>
                <w:rFonts w:ascii="Arial" w:hAnsi="Arial" w:cs="Arial"/>
              </w:rPr>
            </w:pPr>
            <w:r w:rsidRPr="009D7E55">
              <w:rPr>
                <w:rFonts w:ascii="Arial" w:hAnsi="Arial" w:cs="Arial"/>
              </w:rPr>
              <w:t>Undertaking appraisals, considering the technical, financial, and planning implications of schemes.</w:t>
            </w:r>
          </w:p>
          <w:p w14:paraId="5F87C359" w14:textId="77777777" w:rsidR="00A20029" w:rsidRPr="009D7E55" w:rsidRDefault="00A20029" w:rsidP="00A20029">
            <w:pPr>
              <w:numPr>
                <w:ilvl w:val="0"/>
                <w:numId w:val="18"/>
              </w:numPr>
              <w:rPr>
                <w:rFonts w:ascii="Arial" w:hAnsi="Arial" w:cs="Arial"/>
              </w:rPr>
            </w:pPr>
            <w:r w:rsidRPr="009D7E55">
              <w:rPr>
                <w:rFonts w:ascii="Arial" w:hAnsi="Arial" w:cs="Arial"/>
              </w:rPr>
              <w:t>Developing design proposals, which provide the optimum solution for the client in terms of compliance, siting, orientation, energy rating, internal arrangement, appearance, and cost.</w:t>
            </w:r>
          </w:p>
          <w:p w14:paraId="5F87C35A" w14:textId="77777777" w:rsidR="00A20029" w:rsidRPr="009D7E55" w:rsidRDefault="00A20029" w:rsidP="00A20029">
            <w:pPr>
              <w:numPr>
                <w:ilvl w:val="0"/>
                <w:numId w:val="18"/>
              </w:numPr>
              <w:rPr>
                <w:rFonts w:ascii="Arial" w:hAnsi="Arial" w:cs="Arial"/>
              </w:rPr>
            </w:pPr>
            <w:r w:rsidRPr="009D7E55">
              <w:rPr>
                <w:rFonts w:ascii="Arial" w:hAnsi="Arial" w:cs="Arial"/>
              </w:rPr>
              <w:t xml:space="preserve">Leading </w:t>
            </w:r>
            <w:r w:rsidR="00B76231" w:rsidRPr="009D7E55">
              <w:rPr>
                <w:rFonts w:ascii="Arial" w:hAnsi="Arial" w:cs="Arial"/>
              </w:rPr>
              <w:t>multi-disciplinary</w:t>
            </w:r>
            <w:r w:rsidRPr="009D7E55">
              <w:rPr>
                <w:rFonts w:ascii="Arial" w:hAnsi="Arial" w:cs="Arial"/>
              </w:rPr>
              <w:t xml:space="preserve"> design teams to achieve Client/Council/regulatory objectives achieving compliance and are ensuring completed within budget. </w:t>
            </w:r>
          </w:p>
          <w:p w14:paraId="5F87C35B" w14:textId="77777777" w:rsidR="00A20029" w:rsidRPr="009D7E55" w:rsidRDefault="00A20029" w:rsidP="00A20029">
            <w:pPr>
              <w:numPr>
                <w:ilvl w:val="0"/>
                <w:numId w:val="18"/>
              </w:numPr>
              <w:rPr>
                <w:rFonts w:ascii="Arial" w:hAnsi="Arial" w:cs="Arial"/>
              </w:rPr>
            </w:pPr>
            <w:r w:rsidRPr="009D7E55">
              <w:rPr>
                <w:rFonts w:ascii="Arial" w:hAnsi="Arial" w:cs="Arial"/>
              </w:rPr>
              <w:t>The preparation of detailed reports on applications, successfully integrating building fabric with structure, services, and ICT in a cost effective and innovative way to comply with regulatory standards.</w:t>
            </w:r>
          </w:p>
          <w:p w14:paraId="5F87C35C" w14:textId="77777777" w:rsidR="00A20029" w:rsidRPr="009D7E55" w:rsidRDefault="00A20029" w:rsidP="00A20029">
            <w:pPr>
              <w:numPr>
                <w:ilvl w:val="0"/>
                <w:numId w:val="18"/>
              </w:numPr>
              <w:rPr>
                <w:rFonts w:ascii="Arial" w:hAnsi="Arial" w:cs="Arial"/>
              </w:rPr>
            </w:pPr>
            <w:r w:rsidRPr="009D7E55">
              <w:rPr>
                <w:rFonts w:ascii="Arial" w:hAnsi="Arial" w:cs="Arial"/>
              </w:rPr>
              <w:t>Liaising and negotiating with statutory and regulatory bodies Planning, Fire Officers and service utilities to ensure that the proposals comply with legislation including CDM and other health &amp; safety legislation.</w:t>
            </w:r>
          </w:p>
          <w:p w14:paraId="5B4B3481" w14:textId="443154DC" w:rsidR="00EB4F08" w:rsidRDefault="00EB4F08" w:rsidP="00A20029">
            <w:pPr>
              <w:numPr>
                <w:ilvl w:val="0"/>
                <w:numId w:val="18"/>
              </w:numPr>
              <w:rPr>
                <w:rFonts w:ascii="Arial" w:hAnsi="Arial" w:cs="Arial"/>
              </w:rPr>
            </w:pPr>
            <w:r>
              <w:rPr>
                <w:rFonts w:ascii="Arial" w:hAnsi="Arial" w:cs="Arial"/>
              </w:rPr>
              <w:t>Oversee</w:t>
            </w:r>
            <w:r w:rsidR="00A20029" w:rsidRPr="009D7E55">
              <w:rPr>
                <w:rFonts w:ascii="Arial" w:hAnsi="Arial" w:cs="Arial"/>
              </w:rPr>
              <w:t xml:space="preserve"> the administration of applications including the development and negotiation of fees.</w:t>
            </w:r>
          </w:p>
          <w:p w14:paraId="5F87C35D" w14:textId="5B8E5593" w:rsidR="00A20029" w:rsidRDefault="00EB4F08" w:rsidP="00A20029">
            <w:pPr>
              <w:numPr>
                <w:ilvl w:val="0"/>
                <w:numId w:val="18"/>
              </w:numPr>
              <w:rPr>
                <w:rFonts w:ascii="Arial" w:hAnsi="Arial" w:cs="Arial"/>
              </w:rPr>
            </w:pPr>
            <w:r>
              <w:rPr>
                <w:rFonts w:ascii="Arial" w:hAnsi="Arial" w:cs="Arial"/>
              </w:rPr>
              <w:t xml:space="preserve">Lead on the enforcement of legislation, with the responsibility to oversee the consistency and compliance of the technical service; and address issues with wider bodies including Registered Building Control Approvers.   </w:t>
            </w:r>
            <w:r w:rsidR="00A20029" w:rsidRPr="009D7E55">
              <w:rPr>
                <w:rFonts w:ascii="Arial" w:hAnsi="Arial" w:cs="Arial"/>
              </w:rPr>
              <w:t xml:space="preserve"> </w:t>
            </w:r>
          </w:p>
          <w:p w14:paraId="5F87C35E" w14:textId="77777777" w:rsidR="005615C3" w:rsidRPr="009D7E55" w:rsidRDefault="005615C3" w:rsidP="00A20029">
            <w:pPr>
              <w:numPr>
                <w:ilvl w:val="0"/>
                <w:numId w:val="18"/>
              </w:numPr>
              <w:rPr>
                <w:rFonts w:ascii="Arial" w:hAnsi="Arial" w:cs="Arial"/>
              </w:rPr>
            </w:pPr>
            <w:r>
              <w:rPr>
                <w:rFonts w:ascii="Arial" w:hAnsi="Arial" w:cs="Arial"/>
              </w:rPr>
              <w:t>Promotion of service, and development of partnerships with construction sector</w:t>
            </w:r>
          </w:p>
          <w:p w14:paraId="5F87C35F" w14:textId="2B7411CD" w:rsidR="00A20029" w:rsidRPr="009D7E55" w:rsidRDefault="00EB4F08" w:rsidP="00A20029">
            <w:pPr>
              <w:numPr>
                <w:ilvl w:val="0"/>
                <w:numId w:val="18"/>
              </w:numPr>
              <w:rPr>
                <w:rFonts w:ascii="Arial" w:hAnsi="Arial" w:cs="Arial"/>
              </w:rPr>
            </w:pPr>
            <w:r>
              <w:rPr>
                <w:rFonts w:ascii="Arial" w:hAnsi="Arial" w:cs="Arial"/>
              </w:rPr>
              <w:t>Line manage a number of surveyors</w:t>
            </w:r>
            <w:r w:rsidR="00A20029" w:rsidRPr="009D7E55">
              <w:rPr>
                <w:rFonts w:ascii="Arial" w:hAnsi="Arial" w:cs="Arial"/>
              </w:rPr>
              <w:t>.</w:t>
            </w:r>
          </w:p>
          <w:p w14:paraId="5F87C360" w14:textId="6CD2A693" w:rsidR="001844CE" w:rsidRPr="00A20029" w:rsidRDefault="00A20029" w:rsidP="00EB4F08">
            <w:pPr>
              <w:numPr>
                <w:ilvl w:val="0"/>
                <w:numId w:val="18"/>
              </w:numPr>
              <w:rPr>
                <w:rFonts w:ascii="Arial" w:hAnsi="Arial" w:cs="Arial"/>
              </w:rPr>
            </w:pPr>
            <w:r w:rsidRPr="009D7E55">
              <w:rPr>
                <w:rFonts w:ascii="Arial" w:hAnsi="Arial" w:cs="Arial"/>
              </w:rPr>
              <w:t xml:space="preserve">Advises </w:t>
            </w:r>
            <w:r w:rsidR="00EB4F08">
              <w:rPr>
                <w:rFonts w:ascii="Arial" w:hAnsi="Arial" w:cs="Arial"/>
              </w:rPr>
              <w:t>Building control</w:t>
            </w:r>
            <w:r w:rsidRPr="009D7E55">
              <w:rPr>
                <w:rFonts w:ascii="Arial" w:hAnsi="Arial" w:cs="Arial"/>
              </w:rPr>
              <w:t xml:space="preserve"> Manager of progress of applications on a regular basis, seeking guidance as appropriate on </w:t>
            </w:r>
            <w:r w:rsidR="00EB4F08">
              <w:rPr>
                <w:rFonts w:ascii="Arial" w:hAnsi="Arial" w:cs="Arial"/>
              </w:rPr>
              <w:t xml:space="preserve">complex matters. </w:t>
            </w:r>
            <w:r w:rsidRPr="009D7E55">
              <w:rPr>
                <w:rFonts w:ascii="Arial" w:hAnsi="Arial" w:cs="Arial"/>
              </w:rPr>
              <w:t xml:space="preserve">. </w:t>
            </w:r>
          </w:p>
        </w:tc>
      </w:tr>
      <w:tr w:rsidR="005F18B5" w14:paraId="5F87C363" w14:textId="77777777" w:rsidTr="004E5243">
        <w:tc>
          <w:tcPr>
            <w:tcW w:w="9242" w:type="dxa"/>
            <w:shd w:val="clear" w:color="auto" w:fill="808080" w:themeFill="background1" w:themeFillShade="80"/>
          </w:tcPr>
          <w:p w14:paraId="5F87C362" w14:textId="77777777" w:rsidR="005F18B5" w:rsidRPr="004E5243" w:rsidRDefault="001844CE" w:rsidP="001844CE">
            <w:pPr>
              <w:rPr>
                <w:rFonts w:ascii="Arial" w:hAnsi="Arial" w:cs="Arial"/>
                <w:b/>
                <w:color w:val="FFFFFF" w:themeColor="background1"/>
              </w:rPr>
            </w:pPr>
            <w:r w:rsidRPr="004E5243">
              <w:rPr>
                <w:rFonts w:ascii="Arial" w:hAnsi="Arial" w:cs="Arial"/>
                <w:b/>
                <w:color w:val="FFFFFF" w:themeColor="background1"/>
              </w:rPr>
              <w:t>Contacts &amp; Relationships</w:t>
            </w:r>
          </w:p>
        </w:tc>
      </w:tr>
      <w:tr w:rsidR="005F18B5" w14:paraId="5F87C370" w14:textId="77777777" w:rsidTr="00DD5430">
        <w:tc>
          <w:tcPr>
            <w:tcW w:w="9242" w:type="dxa"/>
          </w:tcPr>
          <w:p w14:paraId="5F87C364" w14:textId="77777777" w:rsidR="00001AC8" w:rsidRDefault="00001AC8" w:rsidP="00F11AE0">
            <w:pPr>
              <w:rPr>
                <w:rFonts w:ascii="Arial" w:hAnsi="Arial" w:cs="Arial"/>
              </w:rPr>
            </w:pPr>
            <w:r>
              <w:rPr>
                <w:rFonts w:ascii="Arial" w:hAnsi="Arial" w:cs="Arial"/>
              </w:rPr>
              <w:t xml:space="preserve">Daily: </w:t>
            </w:r>
          </w:p>
          <w:p w14:paraId="5F87C365" w14:textId="0A80A134" w:rsidR="00A20029" w:rsidRPr="009D7E55" w:rsidRDefault="00001AC8" w:rsidP="00A20029">
            <w:pPr>
              <w:numPr>
                <w:ilvl w:val="0"/>
                <w:numId w:val="19"/>
              </w:numPr>
              <w:rPr>
                <w:rFonts w:ascii="Arial" w:hAnsi="Arial" w:cs="Arial"/>
              </w:rPr>
            </w:pPr>
            <w:r>
              <w:rPr>
                <w:rFonts w:ascii="Arial" w:hAnsi="Arial" w:cs="Arial"/>
              </w:rPr>
              <w:t>D</w:t>
            </w:r>
            <w:r w:rsidR="00A20029" w:rsidRPr="009D7E55">
              <w:rPr>
                <w:rFonts w:ascii="Arial" w:hAnsi="Arial" w:cs="Arial"/>
              </w:rPr>
              <w:t xml:space="preserve">aily contact with project managers, </w:t>
            </w:r>
            <w:r w:rsidR="00EB4F08">
              <w:rPr>
                <w:rFonts w:ascii="Arial" w:hAnsi="Arial" w:cs="Arial"/>
              </w:rPr>
              <w:t xml:space="preserve">architects, agents and </w:t>
            </w:r>
            <w:r w:rsidR="00A20029" w:rsidRPr="009D7E55">
              <w:rPr>
                <w:rFonts w:ascii="Arial" w:hAnsi="Arial" w:cs="Arial"/>
              </w:rPr>
              <w:t xml:space="preserve">external clients etc. to give professional </w:t>
            </w:r>
            <w:r w:rsidRPr="009D7E55">
              <w:rPr>
                <w:rFonts w:ascii="Arial" w:hAnsi="Arial" w:cs="Arial"/>
              </w:rPr>
              <w:t>advice</w:t>
            </w:r>
            <w:r w:rsidR="00A20029" w:rsidRPr="009D7E55">
              <w:rPr>
                <w:rFonts w:ascii="Arial" w:hAnsi="Arial" w:cs="Arial"/>
              </w:rPr>
              <w:t xml:space="preserve"> to them on all aspects of the project and to discuss requirements including timescales, and quality. </w:t>
            </w:r>
          </w:p>
          <w:p w14:paraId="5F87C366" w14:textId="77777777" w:rsidR="005615C3" w:rsidRDefault="00001AC8" w:rsidP="005615C3">
            <w:pPr>
              <w:numPr>
                <w:ilvl w:val="0"/>
                <w:numId w:val="19"/>
              </w:numPr>
              <w:rPr>
                <w:rFonts w:ascii="Arial" w:hAnsi="Arial" w:cs="Arial"/>
              </w:rPr>
            </w:pPr>
            <w:r>
              <w:rPr>
                <w:rFonts w:ascii="Arial" w:hAnsi="Arial" w:cs="Arial"/>
              </w:rPr>
              <w:t>A</w:t>
            </w:r>
            <w:r w:rsidR="00A20029" w:rsidRPr="009D7E55">
              <w:rPr>
                <w:rFonts w:ascii="Arial" w:hAnsi="Arial" w:cs="Arial"/>
              </w:rPr>
              <w:t xml:space="preserve">ll members of the </w:t>
            </w:r>
            <w:r w:rsidR="005615C3" w:rsidRPr="009D7E55">
              <w:rPr>
                <w:rFonts w:ascii="Arial" w:hAnsi="Arial" w:cs="Arial"/>
              </w:rPr>
              <w:t>design</w:t>
            </w:r>
            <w:r w:rsidR="005615C3">
              <w:rPr>
                <w:rFonts w:ascii="Arial" w:hAnsi="Arial" w:cs="Arial"/>
              </w:rPr>
              <w:t>,</w:t>
            </w:r>
            <w:r w:rsidR="005615C3" w:rsidRPr="009D7E55">
              <w:rPr>
                <w:rFonts w:ascii="Arial" w:hAnsi="Arial" w:cs="Arial"/>
              </w:rPr>
              <w:t xml:space="preserve"> client</w:t>
            </w:r>
            <w:r w:rsidR="00A20029" w:rsidRPr="009D7E55">
              <w:rPr>
                <w:rFonts w:ascii="Arial" w:hAnsi="Arial" w:cs="Arial"/>
              </w:rPr>
              <w:t xml:space="preserve"> and building team,</w:t>
            </w:r>
            <w:r w:rsidR="005615C3">
              <w:rPr>
                <w:rFonts w:ascii="Arial" w:hAnsi="Arial" w:cs="Arial"/>
              </w:rPr>
              <w:t xml:space="preserve"> including </w:t>
            </w:r>
            <w:r w:rsidR="005615C3" w:rsidRPr="009D7E55">
              <w:rPr>
                <w:rFonts w:ascii="Arial" w:hAnsi="Arial" w:cs="Arial"/>
              </w:rPr>
              <w:t>external contractors, consultants and suppliers</w:t>
            </w:r>
            <w:r w:rsidR="00A20029" w:rsidRPr="009D7E55">
              <w:rPr>
                <w:rFonts w:ascii="Arial" w:hAnsi="Arial" w:cs="Arial"/>
              </w:rPr>
              <w:t xml:space="preserve"> to exchange information, provide </w:t>
            </w:r>
            <w:r w:rsidR="005615C3" w:rsidRPr="009D7E55">
              <w:rPr>
                <w:rFonts w:ascii="Arial" w:hAnsi="Arial" w:cs="Arial"/>
              </w:rPr>
              <w:t>advice,</w:t>
            </w:r>
            <w:r w:rsidR="005615C3">
              <w:rPr>
                <w:rFonts w:ascii="Arial" w:hAnsi="Arial" w:cs="Arial"/>
              </w:rPr>
              <w:t xml:space="preserve"> assess,</w:t>
            </w:r>
            <w:r>
              <w:rPr>
                <w:rFonts w:ascii="Arial" w:hAnsi="Arial" w:cs="Arial"/>
              </w:rPr>
              <w:t xml:space="preserve"> </w:t>
            </w:r>
            <w:r w:rsidR="005615C3">
              <w:rPr>
                <w:rFonts w:ascii="Arial" w:hAnsi="Arial" w:cs="Arial"/>
              </w:rPr>
              <w:t>instruct on requirements,</w:t>
            </w:r>
            <w:r w:rsidR="005615C3" w:rsidRPr="009D7E55">
              <w:rPr>
                <w:rFonts w:ascii="Arial" w:hAnsi="Arial" w:cs="Arial"/>
              </w:rPr>
              <w:t xml:space="preserve"> agree</w:t>
            </w:r>
            <w:r w:rsidR="00A20029" w:rsidRPr="009D7E55">
              <w:rPr>
                <w:rFonts w:ascii="Arial" w:hAnsi="Arial" w:cs="Arial"/>
              </w:rPr>
              <w:t xml:space="preserve"> proposals</w:t>
            </w:r>
            <w:r w:rsidR="005615C3">
              <w:rPr>
                <w:rFonts w:ascii="Arial" w:hAnsi="Arial" w:cs="Arial"/>
              </w:rPr>
              <w:t xml:space="preserve">, or </w:t>
            </w:r>
            <w:r w:rsidR="005615C3" w:rsidRPr="009D7E55">
              <w:rPr>
                <w:rFonts w:ascii="Arial" w:hAnsi="Arial" w:cs="Arial"/>
              </w:rPr>
              <w:t>solutions to issues and problems which may arise during the project</w:t>
            </w:r>
          </w:p>
          <w:p w14:paraId="5F87C367" w14:textId="77777777" w:rsidR="005615C3" w:rsidRDefault="005615C3" w:rsidP="005615C3">
            <w:pPr>
              <w:numPr>
                <w:ilvl w:val="0"/>
                <w:numId w:val="19"/>
              </w:numPr>
              <w:rPr>
                <w:rFonts w:ascii="Arial" w:hAnsi="Arial" w:cs="Arial"/>
              </w:rPr>
            </w:pPr>
            <w:r>
              <w:rPr>
                <w:rFonts w:ascii="Arial" w:hAnsi="Arial" w:cs="Arial"/>
              </w:rPr>
              <w:t xml:space="preserve">Daily contact with Building Control manager, Other council Officers within service area and across the council including </w:t>
            </w:r>
            <w:r w:rsidRPr="009D7E55">
              <w:rPr>
                <w:rFonts w:ascii="Arial" w:hAnsi="Arial" w:cs="Arial"/>
              </w:rPr>
              <w:t xml:space="preserve">Planning, Environmental Health,  Housing  </w:t>
            </w:r>
          </w:p>
          <w:p w14:paraId="5F87C368" w14:textId="59DF3F78" w:rsidR="005615C3" w:rsidRDefault="005615C3" w:rsidP="005615C3">
            <w:pPr>
              <w:numPr>
                <w:ilvl w:val="0"/>
                <w:numId w:val="19"/>
              </w:numPr>
              <w:rPr>
                <w:rFonts w:ascii="Arial" w:hAnsi="Arial" w:cs="Arial"/>
              </w:rPr>
            </w:pPr>
            <w:r w:rsidRPr="004D6EAC">
              <w:rPr>
                <w:rFonts w:ascii="Arial" w:hAnsi="Arial" w:cs="Arial"/>
              </w:rPr>
              <w:t>Public who play a variety of roles as the</w:t>
            </w:r>
            <w:r>
              <w:rPr>
                <w:rFonts w:ascii="Arial" w:hAnsi="Arial" w:cs="Arial"/>
              </w:rPr>
              <w:t xml:space="preserve"> applicant or interested parties</w:t>
            </w:r>
            <w:r w:rsidR="00EB4F08">
              <w:rPr>
                <w:rFonts w:ascii="Arial" w:hAnsi="Arial" w:cs="Arial"/>
              </w:rPr>
              <w:t xml:space="preserve">, including addressing complaints, or raising enforcement investigations / complaints outside </w:t>
            </w:r>
            <w:r w:rsidR="00EB4F08">
              <w:rPr>
                <w:rFonts w:ascii="Arial" w:hAnsi="Arial" w:cs="Arial"/>
              </w:rPr>
              <w:lastRenderedPageBreak/>
              <w:t xml:space="preserve">bodies where relevant to prosecute / address work undertaken by Registered Building Control Approvers  </w:t>
            </w:r>
          </w:p>
          <w:p w14:paraId="5F87C369" w14:textId="77777777" w:rsidR="005615C3" w:rsidRPr="005615C3" w:rsidRDefault="005615C3" w:rsidP="00F11AE0">
            <w:pPr>
              <w:ind w:left="360"/>
              <w:rPr>
                <w:rFonts w:ascii="Arial" w:hAnsi="Arial" w:cs="Arial"/>
              </w:rPr>
            </w:pPr>
            <w:r>
              <w:rPr>
                <w:rFonts w:ascii="Arial" w:hAnsi="Arial" w:cs="Arial"/>
              </w:rPr>
              <w:t>F</w:t>
            </w:r>
            <w:r w:rsidRPr="005615C3">
              <w:rPr>
                <w:rFonts w:ascii="Arial" w:hAnsi="Arial" w:cs="Arial"/>
              </w:rPr>
              <w:t xml:space="preserve">requent: </w:t>
            </w:r>
            <w:r>
              <w:rPr>
                <w:rFonts w:ascii="Arial" w:hAnsi="Arial" w:cs="Arial"/>
              </w:rPr>
              <w:t xml:space="preserve"> </w:t>
            </w:r>
          </w:p>
          <w:p w14:paraId="5F87C36A" w14:textId="77777777" w:rsidR="005615C3" w:rsidRDefault="005615C3" w:rsidP="00A20029">
            <w:pPr>
              <w:numPr>
                <w:ilvl w:val="0"/>
                <w:numId w:val="19"/>
              </w:numPr>
              <w:rPr>
                <w:rFonts w:ascii="Arial" w:hAnsi="Arial" w:cs="Arial"/>
              </w:rPr>
            </w:pPr>
            <w:r>
              <w:rPr>
                <w:rFonts w:ascii="Arial" w:hAnsi="Arial" w:cs="Arial"/>
              </w:rPr>
              <w:t>Service Delivery Manager and other Senior Officers and Service Managers to seek advice</w:t>
            </w:r>
            <w:r w:rsidRPr="009D7E55">
              <w:rPr>
                <w:rFonts w:ascii="Arial" w:hAnsi="Arial" w:cs="Arial"/>
              </w:rPr>
              <w:t xml:space="preserve"> and keep them informed of progress</w:t>
            </w:r>
          </w:p>
          <w:p w14:paraId="5F87C36B" w14:textId="66F9070C" w:rsidR="005615C3" w:rsidRDefault="005615C3" w:rsidP="00A20029">
            <w:pPr>
              <w:numPr>
                <w:ilvl w:val="0"/>
                <w:numId w:val="19"/>
              </w:numPr>
              <w:rPr>
                <w:rFonts w:ascii="Arial" w:hAnsi="Arial" w:cs="Arial"/>
              </w:rPr>
            </w:pPr>
            <w:r>
              <w:rPr>
                <w:rFonts w:ascii="Arial" w:hAnsi="Arial" w:cs="Arial"/>
              </w:rPr>
              <w:t>O</w:t>
            </w:r>
            <w:r w:rsidRPr="004D6EAC">
              <w:rPr>
                <w:rFonts w:ascii="Arial" w:hAnsi="Arial" w:cs="Arial"/>
              </w:rPr>
              <w:t xml:space="preserve">ther </w:t>
            </w:r>
            <w:r>
              <w:rPr>
                <w:rFonts w:ascii="Arial" w:hAnsi="Arial" w:cs="Arial"/>
              </w:rPr>
              <w:t>S</w:t>
            </w:r>
            <w:r w:rsidRPr="004D6EAC">
              <w:rPr>
                <w:rFonts w:ascii="Arial" w:hAnsi="Arial" w:cs="Arial"/>
              </w:rPr>
              <w:t xml:space="preserve">ervice </w:t>
            </w:r>
            <w:r>
              <w:rPr>
                <w:rFonts w:ascii="Arial" w:hAnsi="Arial" w:cs="Arial"/>
              </w:rPr>
              <w:t>M</w:t>
            </w:r>
            <w:r w:rsidRPr="004D6EAC">
              <w:rPr>
                <w:rFonts w:ascii="Arial" w:hAnsi="Arial" w:cs="Arial"/>
              </w:rPr>
              <w:t>anagers</w:t>
            </w:r>
            <w:r>
              <w:rPr>
                <w:rFonts w:ascii="Arial" w:hAnsi="Arial" w:cs="Arial"/>
              </w:rPr>
              <w:t>, Group Managers and Team Leaders across the Council– Including Estates and Investments,</w:t>
            </w:r>
            <w:r w:rsidR="00EB4F08">
              <w:rPr>
                <w:rFonts w:ascii="Arial" w:hAnsi="Arial" w:cs="Arial"/>
              </w:rPr>
              <w:t xml:space="preserve"> Legal services, environmental health, engineers</w:t>
            </w:r>
            <w:r>
              <w:rPr>
                <w:rFonts w:ascii="Arial" w:hAnsi="Arial" w:cs="Arial"/>
              </w:rPr>
              <w:t xml:space="preserve"> to negotiate schemes they have submitted</w:t>
            </w:r>
            <w:r w:rsidR="00EB4F08">
              <w:rPr>
                <w:rFonts w:ascii="Arial" w:hAnsi="Arial" w:cs="Arial"/>
              </w:rPr>
              <w:t xml:space="preserve">, or to request action – such as enforcement, notices, and direct action, where an external Building control approver has certified schemes. </w:t>
            </w:r>
          </w:p>
          <w:p w14:paraId="5F87C36C" w14:textId="0F65BB30" w:rsidR="00A20029" w:rsidRDefault="005615C3" w:rsidP="00A20029">
            <w:pPr>
              <w:numPr>
                <w:ilvl w:val="0"/>
                <w:numId w:val="19"/>
              </w:numPr>
              <w:rPr>
                <w:rFonts w:ascii="Arial" w:hAnsi="Arial" w:cs="Arial"/>
              </w:rPr>
            </w:pPr>
            <w:r>
              <w:rPr>
                <w:rFonts w:ascii="Arial" w:hAnsi="Arial" w:cs="Arial"/>
              </w:rPr>
              <w:t>E</w:t>
            </w:r>
            <w:r w:rsidR="00A20029" w:rsidRPr="009D7E55">
              <w:rPr>
                <w:rFonts w:ascii="Arial" w:hAnsi="Arial" w:cs="Arial"/>
              </w:rPr>
              <w:t>xternal bodies such as Fire Service, Severn Trent and Health and Safety Executive to negotiate and obtain approvals report possible problems for the proposed scheme.</w:t>
            </w:r>
          </w:p>
          <w:p w14:paraId="4CCAE8A1" w14:textId="3840B442" w:rsidR="00EB4F08" w:rsidRDefault="00EB4F08" w:rsidP="00A20029">
            <w:pPr>
              <w:numPr>
                <w:ilvl w:val="0"/>
                <w:numId w:val="19"/>
              </w:numPr>
              <w:rPr>
                <w:rFonts w:ascii="Arial" w:hAnsi="Arial" w:cs="Arial"/>
              </w:rPr>
            </w:pPr>
            <w:r>
              <w:rPr>
                <w:rFonts w:ascii="Arial" w:hAnsi="Arial" w:cs="Arial"/>
              </w:rPr>
              <w:t xml:space="preserve">LABC and similar bodies regarding national legislation and guidance, enforcement, prosecution  </w:t>
            </w:r>
          </w:p>
          <w:p w14:paraId="5F87C36D" w14:textId="60A741D5" w:rsidR="00A20029" w:rsidRPr="008179D9" w:rsidRDefault="00EB4F08" w:rsidP="000C4829">
            <w:pPr>
              <w:numPr>
                <w:ilvl w:val="0"/>
                <w:numId w:val="19"/>
              </w:numPr>
              <w:rPr>
                <w:rFonts w:ascii="Arial" w:hAnsi="Arial" w:cs="Arial"/>
              </w:rPr>
            </w:pPr>
            <w:r w:rsidRPr="008179D9">
              <w:rPr>
                <w:rFonts w:ascii="Arial" w:hAnsi="Arial" w:cs="Arial"/>
              </w:rPr>
              <w:t>Building Safety Regulator – as an appointed body to undertake work on their behalf, within or outside of the administration area (high risk buildings)</w:t>
            </w:r>
            <w:r w:rsidR="005615C3" w:rsidRPr="008179D9">
              <w:rPr>
                <w:rFonts w:ascii="Arial" w:hAnsi="Arial" w:cs="Arial"/>
              </w:rPr>
              <w:t xml:space="preserve"> </w:t>
            </w:r>
          </w:p>
          <w:p w14:paraId="5F87C36E" w14:textId="77777777" w:rsidR="00220149" w:rsidRDefault="00A20029" w:rsidP="005615C3">
            <w:pPr>
              <w:numPr>
                <w:ilvl w:val="0"/>
                <w:numId w:val="19"/>
              </w:numPr>
              <w:rPr>
                <w:rFonts w:ascii="Arial" w:hAnsi="Arial" w:cs="Arial"/>
              </w:rPr>
            </w:pPr>
            <w:r w:rsidRPr="009D7E55">
              <w:rPr>
                <w:rFonts w:ascii="Arial" w:hAnsi="Arial" w:cs="Arial"/>
              </w:rPr>
              <w:t>Elected Members –to give professional building control advice on a range of complex building issues</w:t>
            </w:r>
          </w:p>
          <w:p w14:paraId="5F87C36F" w14:textId="77777777" w:rsidR="005615C3" w:rsidRPr="00A20029" w:rsidRDefault="005615C3" w:rsidP="005615C3">
            <w:pPr>
              <w:numPr>
                <w:ilvl w:val="0"/>
                <w:numId w:val="19"/>
              </w:numPr>
              <w:rPr>
                <w:rFonts w:ascii="Arial" w:hAnsi="Arial" w:cs="Arial"/>
              </w:rPr>
            </w:pPr>
            <w:r>
              <w:rPr>
                <w:rFonts w:ascii="Arial" w:hAnsi="Arial" w:cs="Arial"/>
              </w:rPr>
              <w:t xml:space="preserve">Parish Councils, Stakeholder groups, and Third Parties, including CICAIR to provide guidance, and information </w:t>
            </w:r>
          </w:p>
        </w:tc>
      </w:tr>
      <w:tr w:rsidR="001844CE" w14:paraId="5F87C372" w14:textId="77777777" w:rsidTr="004E5243">
        <w:tc>
          <w:tcPr>
            <w:tcW w:w="9242" w:type="dxa"/>
            <w:shd w:val="clear" w:color="auto" w:fill="808080" w:themeFill="background1" w:themeFillShade="80"/>
          </w:tcPr>
          <w:p w14:paraId="5F87C371"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Creativity</w:t>
            </w:r>
          </w:p>
        </w:tc>
      </w:tr>
      <w:tr w:rsidR="001844CE" w14:paraId="5F87C381" w14:textId="77777777" w:rsidTr="00DD5430">
        <w:tc>
          <w:tcPr>
            <w:tcW w:w="9242" w:type="dxa"/>
          </w:tcPr>
          <w:p w14:paraId="5F87C373" w14:textId="5D857956" w:rsidR="00A20029" w:rsidRPr="009D7E55" w:rsidRDefault="00EB4F08" w:rsidP="00A20029">
            <w:pPr>
              <w:numPr>
                <w:ilvl w:val="0"/>
                <w:numId w:val="19"/>
              </w:numPr>
              <w:ind w:left="720"/>
              <w:rPr>
                <w:rFonts w:ascii="Arial" w:hAnsi="Arial" w:cs="Arial"/>
              </w:rPr>
            </w:pPr>
            <w:r>
              <w:rPr>
                <w:rFonts w:ascii="Arial" w:hAnsi="Arial" w:cs="Arial"/>
              </w:rPr>
              <w:t xml:space="preserve">Produce and </w:t>
            </w:r>
            <w:r w:rsidR="008179D9">
              <w:rPr>
                <w:rFonts w:ascii="Arial" w:hAnsi="Arial" w:cs="Arial"/>
              </w:rPr>
              <w:t xml:space="preserve">amend </w:t>
            </w:r>
            <w:r w:rsidR="008179D9" w:rsidRPr="009D7E55">
              <w:rPr>
                <w:rFonts w:ascii="Arial" w:hAnsi="Arial" w:cs="Arial"/>
              </w:rPr>
              <w:t>policy</w:t>
            </w:r>
            <w:r w:rsidR="00A20029" w:rsidRPr="009D7E55">
              <w:rPr>
                <w:rFonts w:ascii="Arial" w:hAnsi="Arial" w:cs="Arial"/>
              </w:rPr>
              <w:t xml:space="preserve"> by effective liaison with other business units</w:t>
            </w:r>
            <w:r>
              <w:rPr>
                <w:rFonts w:ascii="Arial" w:hAnsi="Arial" w:cs="Arial"/>
              </w:rPr>
              <w:t xml:space="preserve"> within the council, external stakeholders and public bodies</w:t>
            </w:r>
            <w:r w:rsidR="00A20029" w:rsidRPr="009D7E55">
              <w:rPr>
                <w:rFonts w:ascii="Arial" w:hAnsi="Arial" w:cs="Arial"/>
              </w:rPr>
              <w:t>, providing professional advice and guidance (e.g. building control policy</w:t>
            </w:r>
            <w:r>
              <w:rPr>
                <w:rFonts w:ascii="Arial" w:hAnsi="Arial" w:cs="Arial"/>
              </w:rPr>
              <w:t xml:space="preserve"> / enforcement policies</w:t>
            </w:r>
            <w:r w:rsidR="00A20029" w:rsidRPr="009D7E55">
              <w:rPr>
                <w:rFonts w:ascii="Arial" w:hAnsi="Arial" w:cs="Arial"/>
              </w:rPr>
              <w:t>).</w:t>
            </w:r>
            <w:r w:rsidR="00A20029" w:rsidRPr="009D7E55">
              <w:t xml:space="preserve"> </w:t>
            </w:r>
          </w:p>
          <w:p w14:paraId="5F87C374" w14:textId="77777777" w:rsidR="00A20029" w:rsidRPr="009D7E55" w:rsidRDefault="00A20029" w:rsidP="00A20029">
            <w:pPr>
              <w:numPr>
                <w:ilvl w:val="0"/>
                <w:numId w:val="19"/>
              </w:numPr>
              <w:ind w:left="720"/>
              <w:rPr>
                <w:rFonts w:ascii="Arial" w:hAnsi="Arial" w:cs="Arial"/>
              </w:rPr>
            </w:pPr>
            <w:r w:rsidRPr="009D7E55">
              <w:rPr>
                <w:rFonts w:ascii="Arial" w:hAnsi="Arial" w:cs="Arial"/>
              </w:rPr>
              <w:t>To exercise delegated powers in approving or rejecting plans submitted for approval and for the relaxation of the regulations in certain circumstances.</w:t>
            </w:r>
          </w:p>
          <w:p w14:paraId="5F87C375" w14:textId="77777777" w:rsidR="00A20029" w:rsidRPr="009D7E55" w:rsidRDefault="00A20029" w:rsidP="00A20029">
            <w:pPr>
              <w:numPr>
                <w:ilvl w:val="0"/>
                <w:numId w:val="19"/>
              </w:numPr>
              <w:ind w:left="720"/>
              <w:rPr>
                <w:rFonts w:ascii="Arial" w:hAnsi="Arial" w:cs="Arial"/>
              </w:rPr>
            </w:pPr>
            <w:r w:rsidRPr="009D7E55">
              <w:rPr>
                <w:rFonts w:ascii="Arial" w:hAnsi="Arial" w:cs="Arial"/>
              </w:rPr>
              <w:t>Responsible for preparing reports setting fee charging schedules.</w:t>
            </w:r>
          </w:p>
          <w:p w14:paraId="5F87C376" w14:textId="2CA73B5B" w:rsidR="00A20029" w:rsidRDefault="00A20029" w:rsidP="00A20029">
            <w:pPr>
              <w:numPr>
                <w:ilvl w:val="0"/>
                <w:numId w:val="19"/>
              </w:numPr>
              <w:ind w:left="720"/>
              <w:rPr>
                <w:rFonts w:ascii="Arial" w:hAnsi="Arial" w:cs="Arial"/>
              </w:rPr>
            </w:pPr>
            <w:r w:rsidRPr="009D7E55">
              <w:rPr>
                <w:rFonts w:ascii="Arial" w:hAnsi="Arial" w:cs="Arial"/>
              </w:rPr>
              <w:t xml:space="preserve">Responsible for quoting fee package on potential new work.  </w:t>
            </w:r>
          </w:p>
          <w:p w14:paraId="269CD6B2" w14:textId="61BCD1C0" w:rsidR="00EB4F08" w:rsidRPr="009D7E55" w:rsidRDefault="00EB4F08" w:rsidP="00A20029">
            <w:pPr>
              <w:numPr>
                <w:ilvl w:val="0"/>
                <w:numId w:val="19"/>
              </w:numPr>
              <w:ind w:left="720"/>
              <w:rPr>
                <w:rFonts w:ascii="Arial" w:hAnsi="Arial" w:cs="Arial"/>
              </w:rPr>
            </w:pPr>
            <w:r>
              <w:rPr>
                <w:rFonts w:ascii="Arial" w:hAnsi="Arial" w:cs="Arial"/>
              </w:rPr>
              <w:t>Responsible for reviewing junior member of the teams work and authorisation – (from apprentice to senior building control officer)</w:t>
            </w:r>
          </w:p>
          <w:p w14:paraId="5F87C377" w14:textId="77777777" w:rsidR="00A20029" w:rsidRPr="009D7E55" w:rsidRDefault="00A20029" w:rsidP="00F11AE0">
            <w:pPr>
              <w:rPr>
                <w:rFonts w:ascii="Arial" w:hAnsi="Arial" w:cs="Arial"/>
              </w:rPr>
            </w:pPr>
            <w:r w:rsidRPr="009D7E55">
              <w:rPr>
                <w:rFonts w:ascii="Arial" w:hAnsi="Arial" w:cs="Arial"/>
              </w:rPr>
              <w:t>The post holder requires a high level of creativity to deliver the following work:</w:t>
            </w:r>
          </w:p>
          <w:p w14:paraId="5F87C378" w14:textId="77777777" w:rsidR="00A20029" w:rsidRPr="009D7E55" w:rsidRDefault="00A20029" w:rsidP="00A20029">
            <w:pPr>
              <w:numPr>
                <w:ilvl w:val="0"/>
                <w:numId w:val="19"/>
              </w:numPr>
              <w:ind w:left="720"/>
              <w:rPr>
                <w:rFonts w:ascii="Arial" w:hAnsi="Arial" w:cs="Arial"/>
              </w:rPr>
            </w:pPr>
            <w:r w:rsidRPr="009D7E55">
              <w:rPr>
                <w:rFonts w:ascii="Arial" w:hAnsi="Arial" w:cs="Arial"/>
              </w:rPr>
              <w:t>Checking Applications, evaluating information and showing a logical approach.</w:t>
            </w:r>
          </w:p>
          <w:p w14:paraId="5F87C379" w14:textId="77777777" w:rsidR="00A20029" w:rsidRPr="009D7E55" w:rsidRDefault="00A20029" w:rsidP="00A20029">
            <w:pPr>
              <w:numPr>
                <w:ilvl w:val="0"/>
                <w:numId w:val="19"/>
              </w:numPr>
              <w:ind w:left="720"/>
              <w:rPr>
                <w:rFonts w:ascii="Arial" w:hAnsi="Arial" w:cs="Arial"/>
              </w:rPr>
            </w:pPr>
            <w:r w:rsidRPr="009D7E55">
              <w:rPr>
                <w:rFonts w:ascii="Arial" w:hAnsi="Arial" w:cs="Arial"/>
              </w:rPr>
              <w:t>Negotiating with agent’s architects and other interested parties.</w:t>
            </w:r>
          </w:p>
          <w:p w14:paraId="5F87C37A" w14:textId="77777777" w:rsidR="00A20029" w:rsidRPr="009D7E55" w:rsidRDefault="00A20029" w:rsidP="00A20029">
            <w:pPr>
              <w:numPr>
                <w:ilvl w:val="0"/>
                <w:numId w:val="19"/>
              </w:numPr>
              <w:ind w:left="720"/>
              <w:rPr>
                <w:rFonts w:ascii="Arial" w:hAnsi="Arial" w:cs="Arial"/>
              </w:rPr>
            </w:pPr>
            <w:r w:rsidRPr="009D7E55">
              <w:rPr>
                <w:rFonts w:ascii="Arial" w:hAnsi="Arial" w:cs="Arial"/>
              </w:rPr>
              <w:t>Analyse and interpret client’s needs and brief to advise on imaginative and cost effective solutions provided new buildings or refurbish/adaptations of existing buildings.</w:t>
            </w:r>
          </w:p>
          <w:p w14:paraId="5F87C37B" w14:textId="13E5B53A" w:rsidR="00A20029" w:rsidRPr="009D7E55" w:rsidRDefault="00EB4F08" w:rsidP="00A20029">
            <w:pPr>
              <w:numPr>
                <w:ilvl w:val="0"/>
                <w:numId w:val="19"/>
              </w:numPr>
              <w:ind w:left="720"/>
              <w:rPr>
                <w:rFonts w:ascii="Arial" w:hAnsi="Arial" w:cs="Arial"/>
              </w:rPr>
            </w:pPr>
            <w:r>
              <w:rPr>
                <w:rFonts w:ascii="Arial" w:hAnsi="Arial" w:cs="Arial"/>
              </w:rPr>
              <w:t xml:space="preserve">On a regular </w:t>
            </w:r>
            <w:r w:rsidR="008179D9">
              <w:rPr>
                <w:rFonts w:ascii="Arial" w:hAnsi="Arial" w:cs="Arial"/>
              </w:rPr>
              <w:t>basis,</w:t>
            </w:r>
            <w:r>
              <w:rPr>
                <w:rFonts w:ascii="Arial" w:hAnsi="Arial" w:cs="Arial"/>
              </w:rPr>
              <w:t xml:space="preserve"> c</w:t>
            </w:r>
            <w:r w:rsidR="00A20029" w:rsidRPr="009D7E55">
              <w:rPr>
                <w:rFonts w:ascii="Arial" w:hAnsi="Arial" w:cs="Arial"/>
              </w:rPr>
              <w:t xml:space="preserve">reate solutions </w:t>
            </w:r>
            <w:r w:rsidR="00C06F75">
              <w:rPr>
                <w:rFonts w:ascii="Arial" w:hAnsi="Arial" w:cs="Arial"/>
              </w:rPr>
              <w:t xml:space="preserve">to complex and unique </w:t>
            </w:r>
            <w:r w:rsidR="008179D9">
              <w:rPr>
                <w:rFonts w:ascii="Arial" w:hAnsi="Arial" w:cs="Arial"/>
              </w:rPr>
              <w:t>circumstances, which</w:t>
            </w:r>
            <w:r w:rsidR="00A20029" w:rsidRPr="009D7E55">
              <w:rPr>
                <w:rFonts w:ascii="Arial" w:hAnsi="Arial" w:cs="Arial"/>
              </w:rPr>
              <w:t xml:space="preserve"> successfully </w:t>
            </w:r>
            <w:proofErr w:type="gramStart"/>
            <w:r w:rsidR="008179D9" w:rsidRPr="009D7E55">
              <w:rPr>
                <w:rFonts w:ascii="Arial" w:hAnsi="Arial" w:cs="Arial"/>
              </w:rPr>
              <w:t>blend</w:t>
            </w:r>
            <w:r w:rsidR="008179D9">
              <w:rPr>
                <w:rFonts w:ascii="Arial" w:hAnsi="Arial" w:cs="Arial"/>
              </w:rPr>
              <w:t xml:space="preserve"> together</w:t>
            </w:r>
            <w:proofErr w:type="gramEnd"/>
            <w:r w:rsidR="00A20029" w:rsidRPr="009D7E55">
              <w:rPr>
                <w:rFonts w:ascii="Arial" w:hAnsi="Arial" w:cs="Arial"/>
              </w:rPr>
              <w:t xml:space="preserve"> conflicting criteria, such as cost, quality, compliance and time.</w:t>
            </w:r>
            <w:r>
              <w:rPr>
                <w:rFonts w:ascii="Arial" w:hAnsi="Arial" w:cs="Arial"/>
              </w:rPr>
              <w:t xml:space="preserve"> With consideration to enforcement of matters where retrospective, including prohibition orders, and liaising with other public bodies to ensure a holistic approach to legislation </w:t>
            </w:r>
          </w:p>
          <w:p w14:paraId="5F87C37C" w14:textId="77777777" w:rsidR="00A20029" w:rsidRPr="009D7E55" w:rsidRDefault="00A20029" w:rsidP="00A20029">
            <w:pPr>
              <w:numPr>
                <w:ilvl w:val="0"/>
                <w:numId w:val="19"/>
              </w:numPr>
              <w:ind w:left="720"/>
              <w:rPr>
                <w:rFonts w:ascii="Arial" w:hAnsi="Arial" w:cs="Arial"/>
              </w:rPr>
            </w:pPr>
            <w:r w:rsidRPr="009D7E55">
              <w:rPr>
                <w:rFonts w:ascii="Arial" w:hAnsi="Arial" w:cs="Arial"/>
              </w:rPr>
              <w:t>Ensure the best use of construction methods by working with the design team/contractors and suppliers to devise innovative methods of construction and delivery where necessary.</w:t>
            </w:r>
          </w:p>
          <w:p w14:paraId="5F87C37D" w14:textId="77777777" w:rsidR="00A20029" w:rsidRPr="009D7E55" w:rsidRDefault="00A20029" w:rsidP="00A20029">
            <w:pPr>
              <w:numPr>
                <w:ilvl w:val="0"/>
                <w:numId w:val="19"/>
              </w:numPr>
              <w:ind w:left="720"/>
              <w:rPr>
                <w:rFonts w:ascii="Arial" w:hAnsi="Arial" w:cs="Arial"/>
              </w:rPr>
            </w:pPr>
            <w:r w:rsidRPr="009D7E55">
              <w:rPr>
                <w:rFonts w:ascii="Arial" w:hAnsi="Arial" w:cs="Arial"/>
              </w:rPr>
              <w:t>Must have good inter-personal skills with the ability to negotiate capably and effectively both verbally and in writing.</w:t>
            </w:r>
          </w:p>
          <w:p w14:paraId="5F87C37E" w14:textId="77777777" w:rsidR="00A20029" w:rsidRPr="009D7E55" w:rsidRDefault="00A20029" w:rsidP="00A20029">
            <w:pPr>
              <w:numPr>
                <w:ilvl w:val="0"/>
                <w:numId w:val="19"/>
              </w:numPr>
              <w:ind w:left="720"/>
              <w:rPr>
                <w:rFonts w:ascii="Arial" w:hAnsi="Arial" w:cs="Arial"/>
              </w:rPr>
            </w:pPr>
            <w:r w:rsidRPr="009D7E55">
              <w:rPr>
                <w:rFonts w:ascii="Arial" w:hAnsi="Arial" w:cs="Arial"/>
              </w:rPr>
              <w:t xml:space="preserve">Composes letters and other written material which will </w:t>
            </w:r>
            <w:proofErr w:type="gramStart"/>
            <w:r w:rsidRPr="009D7E55">
              <w:rPr>
                <w:rFonts w:ascii="Arial" w:hAnsi="Arial" w:cs="Arial"/>
              </w:rPr>
              <w:t>impact on</w:t>
            </w:r>
            <w:proofErr w:type="gramEnd"/>
            <w:r w:rsidRPr="009D7E55">
              <w:rPr>
                <w:rFonts w:ascii="Arial" w:hAnsi="Arial" w:cs="Arial"/>
              </w:rPr>
              <w:t xml:space="preserve"> the Council’s legal and financial position in relation to design matters.</w:t>
            </w:r>
          </w:p>
          <w:p w14:paraId="5F87C37F" w14:textId="77777777" w:rsidR="00A20029" w:rsidRPr="009D7E55" w:rsidRDefault="00A20029" w:rsidP="00A20029">
            <w:pPr>
              <w:numPr>
                <w:ilvl w:val="0"/>
                <w:numId w:val="19"/>
              </w:numPr>
              <w:ind w:left="720"/>
              <w:rPr>
                <w:rFonts w:ascii="Arial" w:hAnsi="Arial" w:cs="Arial"/>
              </w:rPr>
            </w:pPr>
            <w:r w:rsidRPr="009D7E55">
              <w:rPr>
                <w:rFonts w:ascii="Arial" w:hAnsi="Arial" w:cs="Arial"/>
              </w:rPr>
              <w:t>Writing complex reports as sources of evidence and matters of policy.</w:t>
            </w:r>
          </w:p>
          <w:p w14:paraId="5F87C380" w14:textId="77777777" w:rsidR="00220149" w:rsidRPr="00A20029" w:rsidRDefault="00A20029" w:rsidP="000D6A36">
            <w:pPr>
              <w:numPr>
                <w:ilvl w:val="0"/>
                <w:numId w:val="19"/>
              </w:numPr>
              <w:ind w:left="720"/>
              <w:rPr>
                <w:rFonts w:ascii="Arial" w:hAnsi="Arial" w:cs="Arial"/>
              </w:rPr>
            </w:pPr>
            <w:r w:rsidRPr="009D7E55">
              <w:rPr>
                <w:rFonts w:ascii="Arial" w:hAnsi="Arial" w:cs="Arial"/>
              </w:rPr>
              <w:t>Determine customer requirements and compare them against legislative constraints.</w:t>
            </w:r>
          </w:p>
        </w:tc>
      </w:tr>
      <w:tr w:rsidR="001844CE" w14:paraId="5F87C383" w14:textId="77777777" w:rsidTr="004E5243">
        <w:tc>
          <w:tcPr>
            <w:tcW w:w="9242" w:type="dxa"/>
            <w:shd w:val="clear" w:color="auto" w:fill="808080" w:themeFill="background1" w:themeFillShade="80"/>
          </w:tcPr>
          <w:p w14:paraId="5F87C382"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Decisions</w:t>
            </w:r>
          </w:p>
        </w:tc>
      </w:tr>
      <w:tr w:rsidR="001844CE" w14:paraId="5F87C38B" w14:textId="77777777" w:rsidTr="00DD5430">
        <w:tc>
          <w:tcPr>
            <w:tcW w:w="9242" w:type="dxa"/>
          </w:tcPr>
          <w:p w14:paraId="5F87C384" w14:textId="0A576591" w:rsidR="00A20029" w:rsidRDefault="00A20029" w:rsidP="00A20029">
            <w:pPr>
              <w:numPr>
                <w:ilvl w:val="0"/>
                <w:numId w:val="21"/>
              </w:numPr>
              <w:ind w:left="360"/>
              <w:rPr>
                <w:rFonts w:ascii="Arial" w:hAnsi="Arial" w:cs="Arial"/>
              </w:rPr>
            </w:pPr>
            <w:r w:rsidRPr="009D7E55">
              <w:rPr>
                <w:rFonts w:ascii="Arial" w:hAnsi="Arial" w:cs="Arial"/>
              </w:rPr>
              <w:lastRenderedPageBreak/>
              <w:t>The post holder will be expected to make decisions and recommendations which will affect others for example in the use of buildings and premises</w:t>
            </w:r>
            <w:r w:rsidR="00EB4F08">
              <w:rPr>
                <w:rFonts w:ascii="Arial" w:hAnsi="Arial" w:cs="Arial"/>
              </w:rPr>
              <w:t>; and in complex cases may serve prohibition notices</w:t>
            </w:r>
          </w:p>
          <w:p w14:paraId="5F87C385" w14:textId="31F0A8AF" w:rsidR="00C06F75" w:rsidRPr="009D7E55" w:rsidRDefault="00C06F75" w:rsidP="00A20029">
            <w:pPr>
              <w:numPr>
                <w:ilvl w:val="0"/>
                <w:numId w:val="21"/>
              </w:numPr>
              <w:ind w:left="360"/>
              <w:rPr>
                <w:rFonts w:ascii="Arial" w:hAnsi="Arial" w:cs="Arial"/>
              </w:rPr>
            </w:pPr>
            <w:r>
              <w:rPr>
                <w:rFonts w:ascii="Arial" w:hAnsi="Arial" w:cs="Arial"/>
              </w:rPr>
              <w:t>Autonomy to assess, respond and action requires to dangerous structures immediately</w:t>
            </w:r>
            <w:r w:rsidR="00EB4F08">
              <w:rPr>
                <w:rFonts w:ascii="Arial" w:hAnsi="Arial" w:cs="Arial"/>
              </w:rPr>
              <w:t xml:space="preserve">; or instruct legal proceedings for a court order. </w:t>
            </w:r>
          </w:p>
          <w:p w14:paraId="5F87C387" w14:textId="73676521" w:rsidR="00A20029" w:rsidRPr="009D7E55" w:rsidRDefault="00A20029" w:rsidP="00A20029">
            <w:pPr>
              <w:numPr>
                <w:ilvl w:val="0"/>
                <w:numId w:val="20"/>
              </w:numPr>
              <w:ind w:left="360"/>
              <w:rPr>
                <w:rFonts w:ascii="Arial" w:hAnsi="Arial" w:cs="Arial"/>
              </w:rPr>
            </w:pPr>
            <w:r w:rsidRPr="009D7E55">
              <w:rPr>
                <w:rFonts w:ascii="Arial" w:hAnsi="Arial" w:cs="Arial"/>
              </w:rPr>
              <w:t>Deciding how to resolve a design or technical issue relating to the construction of the building. For example deciding how the structure and services installation should be integrated,</w:t>
            </w:r>
            <w:r w:rsidR="00EB4F08">
              <w:rPr>
                <w:rFonts w:ascii="Arial" w:hAnsi="Arial" w:cs="Arial"/>
              </w:rPr>
              <w:t xml:space="preserve"> and approve / reject designs accordingly</w:t>
            </w:r>
            <w:r w:rsidRPr="009D7E55">
              <w:rPr>
                <w:rFonts w:ascii="Arial" w:hAnsi="Arial" w:cs="Arial"/>
              </w:rPr>
              <w:t xml:space="preserve"> </w:t>
            </w:r>
          </w:p>
          <w:p w14:paraId="5F87C388" w14:textId="3DC5568A" w:rsidR="00A20029" w:rsidRPr="009D7E55" w:rsidRDefault="00A20029" w:rsidP="00A20029">
            <w:pPr>
              <w:numPr>
                <w:ilvl w:val="0"/>
                <w:numId w:val="20"/>
              </w:numPr>
              <w:ind w:left="360"/>
              <w:rPr>
                <w:rFonts w:ascii="Arial" w:hAnsi="Arial" w:cs="Arial"/>
              </w:rPr>
            </w:pPr>
            <w:r w:rsidRPr="009D7E55">
              <w:rPr>
                <w:rFonts w:ascii="Arial" w:hAnsi="Arial" w:cs="Arial"/>
              </w:rPr>
              <w:t xml:space="preserve">Considering procurement options and </w:t>
            </w:r>
            <w:r w:rsidR="00EB4F08">
              <w:rPr>
                <w:rFonts w:ascii="Arial" w:hAnsi="Arial" w:cs="Arial"/>
              </w:rPr>
              <w:t xml:space="preserve">instruct </w:t>
            </w:r>
            <w:r w:rsidRPr="009D7E55">
              <w:rPr>
                <w:rFonts w:ascii="Arial" w:hAnsi="Arial" w:cs="Arial"/>
              </w:rPr>
              <w:t xml:space="preserve"> and taking appropriate action to the client/contractor and or </w:t>
            </w:r>
            <w:r w:rsidR="00C06F75">
              <w:rPr>
                <w:rFonts w:ascii="Arial" w:hAnsi="Arial" w:cs="Arial"/>
              </w:rPr>
              <w:t xml:space="preserve">Building Control </w:t>
            </w:r>
            <w:r w:rsidRPr="009D7E55">
              <w:rPr>
                <w:rFonts w:ascii="Arial" w:hAnsi="Arial" w:cs="Arial"/>
              </w:rPr>
              <w:t>Manager</w:t>
            </w:r>
          </w:p>
          <w:p w14:paraId="5F87C389" w14:textId="5695CC91" w:rsidR="00220149" w:rsidRDefault="00A20029" w:rsidP="00A20029">
            <w:pPr>
              <w:numPr>
                <w:ilvl w:val="0"/>
                <w:numId w:val="20"/>
              </w:numPr>
              <w:ind w:left="360"/>
              <w:rPr>
                <w:rFonts w:ascii="Arial" w:hAnsi="Arial" w:cs="Arial"/>
              </w:rPr>
            </w:pPr>
            <w:r w:rsidRPr="009D7E55">
              <w:rPr>
                <w:rFonts w:ascii="Arial" w:hAnsi="Arial" w:cs="Arial"/>
              </w:rPr>
              <w:t xml:space="preserve">After discussion and consideration with others in the construction team, </w:t>
            </w:r>
            <w:r w:rsidR="00EB4F08">
              <w:rPr>
                <w:rFonts w:ascii="Arial" w:hAnsi="Arial" w:cs="Arial"/>
              </w:rPr>
              <w:t xml:space="preserve">have the autonomy to </w:t>
            </w:r>
            <w:r w:rsidRPr="009D7E55">
              <w:rPr>
                <w:rFonts w:ascii="Arial" w:hAnsi="Arial" w:cs="Arial"/>
              </w:rPr>
              <w:t>deci</w:t>
            </w:r>
            <w:r w:rsidR="00EB4F08">
              <w:rPr>
                <w:rFonts w:ascii="Arial" w:hAnsi="Arial" w:cs="Arial"/>
              </w:rPr>
              <w:t>de</w:t>
            </w:r>
            <w:r w:rsidRPr="009D7E55">
              <w:rPr>
                <w:rFonts w:ascii="Arial" w:hAnsi="Arial" w:cs="Arial"/>
              </w:rPr>
              <w:t xml:space="preserve"> how the design will comply with legislation/sustainability etc.</w:t>
            </w:r>
          </w:p>
          <w:p w14:paraId="08124C6E" w14:textId="5E9138C1" w:rsidR="00D20FAF" w:rsidRDefault="00EB4F08" w:rsidP="00E47C1F">
            <w:pPr>
              <w:numPr>
                <w:ilvl w:val="0"/>
                <w:numId w:val="20"/>
              </w:numPr>
              <w:ind w:left="360"/>
              <w:rPr>
                <w:rFonts w:ascii="Arial" w:hAnsi="Arial" w:cs="Arial"/>
              </w:rPr>
            </w:pPr>
            <w:r>
              <w:rPr>
                <w:rFonts w:ascii="Arial" w:hAnsi="Arial" w:cs="Arial"/>
              </w:rPr>
              <w:t xml:space="preserve">prepare and consult upon new policies and procedures for the Local Authority to adopt </w:t>
            </w:r>
          </w:p>
          <w:p w14:paraId="5F87C38A" w14:textId="6AC1E528" w:rsidR="00EB4F08" w:rsidRPr="00A20029" w:rsidRDefault="00EB4F08" w:rsidP="00E47C1F">
            <w:pPr>
              <w:numPr>
                <w:ilvl w:val="0"/>
                <w:numId w:val="20"/>
              </w:numPr>
              <w:ind w:left="360"/>
              <w:rPr>
                <w:rFonts w:ascii="Arial" w:hAnsi="Arial" w:cs="Arial"/>
              </w:rPr>
            </w:pPr>
            <w:r>
              <w:rPr>
                <w:rFonts w:ascii="Arial" w:hAnsi="Arial" w:cs="Arial"/>
              </w:rPr>
              <w:t xml:space="preserve">Carry out risk assessments and implement. </w:t>
            </w:r>
          </w:p>
        </w:tc>
      </w:tr>
      <w:tr w:rsidR="001844CE" w14:paraId="5F87C38D" w14:textId="77777777" w:rsidTr="004E5243">
        <w:tc>
          <w:tcPr>
            <w:tcW w:w="9242" w:type="dxa"/>
            <w:shd w:val="clear" w:color="auto" w:fill="808080" w:themeFill="background1" w:themeFillShade="80"/>
          </w:tcPr>
          <w:p w14:paraId="5F87C38C"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Management &amp; Supervision</w:t>
            </w:r>
          </w:p>
        </w:tc>
      </w:tr>
      <w:tr w:rsidR="001844CE" w14:paraId="5F87C392" w14:textId="77777777" w:rsidTr="00DD5430">
        <w:tc>
          <w:tcPr>
            <w:tcW w:w="9242" w:type="dxa"/>
          </w:tcPr>
          <w:p w14:paraId="5F87C38E" w14:textId="146306A9" w:rsidR="00A20029" w:rsidRPr="009D7E55" w:rsidRDefault="00A20029" w:rsidP="00A20029">
            <w:pPr>
              <w:numPr>
                <w:ilvl w:val="0"/>
                <w:numId w:val="22"/>
              </w:numPr>
              <w:tabs>
                <w:tab w:val="num" w:pos="743"/>
              </w:tabs>
              <w:rPr>
                <w:rFonts w:ascii="Arial" w:hAnsi="Arial" w:cs="Arial"/>
              </w:rPr>
            </w:pPr>
            <w:r w:rsidRPr="009D7E55">
              <w:rPr>
                <w:rFonts w:ascii="Arial" w:hAnsi="Arial" w:cs="Arial"/>
              </w:rPr>
              <w:t xml:space="preserve">The post holder has </w:t>
            </w:r>
            <w:r>
              <w:rPr>
                <w:rFonts w:ascii="Arial" w:hAnsi="Arial" w:cs="Arial"/>
              </w:rPr>
              <w:t xml:space="preserve">direct </w:t>
            </w:r>
            <w:r w:rsidRPr="009D7E55">
              <w:rPr>
                <w:rFonts w:ascii="Arial" w:hAnsi="Arial" w:cs="Arial"/>
              </w:rPr>
              <w:t xml:space="preserve">line management </w:t>
            </w:r>
            <w:r w:rsidR="00EB4F08">
              <w:rPr>
                <w:rFonts w:ascii="Arial" w:hAnsi="Arial" w:cs="Arial"/>
              </w:rPr>
              <w:t>responsibilities for junior members of the team</w:t>
            </w:r>
            <w:r w:rsidRPr="009D7E55">
              <w:rPr>
                <w:rFonts w:ascii="Arial" w:hAnsi="Arial" w:cs="Arial"/>
              </w:rPr>
              <w:t>.</w:t>
            </w:r>
            <w:r w:rsidR="005274BB">
              <w:rPr>
                <w:rFonts w:ascii="Arial" w:hAnsi="Arial" w:cs="Arial"/>
              </w:rPr>
              <w:t xml:space="preserve"> 2</w:t>
            </w:r>
            <w:r w:rsidR="00EB4F08">
              <w:rPr>
                <w:rFonts w:ascii="Arial" w:hAnsi="Arial" w:cs="Arial"/>
              </w:rPr>
              <w:t>x senior building control surveyor</w:t>
            </w:r>
            <w:r w:rsidR="005274BB">
              <w:rPr>
                <w:rFonts w:ascii="Arial" w:hAnsi="Arial" w:cs="Arial"/>
              </w:rPr>
              <w:t>s</w:t>
            </w:r>
            <w:r w:rsidR="00EB4F08">
              <w:rPr>
                <w:rFonts w:ascii="Arial" w:hAnsi="Arial" w:cs="Arial"/>
              </w:rPr>
              <w:t xml:space="preserve">, 2 x area building control surveyors; 2x assistant building control surveyors; and 2 x graduate building control surveyors. 2x LABC seconded surveyors </w:t>
            </w:r>
          </w:p>
          <w:p w14:paraId="5F87C390" w14:textId="631A10D9" w:rsidR="00A20029" w:rsidRPr="009D7E55" w:rsidRDefault="00A20029" w:rsidP="00A20029">
            <w:pPr>
              <w:numPr>
                <w:ilvl w:val="0"/>
                <w:numId w:val="22"/>
              </w:numPr>
              <w:rPr>
                <w:rFonts w:ascii="Arial" w:hAnsi="Arial" w:cs="Arial"/>
              </w:rPr>
            </w:pPr>
            <w:r w:rsidRPr="009D7E55">
              <w:rPr>
                <w:rFonts w:ascii="Arial" w:hAnsi="Arial" w:cs="Arial"/>
              </w:rPr>
              <w:t>The post holder is responsible for supervising, mentoring and guiding</w:t>
            </w:r>
            <w:r w:rsidR="007D61EF">
              <w:rPr>
                <w:rFonts w:ascii="Arial" w:hAnsi="Arial" w:cs="Arial"/>
              </w:rPr>
              <w:t xml:space="preserve"> assistants,</w:t>
            </w:r>
            <w:r w:rsidRPr="009D7E55">
              <w:rPr>
                <w:rFonts w:ascii="Arial" w:hAnsi="Arial" w:cs="Arial"/>
              </w:rPr>
              <w:t xml:space="preserve"> trainees</w:t>
            </w:r>
            <w:r w:rsidR="00C06F75">
              <w:rPr>
                <w:rFonts w:ascii="Arial" w:hAnsi="Arial" w:cs="Arial"/>
              </w:rPr>
              <w:t>, customer support officers</w:t>
            </w:r>
            <w:r w:rsidR="00EB4F08">
              <w:rPr>
                <w:rFonts w:ascii="Arial" w:hAnsi="Arial" w:cs="Arial"/>
              </w:rPr>
              <w:t xml:space="preserve"> (across Development Management)</w:t>
            </w:r>
            <w:r w:rsidR="00C06F75">
              <w:rPr>
                <w:rFonts w:ascii="Arial" w:hAnsi="Arial" w:cs="Arial"/>
              </w:rPr>
              <w:t>, apprentices</w:t>
            </w:r>
            <w:r w:rsidRPr="009D7E55">
              <w:rPr>
                <w:rFonts w:ascii="Arial" w:hAnsi="Arial" w:cs="Arial"/>
              </w:rPr>
              <w:t xml:space="preserve"> and students</w:t>
            </w:r>
          </w:p>
          <w:p w14:paraId="5F87C391" w14:textId="77777777" w:rsidR="00220149" w:rsidRPr="00A20029" w:rsidRDefault="00A20029" w:rsidP="00341C24">
            <w:pPr>
              <w:numPr>
                <w:ilvl w:val="0"/>
                <w:numId w:val="22"/>
              </w:numPr>
              <w:rPr>
                <w:rFonts w:ascii="Arial" w:hAnsi="Arial" w:cs="Arial"/>
              </w:rPr>
            </w:pPr>
            <w:r w:rsidRPr="009D7E55">
              <w:rPr>
                <w:rFonts w:ascii="Arial" w:hAnsi="Arial" w:cs="Arial"/>
              </w:rPr>
              <w:t xml:space="preserve">The post holder will have occasional supervision of staff on a </w:t>
            </w:r>
            <w:proofErr w:type="gramStart"/>
            <w:r w:rsidRPr="009D7E55">
              <w:rPr>
                <w:rFonts w:ascii="Arial" w:hAnsi="Arial" w:cs="Arial"/>
              </w:rPr>
              <w:t>job by job</w:t>
            </w:r>
            <w:proofErr w:type="gramEnd"/>
            <w:r w:rsidRPr="009D7E55">
              <w:rPr>
                <w:rFonts w:ascii="Arial" w:hAnsi="Arial" w:cs="Arial"/>
              </w:rPr>
              <w:t xml:space="preserve"> basis.</w:t>
            </w:r>
          </w:p>
        </w:tc>
      </w:tr>
      <w:tr w:rsidR="008171BA" w14:paraId="5F87C394" w14:textId="77777777" w:rsidTr="008171BA">
        <w:tc>
          <w:tcPr>
            <w:tcW w:w="9242" w:type="dxa"/>
            <w:shd w:val="clear" w:color="auto" w:fill="808080" w:themeFill="background1" w:themeFillShade="80"/>
          </w:tcPr>
          <w:p w14:paraId="5F87C393" w14:textId="77777777" w:rsidR="008171BA" w:rsidRPr="008171BA" w:rsidRDefault="008171BA" w:rsidP="00341C24">
            <w:pPr>
              <w:rPr>
                <w:rFonts w:ascii="Arial" w:hAnsi="Arial" w:cs="Arial"/>
                <w:b/>
                <w:color w:val="FFFFFF" w:themeColor="background1"/>
              </w:rPr>
            </w:pPr>
            <w:r>
              <w:rPr>
                <w:rFonts w:ascii="Arial" w:hAnsi="Arial" w:cs="Arial"/>
                <w:b/>
                <w:color w:val="FFFFFF" w:themeColor="background1"/>
              </w:rPr>
              <w:t>Supervision Received</w:t>
            </w:r>
          </w:p>
        </w:tc>
      </w:tr>
      <w:tr w:rsidR="008171BA" w14:paraId="5F87C398" w14:textId="77777777" w:rsidTr="00DD5430">
        <w:tc>
          <w:tcPr>
            <w:tcW w:w="9242" w:type="dxa"/>
          </w:tcPr>
          <w:p w14:paraId="5F87C395" w14:textId="0D7C0B90" w:rsidR="00A20029" w:rsidRDefault="00A20029" w:rsidP="00A20029">
            <w:pPr>
              <w:numPr>
                <w:ilvl w:val="0"/>
                <w:numId w:val="23"/>
              </w:numPr>
              <w:rPr>
                <w:rFonts w:ascii="Arial" w:hAnsi="Arial" w:cs="Arial"/>
              </w:rPr>
            </w:pPr>
            <w:r w:rsidRPr="009D7E55">
              <w:rPr>
                <w:rFonts w:ascii="Arial" w:hAnsi="Arial" w:cs="Arial"/>
              </w:rPr>
              <w:t xml:space="preserve">The post holder reports to the </w:t>
            </w:r>
            <w:r w:rsidR="00C06F75">
              <w:rPr>
                <w:rFonts w:ascii="Arial" w:hAnsi="Arial" w:cs="Arial"/>
              </w:rPr>
              <w:t xml:space="preserve">Building Control Manager, for </w:t>
            </w:r>
            <w:proofErr w:type="gramStart"/>
            <w:r w:rsidR="00C06F75">
              <w:rPr>
                <w:rFonts w:ascii="Arial" w:hAnsi="Arial" w:cs="Arial"/>
              </w:rPr>
              <w:t>day to day</w:t>
            </w:r>
            <w:proofErr w:type="gramEnd"/>
            <w:r w:rsidR="00C06F75">
              <w:rPr>
                <w:rFonts w:ascii="Arial" w:hAnsi="Arial" w:cs="Arial"/>
              </w:rPr>
              <w:t xml:space="preserve"> management issues but will largely work independently, seeking </w:t>
            </w:r>
            <w:r w:rsidRPr="009D7E55">
              <w:rPr>
                <w:rFonts w:ascii="Arial" w:hAnsi="Arial" w:cs="Arial"/>
              </w:rPr>
              <w:t>guidance only on contentious or unusual applications</w:t>
            </w:r>
            <w:r w:rsidR="00EB4F08">
              <w:rPr>
                <w:rFonts w:ascii="Arial" w:hAnsi="Arial" w:cs="Arial"/>
              </w:rPr>
              <w:t xml:space="preserve"> / enforcement matters</w:t>
            </w:r>
            <w:r w:rsidRPr="009D7E55">
              <w:rPr>
                <w:rFonts w:ascii="Arial" w:hAnsi="Arial" w:cs="Arial"/>
              </w:rPr>
              <w:t>, and to discuss Service Delivery Unit issues.</w:t>
            </w:r>
          </w:p>
          <w:p w14:paraId="5F87C396" w14:textId="77777777" w:rsidR="00C06F75" w:rsidRPr="009D7E55" w:rsidRDefault="00C06F75" w:rsidP="00A20029">
            <w:pPr>
              <w:numPr>
                <w:ilvl w:val="0"/>
                <w:numId w:val="23"/>
              </w:numPr>
              <w:rPr>
                <w:rFonts w:ascii="Arial" w:hAnsi="Arial" w:cs="Arial"/>
              </w:rPr>
            </w:pPr>
            <w:r>
              <w:rPr>
                <w:rFonts w:ascii="Arial" w:hAnsi="Arial" w:cs="Arial"/>
              </w:rPr>
              <w:t xml:space="preserve">Occasional support from Service Delivery Manager where required. </w:t>
            </w:r>
          </w:p>
          <w:p w14:paraId="5F87C397" w14:textId="77777777" w:rsidR="008171BA" w:rsidRPr="00A20029" w:rsidRDefault="00A20029" w:rsidP="00C06F75">
            <w:pPr>
              <w:numPr>
                <w:ilvl w:val="0"/>
                <w:numId w:val="23"/>
              </w:numPr>
              <w:rPr>
                <w:rFonts w:ascii="Arial" w:hAnsi="Arial" w:cs="Arial"/>
              </w:rPr>
            </w:pPr>
            <w:r w:rsidRPr="009D7E55">
              <w:rPr>
                <w:rFonts w:ascii="Arial" w:hAnsi="Arial" w:cs="Arial"/>
              </w:rPr>
              <w:t xml:space="preserve">The post holder has </w:t>
            </w:r>
            <w:r w:rsidR="00C06F75">
              <w:rPr>
                <w:rFonts w:ascii="Arial" w:hAnsi="Arial" w:cs="Arial"/>
              </w:rPr>
              <w:t xml:space="preserve">considerable </w:t>
            </w:r>
            <w:r w:rsidRPr="009D7E55">
              <w:rPr>
                <w:rFonts w:ascii="Arial" w:hAnsi="Arial" w:cs="Arial"/>
              </w:rPr>
              <w:t>autonomy for workload organisation in respect of own caseload and allocation to the tea</w:t>
            </w:r>
            <w:r w:rsidR="00C06F75">
              <w:rPr>
                <w:rFonts w:ascii="Arial" w:hAnsi="Arial" w:cs="Arial"/>
              </w:rPr>
              <w:t xml:space="preserve">, to undertake duties without day to day supervision </w:t>
            </w:r>
          </w:p>
        </w:tc>
      </w:tr>
      <w:tr w:rsidR="008171BA" w14:paraId="5F87C39A" w14:textId="77777777" w:rsidTr="008171BA">
        <w:tc>
          <w:tcPr>
            <w:tcW w:w="9242" w:type="dxa"/>
            <w:shd w:val="clear" w:color="auto" w:fill="808080" w:themeFill="background1" w:themeFillShade="80"/>
          </w:tcPr>
          <w:p w14:paraId="5F87C399" w14:textId="77777777" w:rsidR="008171BA" w:rsidRPr="008171BA" w:rsidRDefault="008171BA" w:rsidP="00341C24">
            <w:pPr>
              <w:rPr>
                <w:rFonts w:ascii="Arial" w:hAnsi="Arial" w:cs="Arial"/>
                <w:b/>
              </w:rPr>
            </w:pPr>
            <w:r w:rsidRPr="008171BA">
              <w:rPr>
                <w:rFonts w:ascii="Arial" w:hAnsi="Arial" w:cs="Arial"/>
                <w:b/>
                <w:color w:val="FFFFFF" w:themeColor="background1"/>
              </w:rPr>
              <w:t>Complexity</w:t>
            </w:r>
          </w:p>
        </w:tc>
      </w:tr>
      <w:tr w:rsidR="008171BA" w14:paraId="5F87C3A2" w14:textId="77777777" w:rsidTr="00DD5430">
        <w:tc>
          <w:tcPr>
            <w:tcW w:w="9242" w:type="dxa"/>
          </w:tcPr>
          <w:p w14:paraId="5F87C39B" w14:textId="77777777" w:rsidR="00A20029" w:rsidRDefault="00A20029" w:rsidP="00A20029">
            <w:pPr>
              <w:numPr>
                <w:ilvl w:val="0"/>
                <w:numId w:val="26"/>
              </w:numPr>
              <w:rPr>
                <w:rFonts w:ascii="Arial" w:eastAsia="Calibri" w:hAnsi="Arial" w:cs="Arial"/>
              </w:rPr>
            </w:pPr>
            <w:r w:rsidRPr="009D7E55">
              <w:rPr>
                <w:rFonts w:ascii="Arial" w:eastAsia="Calibri" w:hAnsi="Arial" w:cs="Arial"/>
              </w:rPr>
              <w:t xml:space="preserve">The post holder requires </w:t>
            </w:r>
            <w:r w:rsidR="00C06F75">
              <w:rPr>
                <w:rFonts w:ascii="Arial" w:eastAsia="Calibri" w:hAnsi="Arial" w:cs="Arial"/>
              </w:rPr>
              <w:t>in-depth</w:t>
            </w:r>
            <w:r w:rsidRPr="009D7E55">
              <w:rPr>
                <w:rFonts w:ascii="Arial" w:eastAsia="Calibri" w:hAnsi="Arial" w:cs="Arial"/>
              </w:rPr>
              <w:t xml:space="preserve"> knowledge of </w:t>
            </w:r>
            <w:r w:rsidR="00C06F75">
              <w:rPr>
                <w:rFonts w:ascii="Arial" w:eastAsia="Calibri" w:hAnsi="Arial" w:cs="Arial"/>
              </w:rPr>
              <w:t>B</w:t>
            </w:r>
            <w:r w:rsidRPr="009D7E55">
              <w:rPr>
                <w:rFonts w:ascii="Arial" w:eastAsia="Calibri" w:hAnsi="Arial" w:cs="Arial"/>
              </w:rPr>
              <w:t xml:space="preserve">uilding Control Regulations, associated legislation and Council </w:t>
            </w:r>
            <w:r w:rsidR="00C06F75">
              <w:rPr>
                <w:rFonts w:ascii="Arial" w:eastAsia="Calibri" w:hAnsi="Arial" w:cs="Arial"/>
              </w:rPr>
              <w:t>B</w:t>
            </w:r>
            <w:r w:rsidRPr="009D7E55">
              <w:rPr>
                <w:rFonts w:ascii="Arial" w:eastAsia="Calibri" w:hAnsi="Arial" w:cs="Arial"/>
              </w:rPr>
              <w:t xml:space="preserve">uilding </w:t>
            </w:r>
            <w:r w:rsidR="00C06F75">
              <w:rPr>
                <w:rFonts w:ascii="Arial" w:eastAsia="Calibri" w:hAnsi="Arial" w:cs="Arial"/>
              </w:rPr>
              <w:t>C</w:t>
            </w:r>
            <w:r w:rsidRPr="009D7E55">
              <w:rPr>
                <w:rFonts w:ascii="Arial" w:eastAsia="Calibri" w:hAnsi="Arial" w:cs="Arial"/>
              </w:rPr>
              <w:t xml:space="preserve">ontrol policy &amp; practice, but also an ability to think through wider corporate and ‘political’ issues. </w:t>
            </w:r>
          </w:p>
          <w:p w14:paraId="5F87C39C" w14:textId="662CFB4B" w:rsidR="007D61EF" w:rsidRPr="009D7E55" w:rsidRDefault="007D61EF" w:rsidP="00A20029">
            <w:pPr>
              <w:numPr>
                <w:ilvl w:val="0"/>
                <w:numId w:val="26"/>
              </w:numPr>
              <w:rPr>
                <w:rFonts w:ascii="Arial" w:eastAsia="Calibri" w:hAnsi="Arial" w:cs="Arial"/>
              </w:rPr>
            </w:pPr>
            <w:r>
              <w:rPr>
                <w:rFonts w:ascii="Arial" w:eastAsia="Calibri" w:hAnsi="Arial" w:cs="Arial"/>
              </w:rPr>
              <w:t xml:space="preserve">The Post holder shall be </w:t>
            </w:r>
            <w:r w:rsidR="00EB4F08">
              <w:rPr>
                <w:rFonts w:ascii="Arial" w:eastAsia="Calibri" w:hAnsi="Arial" w:cs="Arial"/>
              </w:rPr>
              <w:t xml:space="preserve">register as class 3 Building Control Inspector and retain competencies. In addition the post holder shall be </w:t>
            </w:r>
            <w:r>
              <w:rPr>
                <w:rFonts w:ascii="Arial" w:eastAsia="Calibri" w:hAnsi="Arial" w:cs="Arial"/>
              </w:rPr>
              <w:t>in possession of level 6 competency in order to work on high-rise and, care facilities, hospitals and other complex buildings</w:t>
            </w:r>
          </w:p>
          <w:p w14:paraId="5F87C39D" w14:textId="77777777" w:rsidR="00A20029" w:rsidRPr="009D7E55" w:rsidRDefault="00A20029" w:rsidP="00A20029">
            <w:pPr>
              <w:numPr>
                <w:ilvl w:val="0"/>
                <w:numId w:val="26"/>
              </w:numPr>
              <w:rPr>
                <w:rFonts w:ascii="Arial" w:hAnsi="Arial" w:cs="Arial"/>
              </w:rPr>
            </w:pPr>
            <w:r w:rsidRPr="009D7E55">
              <w:rPr>
                <w:rFonts w:ascii="Arial" w:hAnsi="Arial" w:cs="Arial"/>
              </w:rPr>
              <w:t>The post holder is responsible for implementation of the Building Regulations and allied legislation from inception to completion, on projects which will usually be of a highly complex, demanding and diverse nature</w:t>
            </w:r>
            <w:r w:rsidR="00C06F75">
              <w:rPr>
                <w:rFonts w:ascii="Arial" w:hAnsi="Arial" w:cs="Arial"/>
              </w:rPr>
              <w:t>, with competing needs</w:t>
            </w:r>
          </w:p>
          <w:p w14:paraId="5F87C39E" w14:textId="77777777" w:rsidR="00A20029" w:rsidRPr="009D7E55" w:rsidRDefault="00A20029" w:rsidP="00A20029">
            <w:pPr>
              <w:numPr>
                <w:ilvl w:val="0"/>
                <w:numId w:val="26"/>
              </w:numPr>
              <w:rPr>
                <w:rFonts w:ascii="Arial" w:hAnsi="Arial" w:cs="Arial"/>
              </w:rPr>
            </w:pPr>
            <w:r w:rsidRPr="009D7E55">
              <w:rPr>
                <w:rFonts w:ascii="Arial" w:hAnsi="Arial" w:cs="Arial"/>
              </w:rPr>
              <w:t xml:space="preserve">It will involve dealing with a range of demanding tasks, and a thorough understanding of the </w:t>
            </w:r>
            <w:r w:rsidR="00C06F75">
              <w:rPr>
                <w:rFonts w:ascii="Arial" w:hAnsi="Arial" w:cs="Arial"/>
              </w:rPr>
              <w:t>B</w:t>
            </w:r>
            <w:r w:rsidRPr="009D7E55">
              <w:rPr>
                <w:rFonts w:ascii="Arial" w:hAnsi="Arial" w:cs="Arial"/>
              </w:rPr>
              <w:t>uilding Regulations and associated legislation, Council policy and their implications in relation to construction projects varying in size and complexity. The post holder must also be aware of the potential public relations implications of high profile projects.</w:t>
            </w:r>
          </w:p>
          <w:p w14:paraId="5F87C39F" w14:textId="6C6C96A2" w:rsidR="00A20029" w:rsidRPr="009D7E55" w:rsidRDefault="00A20029" w:rsidP="00A20029">
            <w:pPr>
              <w:numPr>
                <w:ilvl w:val="0"/>
                <w:numId w:val="26"/>
              </w:numPr>
              <w:rPr>
                <w:rFonts w:ascii="Arial" w:hAnsi="Arial" w:cs="Arial"/>
              </w:rPr>
            </w:pPr>
            <w:r w:rsidRPr="009D7E55">
              <w:rPr>
                <w:rFonts w:ascii="Arial" w:hAnsi="Arial" w:cs="Arial"/>
              </w:rPr>
              <w:t>The nature of the tasks varies widely which adds to the complexity, e.g. deciding on the best foundations design, through to deciding on a particular detail on the construction of the roof</w:t>
            </w:r>
            <w:proofErr w:type="gramStart"/>
            <w:r w:rsidR="00EB4F08">
              <w:rPr>
                <w:rFonts w:ascii="Arial" w:hAnsi="Arial" w:cs="Arial"/>
              </w:rPr>
              <w:t>;</w:t>
            </w:r>
            <w:proofErr w:type="gramEnd"/>
            <w:r w:rsidR="00EB4F08">
              <w:rPr>
                <w:rFonts w:ascii="Arial" w:hAnsi="Arial" w:cs="Arial"/>
              </w:rPr>
              <w:t xml:space="preserve"> resolving enforcement matters, to protect the public, which in some cases can result in prohibition orders, exclusion zones, and rehousing residents. </w:t>
            </w:r>
            <w:r w:rsidR="00EB4F08">
              <w:rPr>
                <w:rFonts w:ascii="Arial" w:hAnsi="Arial" w:cs="Arial"/>
              </w:rPr>
              <w:lastRenderedPageBreak/>
              <w:t xml:space="preserve">Working holistically across services and public bodies to address these </w:t>
            </w:r>
            <w:proofErr w:type="gramStart"/>
            <w:r w:rsidR="00EB4F08">
              <w:rPr>
                <w:rFonts w:ascii="Arial" w:hAnsi="Arial" w:cs="Arial"/>
              </w:rPr>
              <w:t>complex life safety issues</w:t>
            </w:r>
            <w:proofErr w:type="gramEnd"/>
            <w:r w:rsidR="00EB4F08">
              <w:rPr>
                <w:rFonts w:ascii="Arial" w:hAnsi="Arial" w:cs="Arial"/>
              </w:rPr>
              <w:t xml:space="preserve">. </w:t>
            </w:r>
          </w:p>
          <w:p w14:paraId="5F87C3A0" w14:textId="77777777" w:rsidR="00A20029" w:rsidRPr="009D7E55" w:rsidRDefault="00A20029" w:rsidP="00A20029">
            <w:pPr>
              <w:numPr>
                <w:ilvl w:val="0"/>
                <w:numId w:val="26"/>
              </w:numPr>
              <w:rPr>
                <w:rFonts w:ascii="Arial" w:hAnsi="Arial" w:cs="Arial"/>
              </w:rPr>
            </w:pPr>
            <w:r w:rsidRPr="009D7E55">
              <w:rPr>
                <w:rFonts w:ascii="Arial" w:hAnsi="Arial" w:cs="Arial"/>
              </w:rPr>
              <w:t xml:space="preserve">At any one </w:t>
            </w:r>
            <w:proofErr w:type="gramStart"/>
            <w:r w:rsidRPr="009D7E55">
              <w:rPr>
                <w:rFonts w:ascii="Arial" w:hAnsi="Arial" w:cs="Arial"/>
              </w:rPr>
              <w:t>time</w:t>
            </w:r>
            <w:proofErr w:type="gramEnd"/>
            <w:r w:rsidRPr="009D7E55">
              <w:rPr>
                <w:rFonts w:ascii="Arial" w:hAnsi="Arial" w:cs="Arial"/>
              </w:rPr>
              <w:t xml:space="preserve"> the post holder will be working on a number of different projects, and varying stages in the design / construction process. This will require excellent time management skills and ability to motivate and lead others in the project teams.</w:t>
            </w:r>
          </w:p>
          <w:p w14:paraId="5F87C3A1" w14:textId="77777777" w:rsidR="008171BA" w:rsidRPr="00A20029" w:rsidRDefault="00A20029" w:rsidP="00A20029">
            <w:pPr>
              <w:numPr>
                <w:ilvl w:val="0"/>
                <w:numId w:val="26"/>
              </w:numPr>
              <w:rPr>
                <w:rFonts w:ascii="Arial" w:hAnsi="Arial" w:cs="Arial"/>
              </w:rPr>
            </w:pPr>
            <w:r w:rsidRPr="009D7E55">
              <w:rPr>
                <w:rFonts w:ascii="Arial" w:hAnsi="Arial" w:cs="Arial"/>
              </w:rPr>
              <w:t xml:space="preserve">Will show professionalism and integrity in handling Building Regulation applications, inspecting work when faced with hostility from interested parties. Exercising judgement in the extent of criticism levelled against </w:t>
            </w:r>
            <w:r w:rsidR="00B76231" w:rsidRPr="009D7E55">
              <w:rPr>
                <w:rFonts w:ascii="Arial" w:hAnsi="Arial" w:cs="Arial"/>
              </w:rPr>
              <w:t>sub-standard</w:t>
            </w:r>
            <w:r w:rsidRPr="009D7E55">
              <w:rPr>
                <w:rFonts w:ascii="Arial" w:hAnsi="Arial" w:cs="Arial"/>
              </w:rPr>
              <w:t xml:space="preserve"> work.</w:t>
            </w:r>
          </w:p>
        </w:tc>
      </w:tr>
      <w:tr w:rsidR="001844CE" w14:paraId="5F87C3A4" w14:textId="77777777" w:rsidTr="004E5243">
        <w:tc>
          <w:tcPr>
            <w:tcW w:w="9242" w:type="dxa"/>
            <w:shd w:val="clear" w:color="auto" w:fill="808080" w:themeFill="background1" w:themeFillShade="80"/>
          </w:tcPr>
          <w:p w14:paraId="5F87C3A3"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Resources</w:t>
            </w:r>
          </w:p>
        </w:tc>
      </w:tr>
      <w:tr w:rsidR="001844CE" w14:paraId="5F87C3A8" w14:textId="77777777" w:rsidTr="00DD5430">
        <w:tc>
          <w:tcPr>
            <w:tcW w:w="9242" w:type="dxa"/>
          </w:tcPr>
          <w:p w14:paraId="5F87C3A5" w14:textId="77777777" w:rsidR="00220149" w:rsidRPr="006B7AB6" w:rsidRDefault="00220149" w:rsidP="000D6A36">
            <w:pPr>
              <w:rPr>
                <w:rFonts w:ascii="Arial" w:hAnsi="Arial" w:cs="Arial"/>
              </w:rPr>
            </w:pPr>
          </w:p>
          <w:p w14:paraId="5F87C3A6" w14:textId="77777777" w:rsidR="00B16935" w:rsidRPr="006B7AB6" w:rsidRDefault="00B16935" w:rsidP="00B16935">
            <w:pPr>
              <w:rPr>
                <w:rFonts w:ascii="Arial" w:hAnsi="Arial" w:cs="Arial"/>
                <w:color w:val="000000"/>
              </w:rPr>
            </w:pPr>
            <w:r w:rsidRPr="006B7AB6">
              <w:rPr>
                <w:rFonts w:ascii="Arial" w:hAnsi="Arial" w:cs="Arial"/>
                <w:color w:val="000000"/>
              </w:rPr>
              <w:t xml:space="preserve">Responsible for personal issued Laptops, mobile phones and safety equipment, in the office and whilst out </w:t>
            </w:r>
            <w:r w:rsidR="00B76231" w:rsidRPr="006B7AB6">
              <w:rPr>
                <w:rFonts w:ascii="Arial" w:hAnsi="Arial" w:cs="Arial"/>
                <w:color w:val="000000"/>
              </w:rPr>
              <w:t>on site.</w:t>
            </w:r>
          </w:p>
          <w:p w14:paraId="5F87C3A7" w14:textId="77777777" w:rsidR="00B16935" w:rsidRPr="000D6A36" w:rsidRDefault="00B16935" w:rsidP="000D6A36">
            <w:pPr>
              <w:rPr>
                <w:rFonts w:ascii="Arial" w:hAnsi="Arial" w:cs="Arial"/>
              </w:rPr>
            </w:pPr>
          </w:p>
        </w:tc>
      </w:tr>
      <w:tr w:rsidR="001844CE" w14:paraId="5F87C3AA" w14:textId="77777777" w:rsidTr="004E5243">
        <w:tc>
          <w:tcPr>
            <w:tcW w:w="9242" w:type="dxa"/>
            <w:shd w:val="clear" w:color="auto" w:fill="808080" w:themeFill="background1" w:themeFillShade="80"/>
          </w:tcPr>
          <w:p w14:paraId="5F87C3A9"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Impact</w:t>
            </w:r>
          </w:p>
        </w:tc>
      </w:tr>
      <w:tr w:rsidR="001844CE" w14:paraId="5F87C3B1" w14:textId="77777777" w:rsidTr="00DD5430">
        <w:tc>
          <w:tcPr>
            <w:tcW w:w="9242" w:type="dxa"/>
          </w:tcPr>
          <w:p w14:paraId="5F87C3AB" w14:textId="77777777" w:rsidR="00220149" w:rsidRPr="006B7AB6" w:rsidRDefault="00220149" w:rsidP="00DD5430">
            <w:pPr>
              <w:rPr>
                <w:rFonts w:ascii="Arial" w:hAnsi="Arial" w:cs="Arial"/>
              </w:rPr>
            </w:pPr>
          </w:p>
          <w:p w14:paraId="5F87C3AC" w14:textId="77777777" w:rsidR="00C06F75" w:rsidRPr="006B7AB6" w:rsidRDefault="00B16935" w:rsidP="00B16935">
            <w:pPr>
              <w:rPr>
                <w:rFonts w:ascii="Arial" w:hAnsi="Arial" w:cs="Arial"/>
                <w:color w:val="000000"/>
              </w:rPr>
            </w:pPr>
            <w:r w:rsidRPr="006B7AB6">
              <w:rPr>
                <w:rFonts w:ascii="Arial" w:hAnsi="Arial" w:cs="Arial"/>
                <w:color w:val="000000"/>
              </w:rPr>
              <w:t xml:space="preserve">Responsible </w:t>
            </w:r>
            <w:r w:rsidR="00C06F75" w:rsidRPr="006B7AB6">
              <w:rPr>
                <w:rFonts w:ascii="Arial" w:hAnsi="Arial" w:cs="Arial"/>
                <w:color w:val="000000"/>
              </w:rPr>
              <w:t xml:space="preserve">as one of </w:t>
            </w:r>
            <w:r w:rsidRPr="006B7AB6">
              <w:rPr>
                <w:rFonts w:ascii="Arial" w:hAnsi="Arial" w:cs="Arial"/>
                <w:color w:val="000000"/>
              </w:rPr>
              <w:t>the technical lead</w:t>
            </w:r>
            <w:r w:rsidR="00C06F75" w:rsidRPr="006B7AB6">
              <w:rPr>
                <w:rFonts w:ascii="Arial" w:hAnsi="Arial" w:cs="Arial"/>
                <w:color w:val="000000"/>
              </w:rPr>
              <w:t>s</w:t>
            </w:r>
            <w:r w:rsidRPr="006B7AB6">
              <w:rPr>
                <w:rFonts w:ascii="Arial" w:hAnsi="Arial" w:cs="Arial"/>
                <w:color w:val="000000"/>
              </w:rPr>
              <w:t xml:space="preserve"> of all Building Control matters across the Borough   Leading on the promotion of Building Control services to new and </w:t>
            </w:r>
            <w:r w:rsidR="00B76231" w:rsidRPr="006B7AB6">
              <w:rPr>
                <w:rFonts w:ascii="Arial" w:hAnsi="Arial" w:cs="Arial"/>
                <w:color w:val="000000"/>
              </w:rPr>
              <w:t>existing</w:t>
            </w:r>
            <w:r w:rsidRPr="006B7AB6">
              <w:rPr>
                <w:rFonts w:ascii="Arial" w:hAnsi="Arial" w:cs="Arial"/>
                <w:color w:val="000000"/>
              </w:rPr>
              <w:t xml:space="preserve"> users as we compete with Approved Inspectors to generate work, income and increase job </w:t>
            </w:r>
            <w:r w:rsidR="00B76231" w:rsidRPr="006B7AB6">
              <w:rPr>
                <w:rFonts w:ascii="Arial" w:hAnsi="Arial" w:cs="Arial"/>
                <w:color w:val="000000"/>
              </w:rPr>
              <w:t xml:space="preserve">security. </w:t>
            </w:r>
            <w:r w:rsidRPr="006B7AB6">
              <w:rPr>
                <w:rFonts w:ascii="Arial" w:hAnsi="Arial" w:cs="Arial"/>
                <w:color w:val="000000"/>
              </w:rPr>
              <w:t xml:space="preserve">Loss of work to the Approved Inspectors leads to loss of revenue.  </w:t>
            </w:r>
          </w:p>
          <w:p w14:paraId="5F87C3AD" w14:textId="193ECCE8" w:rsidR="00B16935" w:rsidRDefault="00B16935" w:rsidP="00B16935">
            <w:pPr>
              <w:rPr>
                <w:rFonts w:ascii="Arial" w:hAnsi="Arial" w:cs="Arial"/>
                <w:color w:val="000000"/>
              </w:rPr>
            </w:pPr>
            <w:r w:rsidRPr="006B7AB6">
              <w:rPr>
                <w:rFonts w:ascii="Arial" w:hAnsi="Arial" w:cs="Arial"/>
                <w:color w:val="000000"/>
              </w:rPr>
              <w:t xml:space="preserve">Leading on the response to managing Dangerous </w:t>
            </w:r>
            <w:proofErr w:type="gramStart"/>
            <w:r w:rsidRPr="006B7AB6">
              <w:rPr>
                <w:rFonts w:ascii="Arial" w:hAnsi="Arial" w:cs="Arial"/>
                <w:color w:val="000000"/>
              </w:rPr>
              <w:t>Structures which</w:t>
            </w:r>
            <w:proofErr w:type="gramEnd"/>
            <w:r w:rsidRPr="006B7AB6">
              <w:rPr>
                <w:rFonts w:ascii="Arial" w:hAnsi="Arial" w:cs="Arial"/>
                <w:color w:val="000000"/>
              </w:rPr>
              <w:t xml:space="preserve"> is a priority 1 in the corporate emergency plan, ensuring that health and safety of the public is priority and reducing threat of injury or adverse publicity for the Council. </w:t>
            </w:r>
          </w:p>
          <w:p w14:paraId="1947A01F" w14:textId="39825B7D" w:rsidR="00EB4F08" w:rsidRPr="006B7AB6" w:rsidRDefault="00EB4F08" w:rsidP="00B16935">
            <w:pPr>
              <w:rPr>
                <w:rFonts w:ascii="Arial" w:hAnsi="Arial" w:cs="Arial"/>
                <w:color w:val="000000"/>
              </w:rPr>
            </w:pPr>
            <w:r>
              <w:rPr>
                <w:rFonts w:ascii="Arial" w:hAnsi="Arial" w:cs="Arial"/>
                <w:color w:val="000000"/>
              </w:rPr>
              <w:t xml:space="preserve">This includes authorising exclusion zones and prohibition notices, seeking court orders which can be in place for a significant period of time whilst remediation works are carried out </w:t>
            </w:r>
          </w:p>
          <w:p w14:paraId="5F87C3AE" w14:textId="77777777" w:rsidR="00C06F75" w:rsidRDefault="00C06F75" w:rsidP="00B16935">
            <w:pPr>
              <w:rPr>
                <w:rFonts w:ascii="Calibri" w:hAnsi="Calibri"/>
                <w:color w:val="000000"/>
              </w:rPr>
            </w:pPr>
          </w:p>
          <w:p w14:paraId="5F87C3AF" w14:textId="77777777" w:rsidR="00B16935" w:rsidRDefault="00B16935" w:rsidP="00DD5430">
            <w:pPr>
              <w:rPr>
                <w:rFonts w:ascii="Arial" w:hAnsi="Arial" w:cs="Arial"/>
              </w:rPr>
            </w:pPr>
          </w:p>
          <w:p w14:paraId="5F87C3B0" w14:textId="77777777" w:rsidR="00B16935" w:rsidRPr="000D6A36" w:rsidRDefault="00B16935" w:rsidP="00DD5430">
            <w:pPr>
              <w:rPr>
                <w:rFonts w:ascii="Arial" w:hAnsi="Arial" w:cs="Arial"/>
              </w:rPr>
            </w:pPr>
          </w:p>
        </w:tc>
      </w:tr>
      <w:tr w:rsidR="001844CE" w14:paraId="5F87C3B3" w14:textId="77777777" w:rsidTr="004E5243">
        <w:tc>
          <w:tcPr>
            <w:tcW w:w="9242" w:type="dxa"/>
            <w:shd w:val="clear" w:color="auto" w:fill="808080" w:themeFill="background1" w:themeFillShade="80"/>
          </w:tcPr>
          <w:p w14:paraId="5F87C3B2"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Physical Demands</w:t>
            </w:r>
          </w:p>
        </w:tc>
      </w:tr>
      <w:tr w:rsidR="001844CE" w14:paraId="5F87C3B7" w14:textId="77777777" w:rsidTr="00DD5430">
        <w:tc>
          <w:tcPr>
            <w:tcW w:w="9242" w:type="dxa"/>
          </w:tcPr>
          <w:p w14:paraId="5F87C3B4" w14:textId="77777777" w:rsidR="00C06F75" w:rsidRPr="006B7AB6" w:rsidRDefault="007745C9" w:rsidP="007745C9">
            <w:pPr>
              <w:rPr>
                <w:rFonts w:ascii="Arial" w:hAnsi="Arial" w:cs="Arial"/>
              </w:rPr>
            </w:pPr>
            <w:r w:rsidRPr="006B7AB6">
              <w:rPr>
                <w:rFonts w:ascii="Arial" w:hAnsi="Arial" w:cs="Arial"/>
              </w:rPr>
              <w:t xml:space="preserve">Office based duties would meet the level of physical demands would be that expected of a typical desk based job, such as carrying laptop and/or files to meetings and setting up for meetings/training events.  </w:t>
            </w:r>
          </w:p>
          <w:p w14:paraId="5F87C3B5" w14:textId="35A56F9D" w:rsidR="007745C9" w:rsidRPr="006B7AB6" w:rsidRDefault="007745C9" w:rsidP="007745C9">
            <w:pPr>
              <w:rPr>
                <w:rFonts w:ascii="Calibri" w:hAnsi="Calibri"/>
              </w:rPr>
            </w:pPr>
            <w:r w:rsidRPr="006B7AB6">
              <w:rPr>
                <w:rFonts w:ascii="Arial" w:hAnsi="Arial" w:cs="Arial"/>
              </w:rPr>
              <w:t xml:space="preserve">Officers are </w:t>
            </w:r>
            <w:r w:rsidR="00C06F75" w:rsidRPr="006B7AB6">
              <w:rPr>
                <w:rFonts w:ascii="Arial" w:hAnsi="Arial" w:cs="Arial"/>
              </w:rPr>
              <w:t>on site on</w:t>
            </w:r>
            <w:r w:rsidRPr="006B7AB6">
              <w:rPr>
                <w:rFonts w:ascii="Arial" w:hAnsi="Arial" w:cs="Arial"/>
              </w:rPr>
              <w:t xml:space="preserve"> daily </w:t>
            </w:r>
            <w:r w:rsidR="00C06F75" w:rsidRPr="006B7AB6">
              <w:rPr>
                <w:rFonts w:ascii="Arial" w:hAnsi="Arial" w:cs="Arial"/>
              </w:rPr>
              <w:t xml:space="preserve">basis for long durations, </w:t>
            </w:r>
            <w:r w:rsidRPr="006B7AB6">
              <w:rPr>
                <w:rFonts w:ascii="Arial" w:hAnsi="Arial" w:cs="Arial"/>
              </w:rPr>
              <w:t>completing site visits</w:t>
            </w:r>
            <w:r w:rsidR="00C06F75" w:rsidRPr="006B7AB6">
              <w:rPr>
                <w:rFonts w:ascii="Arial" w:hAnsi="Arial" w:cs="Arial"/>
              </w:rPr>
              <w:t xml:space="preserve"> on a variety of development sites – from private residential uses, to </w:t>
            </w:r>
            <w:proofErr w:type="gramStart"/>
            <w:r w:rsidR="00C06F75" w:rsidRPr="006B7AB6">
              <w:rPr>
                <w:rFonts w:ascii="Arial" w:hAnsi="Arial" w:cs="Arial"/>
              </w:rPr>
              <w:t>large scale</w:t>
            </w:r>
            <w:proofErr w:type="gramEnd"/>
            <w:r w:rsidR="00C06F75" w:rsidRPr="006B7AB6">
              <w:rPr>
                <w:rFonts w:ascii="Arial" w:hAnsi="Arial" w:cs="Arial"/>
              </w:rPr>
              <w:t xml:space="preserve"> major development sites, with varying degrees of risk.  </w:t>
            </w:r>
            <w:r w:rsidRPr="006B7AB6">
              <w:rPr>
                <w:rFonts w:ascii="Arial" w:hAnsi="Arial" w:cs="Arial"/>
              </w:rPr>
              <w:t xml:space="preserve"> </w:t>
            </w:r>
            <w:r w:rsidR="00C06F75" w:rsidRPr="006B7AB6">
              <w:rPr>
                <w:rFonts w:ascii="Arial" w:hAnsi="Arial" w:cs="Arial"/>
              </w:rPr>
              <w:t xml:space="preserve">Site inspections may be considerable distance from any </w:t>
            </w:r>
            <w:r w:rsidRPr="006B7AB6">
              <w:rPr>
                <w:rFonts w:ascii="Arial" w:hAnsi="Arial" w:cs="Arial"/>
              </w:rPr>
              <w:t>parking accessing work sites in use, climbing ladders</w:t>
            </w:r>
            <w:r w:rsidR="00C06F75" w:rsidRPr="006B7AB6">
              <w:rPr>
                <w:rFonts w:ascii="Arial" w:hAnsi="Arial" w:cs="Arial"/>
              </w:rPr>
              <w:t>, working at heights and inspecting foundations</w:t>
            </w:r>
            <w:r w:rsidR="00B76231" w:rsidRPr="006B7AB6">
              <w:rPr>
                <w:rFonts w:ascii="Arial" w:hAnsi="Arial" w:cs="Arial"/>
              </w:rPr>
              <w:t>.</w:t>
            </w:r>
            <w:r w:rsidR="00EB4F08">
              <w:rPr>
                <w:rFonts w:ascii="Arial" w:hAnsi="Arial" w:cs="Arial"/>
              </w:rPr>
              <w:t xml:space="preserve">  Officers will need to assess dangerous structures, where risks are unknown. </w:t>
            </w:r>
            <w:r w:rsidR="00EB4F08">
              <w:rPr>
                <w:rFonts w:ascii="Arial" w:hAnsi="Arial" w:cs="Arial"/>
              </w:rPr>
              <w:br/>
            </w:r>
            <w:r w:rsidR="00B76231" w:rsidRPr="006B7AB6">
              <w:rPr>
                <w:rFonts w:ascii="Arial" w:hAnsi="Arial" w:cs="Arial"/>
              </w:rPr>
              <w:t xml:space="preserve"> Officers</w:t>
            </w:r>
            <w:r w:rsidRPr="006B7AB6">
              <w:rPr>
                <w:rFonts w:ascii="Arial" w:hAnsi="Arial" w:cs="Arial"/>
              </w:rPr>
              <w:t xml:space="preserve"> will be walking and standing up for a significant part of their day</w:t>
            </w:r>
            <w:r w:rsidR="00C06F75" w:rsidRPr="006B7AB6">
              <w:rPr>
                <w:rFonts w:ascii="Arial" w:hAnsi="Arial" w:cs="Arial"/>
              </w:rPr>
              <w:t>, and subject to working outside and exposed conditions</w:t>
            </w:r>
            <w:r w:rsidRPr="006B7AB6">
              <w:rPr>
                <w:rFonts w:ascii="Arial" w:hAnsi="Arial" w:cs="Arial"/>
              </w:rPr>
              <w:t>.  Officers will drive to all site visits which are carried out throughout the year</w:t>
            </w:r>
            <w:r w:rsidRPr="006B7AB6">
              <w:rPr>
                <w:rFonts w:ascii="Calibri" w:hAnsi="Calibri"/>
              </w:rPr>
              <w:t xml:space="preserve">  </w:t>
            </w:r>
          </w:p>
          <w:p w14:paraId="5F87C3B6" w14:textId="77777777" w:rsidR="00220149" w:rsidRPr="000D6A36" w:rsidRDefault="00220149" w:rsidP="000D6A36">
            <w:pPr>
              <w:rPr>
                <w:rFonts w:ascii="Arial" w:hAnsi="Arial" w:cs="Arial"/>
              </w:rPr>
            </w:pPr>
          </w:p>
        </w:tc>
      </w:tr>
      <w:tr w:rsidR="001844CE" w14:paraId="5F87C3B9" w14:textId="77777777" w:rsidTr="004E5243">
        <w:tc>
          <w:tcPr>
            <w:tcW w:w="9242" w:type="dxa"/>
            <w:shd w:val="clear" w:color="auto" w:fill="808080" w:themeFill="background1" w:themeFillShade="80"/>
          </w:tcPr>
          <w:p w14:paraId="5F87C3B8"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Working Environment</w:t>
            </w:r>
          </w:p>
        </w:tc>
      </w:tr>
      <w:tr w:rsidR="001844CE" w14:paraId="5F87C3BE" w14:textId="77777777" w:rsidTr="00DD5430">
        <w:tc>
          <w:tcPr>
            <w:tcW w:w="9242" w:type="dxa"/>
          </w:tcPr>
          <w:p w14:paraId="5F87C3BA" w14:textId="77777777" w:rsidR="001C19BC" w:rsidRPr="006B7AB6" w:rsidRDefault="00B76231" w:rsidP="001C19BC">
            <w:pPr>
              <w:rPr>
                <w:rFonts w:ascii="Arial" w:hAnsi="Arial" w:cs="Arial"/>
                <w:color w:val="000000"/>
                <w:szCs w:val="20"/>
              </w:rPr>
            </w:pPr>
            <w:r w:rsidRPr="006B7AB6">
              <w:rPr>
                <w:rFonts w:ascii="Arial" w:hAnsi="Arial" w:cs="Arial"/>
                <w:color w:val="000000"/>
                <w:szCs w:val="20"/>
              </w:rPr>
              <w:t>Approximately</w:t>
            </w:r>
            <w:r w:rsidR="001C19BC" w:rsidRPr="006B7AB6">
              <w:rPr>
                <w:rFonts w:ascii="Arial" w:hAnsi="Arial" w:cs="Arial"/>
                <w:color w:val="000000"/>
                <w:szCs w:val="20"/>
              </w:rPr>
              <w:t xml:space="preserve"> 20% of the </w:t>
            </w:r>
            <w:proofErr w:type="gramStart"/>
            <w:r w:rsidR="001C19BC" w:rsidRPr="006B7AB6">
              <w:rPr>
                <w:rFonts w:ascii="Arial" w:hAnsi="Arial" w:cs="Arial"/>
                <w:color w:val="000000"/>
                <w:szCs w:val="20"/>
              </w:rPr>
              <w:t>time</w:t>
            </w:r>
            <w:proofErr w:type="gramEnd"/>
            <w:r w:rsidR="001C19BC" w:rsidRPr="006B7AB6">
              <w:rPr>
                <w:rFonts w:ascii="Arial" w:hAnsi="Arial" w:cs="Arial"/>
                <w:color w:val="000000"/>
                <w:szCs w:val="20"/>
              </w:rPr>
              <w:t xml:space="preserve"> this post works in the environmental equivalent to working in an office in terms of heat, ventilation and lighting. There will be daily driving </w:t>
            </w:r>
            <w:proofErr w:type="gramStart"/>
            <w:r w:rsidR="001C19BC" w:rsidRPr="006B7AB6">
              <w:rPr>
                <w:rFonts w:ascii="Arial" w:hAnsi="Arial" w:cs="Arial"/>
                <w:color w:val="000000"/>
                <w:szCs w:val="20"/>
              </w:rPr>
              <w:t>activity</w:t>
            </w:r>
            <w:proofErr w:type="gramEnd"/>
            <w:r w:rsidR="001C19BC" w:rsidRPr="006B7AB6">
              <w:rPr>
                <w:rFonts w:ascii="Arial" w:hAnsi="Arial" w:cs="Arial"/>
                <w:color w:val="000000"/>
                <w:szCs w:val="20"/>
              </w:rPr>
              <w:t xml:space="preserve"> as site visits are carried out and officers will be exposed to conditions such as would be found in active construction sites and premises. </w:t>
            </w:r>
          </w:p>
          <w:p w14:paraId="5F87C3BB" w14:textId="77777777" w:rsidR="00E6525F" w:rsidRPr="006B7AB6" w:rsidRDefault="00E6525F" w:rsidP="00E6525F">
            <w:pPr>
              <w:numPr>
                <w:ilvl w:val="0"/>
                <w:numId w:val="33"/>
              </w:numPr>
              <w:spacing w:after="200" w:line="276" w:lineRule="auto"/>
              <w:jc w:val="both"/>
              <w:rPr>
                <w:rFonts w:ascii="Arial" w:hAnsi="Arial" w:cs="Arial"/>
                <w:color w:val="000000"/>
                <w:szCs w:val="20"/>
              </w:rPr>
            </w:pPr>
            <w:r w:rsidRPr="006B7AB6">
              <w:rPr>
                <w:rFonts w:ascii="Arial" w:hAnsi="Arial" w:cs="Arial"/>
                <w:color w:val="000000"/>
                <w:szCs w:val="20"/>
              </w:rPr>
              <w:t>Exposure to special hazards due to the inspection of sewerage installations such as Hepatitis and Weil’s disease.</w:t>
            </w:r>
          </w:p>
          <w:p w14:paraId="5F87C3BC" w14:textId="77777777" w:rsidR="00E6525F" w:rsidRPr="006B7AB6" w:rsidRDefault="00E6525F" w:rsidP="00E6525F">
            <w:pPr>
              <w:numPr>
                <w:ilvl w:val="0"/>
                <w:numId w:val="33"/>
              </w:numPr>
              <w:spacing w:after="200" w:line="276" w:lineRule="auto"/>
              <w:jc w:val="both"/>
              <w:rPr>
                <w:rFonts w:ascii="Arial" w:hAnsi="Arial" w:cs="Arial"/>
                <w:color w:val="000000"/>
                <w:szCs w:val="20"/>
              </w:rPr>
            </w:pPr>
            <w:r w:rsidRPr="006B7AB6">
              <w:rPr>
                <w:rFonts w:ascii="Arial" w:hAnsi="Arial" w:cs="Arial"/>
                <w:color w:val="000000"/>
                <w:szCs w:val="20"/>
              </w:rPr>
              <w:t xml:space="preserve">Exposure to special hazards due to the contamination of buildings and land by previous uses which when disturbed during work </w:t>
            </w:r>
            <w:proofErr w:type="gramStart"/>
            <w:r w:rsidRPr="006B7AB6">
              <w:rPr>
                <w:rFonts w:ascii="Arial" w:hAnsi="Arial" w:cs="Arial"/>
                <w:color w:val="000000"/>
                <w:szCs w:val="20"/>
              </w:rPr>
              <w:t>could be inhaled or contracted through contact</w:t>
            </w:r>
            <w:proofErr w:type="gramEnd"/>
            <w:r w:rsidRPr="006B7AB6">
              <w:rPr>
                <w:rFonts w:ascii="Arial" w:hAnsi="Arial" w:cs="Arial"/>
                <w:color w:val="000000"/>
                <w:szCs w:val="20"/>
              </w:rPr>
              <w:t>.</w:t>
            </w:r>
          </w:p>
          <w:p w14:paraId="22096639" w14:textId="77777777" w:rsidR="00220149" w:rsidRPr="00E47C1F" w:rsidRDefault="00E6525F" w:rsidP="006B7AB6">
            <w:pPr>
              <w:numPr>
                <w:ilvl w:val="0"/>
                <w:numId w:val="33"/>
              </w:numPr>
              <w:spacing w:after="200" w:line="276" w:lineRule="auto"/>
              <w:contextualSpacing/>
              <w:rPr>
                <w:rFonts w:ascii="Arial" w:hAnsi="Arial" w:cs="Arial"/>
                <w:szCs w:val="20"/>
              </w:rPr>
            </w:pPr>
            <w:r w:rsidRPr="006B7AB6">
              <w:rPr>
                <w:rFonts w:ascii="Arial" w:hAnsi="Arial" w:cs="Arial"/>
                <w:color w:val="000000"/>
                <w:szCs w:val="20"/>
              </w:rPr>
              <w:lastRenderedPageBreak/>
              <w:t xml:space="preserve">The inspection of </w:t>
            </w:r>
            <w:proofErr w:type="gramStart"/>
            <w:r w:rsidRPr="006B7AB6">
              <w:rPr>
                <w:rFonts w:ascii="Arial" w:hAnsi="Arial" w:cs="Arial"/>
                <w:color w:val="000000"/>
                <w:szCs w:val="20"/>
              </w:rPr>
              <w:t>work which</w:t>
            </w:r>
            <w:proofErr w:type="gramEnd"/>
            <w:r w:rsidRPr="006B7AB6">
              <w:rPr>
                <w:rFonts w:ascii="Arial" w:hAnsi="Arial" w:cs="Arial"/>
                <w:color w:val="000000"/>
                <w:szCs w:val="20"/>
              </w:rPr>
              <w:t xml:space="preserve"> could involve personal hazards and all environmental conditions.</w:t>
            </w:r>
          </w:p>
          <w:p w14:paraId="5F87C3BD" w14:textId="5BEAD4E6" w:rsidR="00EB4F08" w:rsidRPr="006B7AB6" w:rsidRDefault="00EB4F08" w:rsidP="00EB4F08">
            <w:pPr>
              <w:numPr>
                <w:ilvl w:val="0"/>
                <w:numId w:val="33"/>
              </w:numPr>
              <w:spacing w:after="200" w:line="276" w:lineRule="auto"/>
              <w:contextualSpacing/>
              <w:rPr>
                <w:rFonts w:ascii="Arial" w:hAnsi="Arial" w:cs="Arial"/>
                <w:szCs w:val="20"/>
              </w:rPr>
            </w:pPr>
            <w:r>
              <w:rPr>
                <w:rFonts w:ascii="Arial" w:hAnsi="Arial" w:cs="Arial"/>
                <w:color w:val="000000"/>
                <w:szCs w:val="20"/>
              </w:rPr>
              <w:t xml:space="preserve">The sites are often complex and </w:t>
            </w:r>
            <w:proofErr w:type="gramStart"/>
            <w:r>
              <w:rPr>
                <w:rFonts w:ascii="Arial" w:hAnsi="Arial" w:cs="Arial"/>
                <w:color w:val="000000"/>
                <w:szCs w:val="20"/>
              </w:rPr>
              <w:t>may</w:t>
            </w:r>
            <w:proofErr w:type="gramEnd"/>
            <w:r>
              <w:rPr>
                <w:rFonts w:ascii="Arial" w:hAnsi="Arial" w:cs="Arial"/>
                <w:color w:val="000000"/>
                <w:szCs w:val="20"/>
              </w:rPr>
              <w:t xml:space="preserve"> not have relevant health and safety procedures, and risks may be unknown. – </w:t>
            </w:r>
            <w:proofErr w:type="spellStart"/>
            <w:r>
              <w:rPr>
                <w:rFonts w:ascii="Arial" w:hAnsi="Arial" w:cs="Arial"/>
                <w:color w:val="000000"/>
                <w:szCs w:val="20"/>
              </w:rPr>
              <w:t>eg</w:t>
            </w:r>
            <w:proofErr w:type="spellEnd"/>
            <w:r>
              <w:rPr>
                <w:rFonts w:ascii="Arial" w:hAnsi="Arial" w:cs="Arial"/>
                <w:color w:val="000000"/>
                <w:szCs w:val="20"/>
              </w:rPr>
              <w:t xml:space="preserve"> exposure to asbestos, dangerous scaffold, rotten floor boards covered in debris; falling ceilings </w:t>
            </w:r>
          </w:p>
        </w:tc>
      </w:tr>
      <w:tr w:rsidR="000745CA" w14:paraId="5F87C3C0" w14:textId="77777777" w:rsidTr="000745CA">
        <w:tc>
          <w:tcPr>
            <w:tcW w:w="9242" w:type="dxa"/>
            <w:shd w:val="clear" w:color="auto" w:fill="808080" w:themeFill="background1" w:themeFillShade="80"/>
          </w:tcPr>
          <w:p w14:paraId="5F87C3BF" w14:textId="77777777" w:rsidR="000745CA" w:rsidRPr="000745CA" w:rsidRDefault="000745CA" w:rsidP="000D6A36">
            <w:pPr>
              <w:rPr>
                <w:rFonts w:ascii="Arial" w:hAnsi="Arial" w:cs="Arial"/>
                <w:b/>
                <w:color w:val="FFFFFF" w:themeColor="background1"/>
              </w:rPr>
            </w:pPr>
            <w:r w:rsidRPr="000745CA">
              <w:rPr>
                <w:rFonts w:ascii="Arial" w:hAnsi="Arial" w:cs="Arial"/>
                <w:b/>
                <w:color w:val="FFFFFF" w:themeColor="background1"/>
              </w:rPr>
              <w:lastRenderedPageBreak/>
              <w:t xml:space="preserve">Emotional Context </w:t>
            </w:r>
          </w:p>
        </w:tc>
      </w:tr>
      <w:tr w:rsidR="000745CA" w14:paraId="5F87C3C5" w14:textId="77777777" w:rsidTr="00DD5430">
        <w:tc>
          <w:tcPr>
            <w:tcW w:w="9242" w:type="dxa"/>
          </w:tcPr>
          <w:p w14:paraId="5F87C3C1" w14:textId="31525364" w:rsidR="001C19BC" w:rsidRPr="006B7AB6" w:rsidRDefault="001C19BC" w:rsidP="001C19BC">
            <w:pPr>
              <w:rPr>
                <w:rFonts w:ascii="Arial" w:hAnsi="Arial" w:cs="Arial"/>
                <w:color w:val="000000"/>
              </w:rPr>
            </w:pPr>
            <w:r w:rsidRPr="006B7AB6">
              <w:rPr>
                <w:rFonts w:ascii="Arial" w:hAnsi="Arial" w:cs="Arial"/>
                <w:color w:val="000000"/>
              </w:rPr>
              <w:t xml:space="preserve">Due to the nature of this </w:t>
            </w:r>
            <w:proofErr w:type="gramStart"/>
            <w:r w:rsidRPr="006B7AB6">
              <w:rPr>
                <w:rFonts w:ascii="Arial" w:hAnsi="Arial" w:cs="Arial"/>
                <w:color w:val="000000"/>
              </w:rPr>
              <w:t>role</w:t>
            </w:r>
            <w:proofErr w:type="gramEnd"/>
            <w:r w:rsidRPr="006B7AB6">
              <w:rPr>
                <w:rFonts w:ascii="Arial" w:hAnsi="Arial" w:cs="Arial"/>
                <w:color w:val="000000"/>
              </w:rPr>
              <w:t xml:space="preserve"> the officer </w:t>
            </w:r>
            <w:r w:rsidR="00B76231" w:rsidRPr="006B7AB6">
              <w:rPr>
                <w:rFonts w:ascii="Arial" w:hAnsi="Arial" w:cs="Arial"/>
                <w:color w:val="000000"/>
              </w:rPr>
              <w:t>would occasionally</w:t>
            </w:r>
            <w:r w:rsidRPr="006B7AB6">
              <w:rPr>
                <w:rFonts w:ascii="Arial" w:hAnsi="Arial" w:cs="Arial"/>
                <w:color w:val="000000"/>
              </w:rPr>
              <w:t xml:space="preserve"> come into contact with </w:t>
            </w:r>
            <w:r w:rsidR="00B76231" w:rsidRPr="006B7AB6">
              <w:rPr>
                <w:rFonts w:ascii="Arial" w:hAnsi="Arial" w:cs="Arial"/>
                <w:color w:val="000000"/>
              </w:rPr>
              <w:t>situations that</w:t>
            </w:r>
            <w:r w:rsidRPr="006B7AB6">
              <w:rPr>
                <w:rFonts w:ascii="Arial" w:hAnsi="Arial" w:cs="Arial"/>
                <w:color w:val="000000"/>
              </w:rPr>
              <w:t xml:space="preserve"> are </w:t>
            </w:r>
            <w:r w:rsidR="00B76231" w:rsidRPr="006B7AB6">
              <w:rPr>
                <w:rFonts w:ascii="Arial" w:hAnsi="Arial" w:cs="Arial"/>
                <w:color w:val="000000"/>
              </w:rPr>
              <w:t>contentious</w:t>
            </w:r>
            <w:r w:rsidR="00EB4F08">
              <w:rPr>
                <w:rFonts w:ascii="Arial" w:hAnsi="Arial" w:cs="Arial"/>
                <w:color w:val="000000"/>
              </w:rPr>
              <w:t xml:space="preserve"> </w:t>
            </w:r>
            <w:r w:rsidR="00B76231" w:rsidRPr="006B7AB6">
              <w:rPr>
                <w:rFonts w:ascii="Arial" w:hAnsi="Arial" w:cs="Arial"/>
                <w:color w:val="000000"/>
              </w:rPr>
              <w:t>for</w:t>
            </w:r>
            <w:r w:rsidRPr="006B7AB6">
              <w:rPr>
                <w:rFonts w:ascii="Arial" w:hAnsi="Arial" w:cs="Arial"/>
                <w:color w:val="000000"/>
              </w:rPr>
              <w:t xml:space="preserve"> the officer as they deal with </w:t>
            </w:r>
            <w:r w:rsidR="00B76231" w:rsidRPr="006B7AB6">
              <w:rPr>
                <w:rFonts w:ascii="Arial" w:hAnsi="Arial" w:cs="Arial"/>
                <w:color w:val="000000"/>
              </w:rPr>
              <w:t>building regulations</w:t>
            </w:r>
            <w:r w:rsidRPr="006B7AB6">
              <w:rPr>
                <w:rFonts w:ascii="Arial" w:hAnsi="Arial" w:cs="Arial"/>
                <w:color w:val="000000"/>
              </w:rPr>
              <w:t xml:space="preserve"> that may </w:t>
            </w:r>
            <w:r w:rsidR="00B76231" w:rsidRPr="006B7AB6">
              <w:rPr>
                <w:rFonts w:ascii="Arial" w:hAnsi="Arial" w:cs="Arial"/>
                <w:color w:val="000000"/>
              </w:rPr>
              <w:t>incur</w:t>
            </w:r>
            <w:r w:rsidRPr="006B7AB6">
              <w:rPr>
                <w:rFonts w:ascii="Arial" w:hAnsi="Arial" w:cs="Arial"/>
                <w:color w:val="000000"/>
              </w:rPr>
              <w:t xml:space="preserve"> great cost and disadvantage to individuals</w:t>
            </w:r>
            <w:r w:rsidR="00EB4F08">
              <w:rPr>
                <w:rFonts w:ascii="Arial" w:hAnsi="Arial" w:cs="Arial"/>
                <w:color w:val="000000"/>
              </w:rPr>
              <w:t xml:space="preserve"> especially where prohibition notices or exclusion zones are erected.</w:t>
            </w:r>
            <w:r w:rsidRPr="006B7AB6">
              <w:rPr>
                <w:rFonts w:ascii="Arial" w:hAnsi="Arial" w:cs="Arial"/>
                <w:color w:val="000000"/>
              </w:rPr>
              <w:t xml:space="preserve"> These instances are limited but do occur. </w:t>
            </w:r>
          </w:p>
          <w:p w14:paraId="5F87C3C2" w14:textId="77777777" w:rsidR="007D61EF" w:rsidRPr="006B7AB6" w:rsidRDefault="007D61EF" w:rsidP="001C19BC">
            <w:pPr>
              <w:rPr>
                <w:rFonts w:ascii="Arial" w:hAnsi="Arial" w:cs="Arial"/>
                <w:color w:val="000000"/>
              </w:rPr>
            </w:pPr>
          </w:p>
          <w:p w14:paraId="5F87C3C3" w14:textId="77777777" w:rsidR="007D61EF" w:rsidRPr="006B7AB6" w:rsidRDefault="007D61EF" w:rsidP="001C19BC">
            <w:pPr>
              <w:rPr>
                <w:rFonts w:ascii="Arial" w:hAnsi="Arial" w:cs="Arial"/>
                <w:color w:val="000000"/>
              </w:rPr>
            </w:pPr>
            <w:r w:rsidRPr="006B7AB6">
              <w:rPr>
                <w:rFonts w:ascii="Arial" w:hAnsi="Arial" w:cs="Arial"/>
                <w:color w:val="000000"/>
              </w:rPr>
              <w:t>Making</w:t>
            </w:r>
            <w:r w:rsidR="00CF0040" w:rsidRPr="006B7AB6">
              <w:rPr>
                <w:rFonts w:ascii="Arial" w:hAnsi="Arial" w:cs="Arial"/>
                <w:color w:val="000000"/>
              </w:rPr>
              <w:t xml:space="preserve"> daily</w:t>
            </w:r>
            <w:r w:rsidRPr="006B7AB6">
              <w:rPr>
                <w:rFonts w:ascii="Arial" w:hAnsi="Arial" w:cs="Arial"/>
                <w:color w:val="000000"/>
              </w:rPr>
              <w:t xml:space="preserve"> decisions </w:t>
            </w:r>
            <w:r w:rsidR="00CF0040" w:rsidRPr="006B7AB6">
              <w:rPr>
                <w:rFonts w:ascii="Arial" w:hAnsi="Arial" w:cs="Arial"/>
                <w:color w:val="000000"/>
              </w:rPr>
              <w:t>on life safety, fire safety, and structural stability for example can become taxing.</w:t>
            </w:r>
          </w:p>
          <w:p w14:paraId="5F87C3C4" w14:textId="77777777" w:rsidR="000745CA" w:rsidRPr="000D6A36" w:rsidRDefault="000745CA" w:rsidP="000D6A36">
            <w:pPr>
              <w:rPr>
                <w:rFonts w:ascii="Arial" w:hAnsi="Arial" w:cs="Arial"/>
              </w:rPr>
            </w:pPr>
          </w:p>
        </w:tc>
      </w:tr>
      <w:tr w:rsidR="00901B9C" w14:paraId="5F87C3C7" w14:textId="77777777" w:rsidTr="004E5243">
        <w:tc>
          <w:tcPr>
            <w:tcW w:w="9242" w:type="dxa"/>
            <w:shd w:val="clear" w:color="auto" w:fill="808080" w:themeFill="background1" w:themeFillShade="80"/>
          </w:tcPr>
          <w:p w14:paraId="5F87C3C6" w14:textId="77777777" w:rsidR="00901B9C" w:rsidRPr="004E5243" w:rsidRDefault="00901B9C" w:rsidP="00220149">
            <w:pPr>
              <w:rPr>
                <w:rFonts w:ascii="Arial" w:hAnsi="Arial" w:cs="Arial"/>
                <w:b/>
                <w:color w:val="FFFFFF" w:themeColor="background1"/>
              </w:rPr>
            </w:pPr>
            <w:r w:rsidRPr="004E5243">
              <w:rPr>
                <w:rFonts w:ascii="Arial" w:hAnsi="Arial" w:cs="Arial"/>
                <w:b/>
                <w:color w:val="FFFFFF" w:themeColor="background1"/>
              </w:rPr>
              <w:t>Other</w:t>
            </w:r>
          </w:p>
        </w:tc>
      </w:tr>
      <w:tr w:rsidR="00901B9C" w14:paraId="5F87C3D1" w14:textId="77777777" w:rsidTr="00DD5430">
        <w:tc>
          <w:tcPr>
            <w:tcW w:w="9242" w:type="dxa"/>
          </w:tcPr>
          <w:p w14:paraId="5F87C3C8" w14:textId="77777777" w:rsidR="00E6525F" w:rsidRDefault="00E6525F" w:rsidP="00901B9C">
            <w:pPr>
              <w:rPr>
                <w:rFonts w:ascii="Arial" w:hAnsi="Arial" w:cs="Arial"/>
              </w:rPr>
            </w:pPr>
          </w:p>
          <w:p w14:paraId="5F87C3C9" w14:textId="77777777" w:rsidR="00E6525F" w:rsidRDefault="00E6525F" w:rsidP="00901B9C">
            <w:pPr>
              <w:rPr>
                <w:rFonts w:ascii="Arial" w:hAnsi="Arial" w:cs="Arial"/>
              </w:rPr>
            </w:pPr>
            <w:r>
              <w:rPr>
                <w:rFonts w:ascii="Arial" w:hAnsi="Arial" w:cs="Arial"/>
              </w:rPr>
              <w:t xml:space="preserve">ESSENTIAL CAR USER ALLOWANCE </w:t>
            </w:r>
          </w:p>
          <w:p w14:paraId="5F87C3CA" w14:textId="77777777" w:rsidR="00E6525F" w:rsidRDefault="00E6525F" w:rsidP="00901B9C">
            <w:pPr>
              <w:rPr>
                <w:rFonts w:ascii="Arial" w:hAnsi="Arial" w:cs="Arial"/>
              </w:rPr>
            </w:pPr>
          </w:p>
          <w:p w14:paraId="5F87C3CB" w14:textId="77777777" w:rsidR="00901B9C" w:rsidRPr="00F15157" w:rsidRDefault="00901B9C" w:rsidP="00901B9C">
            <w:pPr>
              <w:rPr>
                <w:rFonts w:ascii="Arial" w:hAnsi="Arial" w:cs="Arial"/>
              </w:rPr>
            </w:pPr>
            <w:r w:rsidRPr="00F15157">
              <w:rPr>
                <w:rFonts w:ascii="Arial" w:hAnsi="Arial" w:cs="Arial"/>
              </w:rPr>
              <w:t xml:space="preserve">The </w:t>
            </w:r>
            <w:proofErr w:type="spellStart"/>
            <w:r w:rsidRPr="00F15157">
              <w:rPr>
                <w:rFonts w:ascii="Arial" w:hAnsi="Arial" w:cs="Arial"/>
              </w:rPr>
              <w:t>postholder</w:t>
            </w:r>
            <w:proofErr w:type="spellEnd"/>
            <w:r w:rsidRPr="00F15157">
              <w:rPr>
                <w:rFonts w:ascii="Arial" w:hAnsi="Arial" w:cs="Arial"/>
              </w:rPr>
              <w:t xml:space="preserve"> will be expected carry out any other duties as are within the scope, spirit and purpose of the job</w:t>
            </w:r>
            <w:r w:rsidR="007240B2">
              <w:rPr>
                <w:rFonts w:ascii="Arial" w:hAnsi="Arial" w:cs="Arial"/>
              </w:rPr>
              <w:t xml:space="preserve">, </w:t>
            </w:r>
            <w:r w:rsidR="007240B2" w:rsidRPr="007240B2">
              <w:rPr>
                <w:rFonts w:ascii="Arial" w:hAnsi="Arial" w:cs="Arial"/>
              </w:rPr>
              <w:t>commensurate</w:t>
            </w:r>
            <w:r w:rsidR="007240B2">
              <w:rPr>
                <w:rFonts w:ascii="Arial" w:hAnsi="Arial" w:cs="Arial"/>
              </w:rPr>
              <w:t xml:space="preserve"> with the grade</w:t>
            </w:r>
            <w:r w:rsidRPr="00F15157">
              <w:rPr>
                <w:rFonts w:ascii="Arial" w:hAnsi="Arial" w:cs="Arial"/>
              </w:rPr>
              <w:t xml:space="preserve">. </w:t>
            </w:r>
          </w:p>
          <w:p w14:paraId="5F87C3CC" w14:textId="77777777" w:rsidR="00901B9C" w:rsidRPr="00F15157" w:rsidRDefault="00901B9C" w:rsidP="00901B9C">
            <w:pPr>
              <w:rPr>
                <w:rFonts w:ascii="Arial" w:hAnsi="Arial" w:cs="Arial"/>
              </w:rPr>
            </w:pPr>
          </w:p>
          <w:p w14:paraId="5F87C3CD" w14:textId="77777777" w:rsidR="00901B9C" w:rsidRPr="00F15157" w:rsidRDefault="00901B9C" w:rsidP="00901B9C">
            <w:pPr>
              <w:rPr>
                <w:rFonts w:ascii="Arial" w:hAnsi="Arial" w:cs="Arial"/>
              </w:rPr>
            </w:pPr>
            <w:r w:rsidRPr="00F15157">
              <w:rPr>
                <w:rFonts w:ascii="Arial" w:hAnsi="Arial" w:cs="Arial"/>
              </w:rPr>
              <w:t xml:space="preserve">The </w:t>
            </w:r>
            <w:proofErr w:type="spellStart"/>
            <w:r w:rsidRPr="00F15157">
              <w:rPr>
                <w:rFonts w:ascii="Arial" w:hAnsi="Arial" w:cs="Arial"/>
              </w:rPr>
              <w:t>postholder</w:t>
            </w:r>
            <w:proofErr w:type="spellEnd"/>
            <w:r w:rsidRPr="00F15157">
              <w:rPr>
                <w:rFonts w:ascii="Arial" w:hAnsi="Arial" w:cs="Arial"/>
              </w:rPr>
              <w:t xml:space="preserve"> </w:t>
            </w:r>
            <w:proofErr w:type="gramStart"/>
            <w:r w:rsidRPr="00F15157">
              <w:rPr>
                <w:rFonts w:ascii="Arial" w:hAnsi="Arial" w:cs="Arial"/>
              </w:rPr>
              <w:t>will be expected</w:t>
            </w:r>
            <w:proofErr w:type="gramEnd"/>
            <w:r w:rsidRPr="00F15157">
              <w:rPr>
                <w:rFonts w:ascii="Arial" w:hAnsi="Arial" w:cs="Arial"/>
              </w:rPr>
              <w:t xml:space="preserve"> to actively follow Telford &amp; Wrekin Council policies, </w:t>
            </w:r>
            <w:r w:rsidR="00585118" w:rsidRPr="00F15157">
              <w:rPr>
                <w:rFonts w:ascii="Arial" w:hAnsi="Arial" w:cs="Arial"/>
              </w:rPr>
              <w:t xml:space="preserve">including those </w:t>
            </w:r>
            <w:r w:rsidRPr="00F15157">
              <w:rPr>
                <w:rFonts w:ascii="Arial" w:hAnsi="Arial" w:cs="Arial"/>
              </w:rPr>
              <w:t>such as Equal Opportunities</w:t>
            </w:r>
            <w:r w:rsidR="00585118" w:rsidRPr="00F15157">
              <w:rPr>
                <w:rFonts w:ascii="Arial" w:hAnsi="Arial" w:cs="Arial"/>
              </w:rPr>
              <w:t>, Human Resources, Information Security and Code of Conduct</w:t>
            </w:r>
            <w:r w:rsidRPr="00F15157">
              <w:rPr>
                <w:rFonts w:ascii="Arial" w:hAnsi="Arial" w:cs="Arial"/>
              </w:rPr>
              <w:t xml:space="preserve"> etc. </w:t>
            </w:r>
          </w:p>
          <w:p w14:paraId="5F87C3CE" w14:textId="77777777" w:rsidR="00901B9C" w:rsidRPr="00F15157" w:rsidRDefault="00901B9C" w:rsidP="00901B9C">
            <w:pPr>
              <w:rPr>
                <w:rFonts w:ascii="Arial" w:hAnsi="Arial" w:cs="Arial"/>
              </w:rPr>
            </w:pPr>
          </w:p>
          <w:p w14:paraId="5F87C3CF" w14:textId="77777777" w:rsidR="00901B9C" w:rsidRPr="00F15157" w:rsidRDefault="00901B9C" w:rsidP="00901B9C">
            <w:pPr>
              <w:rPr>
                <w:rFonts w:ascii="Arial" w:hAnsi="Arial" w:cs="Arial"/>
              </w:rPr>
            </w:pPr>
            <w:r w:rsidRPr="00F15157">
              <w:rPr>
                <w:rFonts w:ascii="Arial" w:hAnsi="Arial" w:cs="Arial"/>
              </w:rPr>
              <w:t xml:space="preserve">The </w:t>
            </w:r>
            <w:proofErr w:type="spellStart"/>
            <w:r w:rsidRPr="00F15157">
              <w:rPr>
                <w:rFonts w:ascii="Arial" w:hAnsi="Arial" w:cs="Arial"/>
              </w:rPr>
              <w:t>postholder</w:t>
            </w:r>
            <w:proofErr w:type="spellEnd"/>
            <w:r w:rsidRPr="00F15157">
              <w:rPr>
                <w:rFonts w:ascii="Arial" w:hAnsi="Arial" w:cs="Arial"/>
              </w:rPr>
              <w:t xml:space="preserve"> </w:t>
            </w:r>
            <w:proofErr w:type="gramStart"/>
            <w:r w:rsidRPr="00F15157">
              <w:rPr>
                <w:rFonts w:ascii="Arial" w:hAnsi="Arial" w:cs="Arial"/>
              </w:rPr>
              <w:t>will be expected</w:t>
            </w:r>
            <w:proofErr w:type="gramEnd"/>
            <w:r w:rsidRPr="00F15157">
              <w:rPr>
                <w:rFonts w:ascii="Arial" w:hAnsi="Arial" w:cs="Arial"/>
              </w:rPr>
              <w:t xml:space="preserve"> to maintain an awareness and observation of Fire and Health &amp; Safety Regulations.</w:t>
            </w:r>
          </w:p>
          <w:p w14:paraId="5F87C3D0" w14:textId="77777777" w:rsidR="00585118" w:rsidRPr="00D17F5D" w:rsidRDefault="00585118" w:rsidP="00901B9C">
            <w:pPr>
              <w:rPr>
                <w:rFonts w:ascii="Arial" w:hAnsi="Arial" w:cs="Arial"/>
                <w:color w:val="FF0000"/>
              </w:rPr>
            </w:pPr>
          </w:p>
        </w:tc>
      </w:tr>
    </w:tbl>
    <w:p w14:paraId="5F87C3D2" w14:textId="77777777" w:rsidR="005F18B5" w:rsidRDefault="005F18B5">
      <w:pPr>
        <w:rPr>
          <w:rFonts w:ascii="Arial" w:hAnsi="Arial" w:cs="Arial"/>
          <w:color w:val="FF0000"/>
        </w:rPr>
      </w:pPr>
    </w:p>
    <w:p w14:paraId="5F87C3D3" w14:textId="77777777" w:rsidR="00DD5430" w:rsidRDefault="00DD5430" w:rsidP="00901B9C">
      <w:pPr>
        <w:rPr>
          <w:rFonts w:ascii="Arial" w:hAnsi="Arial" w:cs="Arial"/>
          <w:color w:val="FF0000"/>
        </w:rPr>
      </w:pPr>
      <w:r>
        <w:rPr>
          <w:rFonts w:ascii="Arial" w:hAnsi="Arial" w:cs="Arial"/>
          <w:color w:val="FF0000"/>
        </w:rPr>
        <w:br w:type="page"/>
      </w:r>
    </w:p>
    <w:p w14:paraId="5F87C3D4" w14:textId="77777777" w:rsidR="00DD5430" w:rsidRPr="00DD5430" w:rsidRDefault="00DD5430">
      <w:pPr>
        <w:rPr>
          <w:rFonts w:ascii="Arial" w:hAnsi="Arial" w:cs="Arial"/>
          <w:b/>
        </w:rPr>
      </w:pPr>
      <w:r w:rsidRPr="00DD5430">
        <w:rPr>
          <w:rFonts w:ascii="Arial" w:hAnsi="Arial" w:cs="Arial"/>
          <w:b/>
        </w:rPr>
        <w:lastRenderedPageBreak/>
        <w:t xml:space="preserve">Person Specification </w:t>
      </w:r>
    </w:p>
    <w:tbl>
      <w:tblPr>
        <w:tblStyle w:val="TableGrid"/>
        <w:tblW w:w="0" w:type="auto"/>
        <w:tblLayout w:type="fixed"/>
        <w:tblLook w:val="04A0" w:firstRow="1" w:lastRow="0" w:firstColumn="1" w:lastColumn="0" w:noHBand="0" w:noVBand="1"/>
      </w:tblPr>
      <w:tblGrid>
        <w:gridCol w:w="1696"/>
        <w:gridCol w:w="7320"/>
      </w:tblGrid>
      <w:tr w:rsidR="00DD5430" w14:paraId="5F87C3D7" w14:textId="77777777" w:rsidTr="00F11AE0">
        <w:tc>
          <w:tcPr>
            <w:tcW w:w="1696" w:type="dxa"/>
            <w:shd w:val="clear" w:color="auto" w:fill="808080" w:themeFill="background1" w:themeFillShade="80"/>
          </w:tcPr>
          <w:p w14:paraId="5F87C3D5"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Criteria</w:t>
            </w:r>
          </w:p>
        </w:tc>
        <w:tc>
          <w:tcPr>
            <w:tcW w:w="7320" w:type="dxa"/>
            <w:shd w:val="clear" w:color="auto" w:fill="808080" w:themeFill="background1" w:themeFillShade="80"/>
          </w:tcPr>
          <w:p w14:paraId="5F87C3D6"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Standard</w:t>
            </w:r>
          </w:p>
        </w:tc>
      </w:tr>
      <w:tr w:rsidR="00DD5430" w14:paraId="5F87C3DC" w14:textId="77777777" w:rsidTr="00F11AE0">
        <w:tc>
          <w:tcPr>
            <w:tcW w:w="1696" w:type="dxa"/>
          </w:tcPr>
          <w:p w14:paraId="5F87C3D8" w14:textId="77777777" w:rsidR="00DD5430" w:rsidRPr="00B43793" w:rsidRDefault="00DD5430">
            <w:pPr>
              <w:rPr>
                <w:rFonts w:ascii="Arial" w:hAnsi="Arial" w:cs="Arial"/>
                <w:b/>
              </w:rPr>
            </w:pPr>
            <w:r w:rsidRPr="00B43793">
              <w:rPr>
                <w:rFonts w:ascii="Arial" w:hAnsi="Arial" w:cs="Arial"/>
                <w:b/>
              </w:rPr>
              <w:t>Qualifications</w:t>
            </w:r>
          </w:p>
        </w:tc>
        <w:tc>
          <w:tcPr>
            <w:tcW w:w="7320" w:type="dxa"/>
          </w:tcPr>
          <w:p w14:paraId="5F87C3D9" w14:textId="77777777" w:rsidR="00A20029" w:rsidRDefault="00A20029" w:rsidP="00A20029">
            <w:pPr>
              <w:numPr>
                <w:ilvl w:val="0"/>
                <w:numId w:val="29"/>
              </w:numPr>
              <w:spacing w:before="40" w:after="40"/>
              <w:rPr>
                <w:rFonts w:ascii="Arial" w:hAnsi="Arial" w:cs="Arial"/>
              </w:rPr>
            </w:pPr>
            <w:r w:rsidRPr="009D7E55">
              <w:rPr>
                <w:rFonts w:ascii="Arial" w:hAnsi="Arial" w:cs="Arial"/>
              </w:rPr>
              <w:t xml:space="preserve">Degree and a Member of the Royal Institution of Chartered Surveyors(Building Control) or Association of Building Engineers(Building Control)  </w:t>
            </w:r>
          </w:p>
          <w:p w14:paraId="068BC1BF" w14:textId="3333DA33" w:rsidR="00EB4F08" w:rsidRDefault="00EB4F08" w:rsidP="00A20029">
            <w:pPr>
              <w:numPr>
                <w:ilvl w:val="0"/>
                <w:numId w:val="29"/>
              </w:numPr>
              <w:spacing w:before="40" w:after="40"/>
              <w:rPr>
                <w:rFonts w:ascii="Arial" w:hAnsi="Arial" w:cs="Arial"/>
              </w:rPr>
            </w:pPr>
            <w:r>
              <w:rPr>
                <w:rFonts w:ascii="Arial" w:hAnsi="Arial" w:cs="Arial"/>
              </w:rPr>
              <w:t xml:space="preserve">Registered Class 3 Building Control inspector </w:t>
            </w:r>
            <w:r w:rsidR="002340AC">
              <w:rPr>
                <w:rFonts w:ascii="Arial" w:hAnsi="Arial" w:cs="Arial"/>
              </w:rPr>
              <w:t xml:space="preserve">; and continued assessment ad registration as required by legislation to practice at this level </w:t>
            </w:r>
          </w:p>
          <w:p w14:paraId="5F87C3DA" w14:textId="3E55E783" w:rsidR="007D61EF" w:rsidRPr="006B7AB6" w:rsidRDefault="007D61EF" w:rsidP="00A20029">
            <w:pPr>
              <w:numPr>
                <w:ilvl w:val="0"/>
                <w:numId w:val="29"/>
              </w:numPr>
              <w:spacing w:before="40" w:after="40"/>
              <w:rPr>
                <w:rFonts w:ascii="Arial" w:hAnsi="Arial" w:cs="Arial"/>
              </w:rPr>
            </w:pPr>
            <w:r w:rsidRPr="006B7AB6">
              <w:rPr>
                <w:rFonts w:ascii="Arial" w:hAnsi="Arial" w:cs="Arial"/>
              </w:rPr>
              <w:t>Level 6 Competency</w:t>
            </w:r>
            <w:r w:rsidR="00D20FAF" w:rsidRPr="006B7AB6">
              <w:rPr>
                <w:rFonts w:ascii="Arial" w:hAnsi="Arial" w:cs="Arial"/>
              </w:rPr>
              <w:t xml:space="preserve"> - </w:t>
            </w:r>
            <w:r w:rsidR="00D20FAF" w:rsidRPr="006B7AB6">
              <w:rPr>
                <w:rFonts w:ascii="Arial" w:hAnsi="Arial" w:cs="Arial"/>
                <w:lang w:val="en"/>
              </w:rPr>
              <w:t>LABC Fire Safety</w:t>
            </w:r>
            <w:r w:rsidR="00EB4F08">
              <w:rPr>
                <w:rFonts w:ascii="Arial" w:hAnsi="Arial" w:cs="Arial"/>
                <w:lang w:val="en"/>
              </w:rPr>
              <w:t xml:space="preserve"> ;Managing legislative compliance (enforcement); safety at sports grounds</w:t>
            </w:r>
          </w:p>
          <w:p w14:paraId="5F87C3DB" w14:textId="77777777" w:rsidR="0084273B" w:rsidRPr="0084273B" w:rsidRDefault="00A20029" w:rsidP="00A20029">
            <w:pPr>
              <w:pStyle w:val="ListParagraph"/>
              <w:numPr>
                <w:ilvl w:val="0"/>
                <w:numId w:val="29"/>
              </w:numPr>
              <w:rPr>
                <w:rFonts w:ascii="Arial" w:hAnsi="Arial" w:cs="Arial"/>
              </w:rPr>
            </w:pPr>
            <w:r w:rsidRPr="009D7E55">
              <w:rPr>
                <w:rFonts w:ascii="Arial" w:hAnsi="Arial" w:cs="Arial"/>
              </w:rPr>
              <w:t>Evidence of continuing professional development.</w:t>
            </w:r>
          </w:p>
        </w:tc>
      </w:tr>
      <w:tr w:rsidR="00DD5430" w14:paraId="5F87C3E4" w14:textId="77777777" w:rsidTr="00F11AE0">
        <w:tc>
          <w:tcPr>
            <w:tcW w:w="1696" w:type="dxa"/>
          </w:tcPr>
          <w:p w14:paraId="5F87C3DD" w14:textId="77777777" w:rsidR="00DD5430" w:rsidRPr="00B43793" w:rsidRDefault="00DD5430">
            <w:pPr>
              <w:rPr>
                <w:rFonts w:ascii="Arial" w:hAnsi="Arial" w:cs="Arial"/>
                <w:b/>
              </w:rPr>
            </w:pPr>
            <w:r w:rsidRPr="00B43793">
              <w:rPr>
                <w:rFonts w:ascii="Arial" w:hAnsi="Arial" w:cs="Arial"/>
                <w:b/>
              </w:rPr>
              <w:t>Experience</w:t>
            </w:r>
          </w:p>
        </w:tc>
        <w:tc>
          <w:tcPr>
            <w:tcW w:w="7320" w:type="dxa"/>
          </w:tcPr>
          <w:p w14:paraId="5F87C3DE" w14:textId="77777777" w:rsidR="00A20029" w:rsidRPr="009D7E55" w:rsidRDefault="00C06F75" w:rsidP="00A20029">
            <w:pPr>
              <w:pStyle w:val="ListParagraph"/>
              <w:numPr>
                <w:ilvl w:val="0"/>
                <w:numId w:val="31"/>
              </w:numPr>
              <w:spacing w:before="40" w:after="40"/>
              <w:ind w:left="387" w:hanging="387"/>
              <w:rPr>
                <w:rFonts w:ascii="Arial" w:hAnsi="Arial" w:cs="Arial"/>
              </w:rPr>
            </w:pPr>
            <w:r>
              <w:rPr>
                <w:rFonts w:ascii="Arial" w:hAnsi="Arial" w:cs="Arial"/>
              </w:rPr>
              <w:t xml:space="preserve">Significant </w:t>
            </w:r>
            <w:r w:rsidR="00A20029" w:rsidRPr="009D7E55">
              <w:rPr>
                <w:rFonts w:ascii="Arial" w:hAnsi="Arial" w:cs="Arial"/>
              </w:rPr>
              <w:t xml:space="preserve">Experience of the conceptual and detail design of complex new build and refurbishment projects </w:t>
            </w:r>
          </w:p>
          <w:p w14:paraId="5F87C3DF" w14:textId="77777777" w:rsidR="00A20029" w:rsidRPr="009D7E55" w:rsidRDefault="00C06F75" w:rsidP="00A20029">
            <w:pPr>
              <w:pStyle w:val="ListParagraph"/>
              <w:numPr>
                <w:ilvl w:val="0"/>
                <w:numId w:val="31"/>
              </w:numPr>
              <w:spacing w:before="40" w:after="40"/>
              <w:ind w:left="387" w:hanging="387"/>
              <w:rPr>
                <w:rFonts w:ascii="Arial" w:hAnsi="Arial" w:cs="Arial"/>
              </w:rPr>
            </w:pPr>
            <w:r>
              <w:rPr>
                <w:rFonts w:ascii="Arial" w:hAnsi="Arial" w:cs="Arial"/>
              </w:rPr>
              <w:t xml:space="preserve">Significant </w:t>
            </w:r>
            <w:r w:rsidR="00A20029" w:rsidRPr="009D7E55">
              <w:rPr>
                <w:rFonts w:ascii="Arial" w:hAnsi="Arial" w:cs="Arial"/>
              </w:rPr>
              <w:t xml:space="preserve">Experience of working as part of and also leading </w:t>
            </w:r>
            <w:r w:rsidR="00B76231" w:rsidRPr="009D7E55">
              <w:rPr>
                <w:rFonts w:ascii="Arial" w:hAnsi="Arial" w:cs="Arial"/>
              </w:rPr>
              <w:t>multi-disciplinary</w:t>
            </w:r>
            <w:r w:rsidR="00A20029" w:rsidRPr="009D7E55">
              <w:rPr>
                <w:rFonts w:ascii="Arial" w:hAnsi="Arial" w:cs="Arial"/>
              </w:rPr>
              <w:t xml:space="preserve"> project teams </w:t>
            </w:r>
          </w:p>
          <w:p w14:paraId="5F87C3E0" w14:textId="009F71AC" w:rsidR="00A20029" w:rsidRPr="009D7E55" w:rsidRDefault="00EB4F08" w:rsidP="00A20029">
            <w:pPr>
              <w:pStyle w:val="ListParagraph"/>
              <w:numPr>
                <w:ilvl w:val="0"/>
                <w:numId w:val="31"/>
              </w:numPr>
              <w:spacing w:before="40" w:after="40"/>
              <w:ind w:left="387" w:hanging="387"/>
              <w:rPr>
                <w:rFonts w:ascii="Arial" w:hAnsi="Arial" w:cs="Arial"/>
              </w:rPr>
            </w:pPr>
            <w:r>
              <w:rPr>
                <w:rFonts w:ascii="Arial" w:hAnsi="Arial" w:cs="Arial"/>
              </w:rPr>
              <w:t>Significant</w:t>
            </w:r>
            <w:r w:rsidR="00C06F75">
              <w:rPr>
                <w:rFonts w:ascii="Arial" w:hAnsi="Arial" w:cs="Arial"/>
              </w:rPr>
              <w:t xml:space="preserve"> </w:t>
            </w:r>
            <w:r w:rsidR="00A20029" w:rsidRPr="009D7E55">
              <w:rPr>
                <w:rFonts w:ascii="Arial" w:hAnsi="Arial" w:cs="Arial"/>
              </w:rPr>
              <w:t xml:space="preserve">Experience of the day to day liaison and communication with contractors, clients, statutory authorities </w:t>
            </w:r>
          </w:p>
          <w:p w14:paraId="5F87C3E1" w14:textId="77777777" w:rsidR="0084273B" w:rsidRDefault="00C06F75" w:rsidP="00A20029">
            <w:pPr>
              <w:pStyle w:val="ListParagraph"/>
              <w:numPr>
                <w:ilvl w:val="0"/>
                <w:numId w:val="4"/>
              </w:numPr>
              <w:ind w:left="360"/>
              <w:rPr>
                <w:rFonts w:ascii="Arial" w:hAnsi="Arial" w:cs="Arial"/>
              </w:rPr>
            </w:pPr>
            <w:r>
              <w:rPr>
                <w:rFonts w:ascii="Arial" w:hAnsi="Arial" w:cs="Arial"/>
              </w:rPr>
              <w:t xml:space="preserve">Significant </w:t>
            </w:r>
            <w:r w:rsidR="00A20029" w:rsidRPr="009D7E55">
              <w:rPr>
                <w:rFonts w:ascii="Arial" w:hAnsi="Arial" w:cs="Arial"/>
              </w:rPr>
              <w:t>Experience of having successfully completed a number of high quality complex projects</w:t>
            </w:r>
            <w:r w:rsidR="00E03DA6">
              <w:rPr>
                <w:rFonts w:ascii="Arial" w:hAnsi="Arial" w:cs="Arial"/>
              </w:rPr>
              <w:t xml:space="preserve">, including negotiation </w:t>
            </w:r>
          </w:p>
          <w:p w14:paraId="5F87C3E2" w14:textId="5A4EB959" w:rsidR="00E03DA6" w:rsidRDefault="00EB4F08" w:rsidP="00A20029">
            <w:pPr>
              <w:pStyle w:val="ListParagraph"/>
              <w:numPr>
                <w:ilvl w:val="0"/>
                <w:numId w:val="4"/>
              </w:numPr>
              <w:ind w:left="360"/>
              <w:rPr>
                <w:rFonts w:ascii="Arial" w:hAnsi="Arial" w:cs="Arial"/>
              </w:rPr>
            </w:pPr>
            <w:r>
              <w:rPr>
                <w:rFonts w:ascii="Arial" w:hAnsi="Arial" w:cs="Arial"/>
              </w:rPr>
              <w:t xml:space="preserve">Significant </w:t>
            </w:r>
            <w:r w:rsidR="00E03DA6">
              <w:rPr>
                <w:rFonts w:ascii="Arial" w:hAnsi="Arial" w:cs="Arial"/>
              </w:rPr>
              <w:t xml:space="preserve">Experience in leading the development of policy </w:t>
            </w:r>
          </w:p>
          <w:p w14:paraId="5F87C3E3" w14:textId="77777777" w:rsidR="00E03DA6" w:rsidRPr="0084273B" w:rsidRDefault="00E03DA6" w:rsidP="00A20029">
            <w:pPr>
              <w:pStyle w:val="ListParagraph"/>
              <w:numPr>
                <w:ilvl w:val="0"/>
                <w:numId w:val="4"/>
              </w:numPr>
              <w:ind w:left="360"/>
              <w:rPr>
                <w:rFonts w:ascii="Arial" w:hAnsi="Arial" w:cs="Arial"/>
              </w:rPr>
            </w:pPr>
          </w:p>
        </w:tc>
      </w:tr>
      <w:tr w:rsidR="00DD5430" w14:paraId="5F87C3F1" w14:textId="77777777" w:rsidTr="00F11AE0">
        <w:tc>
          <w:tcPr>
            <w:tcW w:w="1696" w:type="dxa"/>
          </w:tcPr>
          <w:p w14:paraId="5F87C3E5" w14:textId="77777777" w:rsidR="00DD5430" w:rsidRPr="00B43793" w:rsidRDefault="00DD5430">
            <w:pPr>
              <w:rPr>
                <w:rFonts w:ascii="Arial" w:hAnsi="Arial" w:cs="Arial"/>
                <w:b/>
              </w:rPr>
            </w:pPr>
            <w:r w:rsidRPr="00B43793">
              <w:rPr>
                <w:rFonts w:ascii="Arial" w:hAnsi="Arial" w:cs="Arial"/>
                <w:b/>
              </w:rPr>
              <w:t>Knowledge</w:t>
            </w:r>
          </w:p>
        </w:tc>
        <w:tc>
          <w:tcPr>
            <w:tcW w:w="7320" w:type="dxa"/>
          </w:tcPr>
          <w:p w14:paraId="5F87C3E6" w14:textId="30EF3AD8" w:rsidR="00A20029" w:rsidRDefault="00EB4F08" w:rsidP="00C06F75">
            <w:pPr>
              <w:numPr>
                <w:ilvl w:val="0"/>
                <w:numId w:val="28"/>
              </w:numPr>
              <w:spacing w:before="40" w:after="40"/>
              <w:rPr>
                <w:rFonts w:ascii="Arial" w:hAnsi="Arial" w:cs="Arial"/>
              </w:rPr>
            </w:pPr>
            <w:r>
              <w:rPr>
                <w:rFonts w:ascii="Arial" w:hAnsi="Arial" w:cs="Arial"/>
              </w:rPr>
              <w:t>Significant</w:t>
            </w:r>
            <w:r w:rsidR="00A20029" w:rsidRPr="009D7E55">
              <w:rPr>
                <w:rFonts w:ascii="Arial" w:hAnsi="Arial" w:cs="Arial"/>
              </w:rPr>
              <w:t xml:space="preserve"> knowledge of Building Regulations, building construction and technology and allied building legislation and be able to devise technical solutions of a high standard.</w:t>
            </w:r>
          </w:p>
          <w:p w14:paraId="5F87C3E7" w14:textId="77777777" w:rsidR="00E03DA6" w:rsidRDefault="00E03DA6" w:rsidP="00C06F75">
            <w:pPr>
              <w:numPr>
                <w:ilvl w:val="0"/>
                <w:numId w:val="28"/>
              </w:numPr>
              <w:spacing w:before="40" w:after="40"/>
              <w:rPr>
                <w:rFonts w:ascii="Arial" w:hAnsi="Arial" w:cs="Arial"/>
              </w:rPr>
            </w:pPr>
            <w:r>
              <w:rPr>
                <w:rFonts w:ascii="Arial" w:hAnsi="Arial" w:cs="Arial"/>
              </w:rPr>
              <w:t xml:space="preserve">Ability to examine plans and technical drawings for the full range of building projects for compliance with relevant regulations </w:t>
            </w:r>
          </w:p>
          <w:p w14:paraId="5F87C3E8" w14:textId="77777777" w:rsidR="00E03DA6" w:rsidRDefault="00E03DA6" w:rsidP="00F11AE0">
            <w:pPr>
              <w:spacing w:before="40" w:after="40"/>
              <w:rPr>
                <w:rFonts w:ascii="Arial" w:hAnsi="Arial" w:cs="Arial"/>
              </w:rPr>
            </w:pPr>
          </w:p>
          <w:p w14:paraId="5F87C3E9" w14:textId="37DB39C7" w:rsidR="00C06F75" w:rsidRPr="008A7BC4" w:rsidRDefault="00EB4F08" w:rsidP="00C06F75">
            <w:pPr>
              <w:rPr>
                <w:rFonts w:ascii="Arial" w:hAnsi="Arial" w:cs="Arial"/>
              </w:rPr>
            </w:pPr>
            <w:r>
              <w:rPr>
                <w:rFonts w:ascii="Arial" w:hAnsi="Arial" w:cs="Arial"/>
              </w:rPr>
              <w:t xml:space="preserve">Significant </w:t>
            </w:r>
            <w:r w:rsidR="00C06F75">
              <w:rPr>
                <w:rFonts w:ascii="Arial" w:hAnsi="Arial" w:cs="Arial"/>
              </w:rPr>
              <w:t>Detailed</w:t>
            </w:r>
            <w:r w:rsidR="00C06F75" w:rsidRPr="008A7BC4">
              <w:rPr>
                <w:rFonts w:ascii="Arial" w:hAnsi="Arial" w:cs="Arial"/>
              </w:rPr>
              <w:t xml:space="preserve"> working knowledge of :</w:t>
            </w:r>
          </w:p>
          <w:p w14:paraId="5F87C3EA" w14:textId="77777777" w:rsidR="00E03DA6" w:rsidRDefault="00E03DA6" w:rsidP="00C06F75">
            <w:pPr>
              <w:pStyle w:val="ListParagraph"/>
              <w:numPr>
                <w:ilvl w:val="0"/>
                <w:numId w:val="28"/>
              </w:numPr>
              <w:rPr>
                <w:rFonts w:ascii="Arial" w:hAnsi="Arial" w:cs="Arial"/>
              </w:rPr>
            </w:pPr>
            <w:r w:rsidRPr="009D7E55">
              <w:rPr>
                <w:rFonts w:ascii="Arial" w:hAnsi="Arial" w:cs="Arial"/>
              </w:rPr>
              <w:t xml:space="preserve">Legislation affecting design and construction is </w:t>
            </w:r>
            <w:proofErr w:type="gramStart"/>
            <w:r w:rsidRPr="009D7E55">
              <w:rPr>
                <w:rFonts w:ascii="Arial" w:hAnsi="Arial" w:cs="Arial"/>
              </w:rPr>
              <w:t>essential and health</w:t>
            </w:r>
            <w:proofErr w:type="gramEnd"/>
            <w:r w:rsidRPr="009D7E55">
              <w:rPr>
                <w:rFonts w:ascii="Arial" w:hAnsi="Arial" w:cs="Arial"/>
              </w:rPr>
              <w:t xml:space="preserve"> and safety.</w:t>
            </w:r>
          </w:p>
          <w:p w14:paraId="5F87C3EB" w14:textId="77777777" w:rsidR="00E03DA6" w:rsidRDefault="00E03DA6" w:rsidP="00C06F75">
            <w:pPr>
              <w:pStyle w:val="ListParagraph"/>
              <w:numPr>
                <w:ilvl w:val="0"/>
                <w:numId w:val="28"/>
              </w:numPr>
              <w:rPr>
                <w:rFonts w:ascii="Arial" w:hAnsi="Arial" w:cs="Arial"/>
              </w:rPr>
            </w:pPr>
            <w:r>
              <w:rPr>
                <w:rFonts w:ascii="Arial" w:hAnsi="Arial" w:cs="Arial"/>
              </w:rPr>
              <w:t>Building Construction and the remedies available to address defects</w:t>
            </w:r>
          </w:p>
          <w:p w14:paraId="5F87C3EC" w14:textId="77777777" w:rsidR="00C06F75" w:rsidRDefault="00E03DA6" w:rsidP="00C06F75">
            <w:pPr>
              <w:pStyle w:val="ListParagraph"/>
              <w:numPr>
                <w:ilvl w:val="0"/>
                <w:numId w:val="28"/>
              </w:numPr>
              <w:rPr>
                <w:rFonts w:ascii="Arial" w:hAnsi="Arial" w:cs="Arial"/>
              </w:rPr>
            </w:pPr>
            <w:r>
              <w:rPr>
                <w:rFonts w:ascii="Arial" w:hAnsi="Arial" w:cs="Arial"/>
              </w:rPr>
              <w:t>Enforcement Proceedings and legislation, and impacts on end users</w:t>
            </w:r>
          </w:p>
          <w:p w14:paraId="5F87C3ED" w14:textId="77777777" w:rsidR="00E03DA6" w:rsidRDefault="00E03DA6" w:rsidP="00C06F75">
            <w:pPr>
              <w:pStyle w:val="ListParagraph"/>
              <w:numPr>
                <w:ilvl w:val="0"/>
                <w:numId w:val="28"/>
              </w:numPr>
              <w:rPr>
                <w:rFonts w:ascii="Arial" w:hAnsi="Arial" w:cs="Arial"/>
              </w:rPr>
            </w:pPr>
            <w:r>
              <w:rPr>
                <w:rFonts w:ascii="Arial" w:hAnsi="Arial" w:cs="Arial"/>
              </w:rPr>
              <w:t xml:space="preserve">Products and design to create solutions </w:t>
            </w:r>
          </w:p>
          <w:p w14:paraId="5F87C3EE" w14:textId="77777777" w:rsidR="00C06F75" w:rsidRDefault="00C06F75" w:rsidP="00C06F75">
            <w:pPr>
              <w:pStyle w:val="ListParagraph"/>
              <w:numPr>
                <w:ilvl w:val="0"/>
                <w:numId w:val="28"/>
              </w:numPr>
              <w:rPr>
                <w:rFonts w:ascii="Arial" w:hAnsi="Arial" w:cs="Arial"/>
              </w:rPr>
            </w:pPr>
            <w:r>
              <w:rPr>
                <w:rFonts w:ascii="Arial" w:hAnsi="Arial" w:cs="Arial"/>
              </w:rPr>
              <w:t>Political awareness.</w:t>
            </w:r>
          </w:p>
          <w:p w14:paraId="5F87C3EF" w14:textId="77777777" w:rsidR="00C06F75" w:rsidRDefault="00C06F75" w:rsidP="00C06F75">
            <w:pPr>
              <w:pStyle w:val="ListParagraph"/>
              <w:numPr>
                <w:ilvl w:val="0"/>
                <w:numId w:val="28"/>
              </w:numPr>
              <w:rPr>
                <w:rFonts w:ascii="Arial" w:hAnsi="Arial" w:cs="Arial"/>
              </w:rPr>
            </w:pPr>
            <w:r>
              <w:rPr>
                <w:rFonts w:ascii="Arial" w:hAnsi="Arial" w:cs="Arial"/>
              </w:rPr>
              <w:t>Council Priorities and other area service objectives</w:t>
            </w:r>
          </w:p>
          <w:p w14:paraId="5F87C3F0" w14:textId="77777777" w:rsidR="0084273B" w:rsidRPr="00A20029" w:rsidRDefault="0084273B" w:rsidP="00F11AE0">
            <w:pPr>
              <w:pStyle w:val="ListParagraph"/>
              <w:ind w:left="360"/>
              <w:rPr>
                <w:rFonts w:ascii="Arial" w:hAnsi="Arial" w:cs="Arial"/>
              </w:rPr>
            </w:pPr>
          </w:p>
        </w:tc>
      </w:tr>
      <w:tr w:rsidR="00DD5430" w14:paraId="5F87C3F8" w14:textId="77777777" w:rsidTr="00F11AE0">
        <w:tc>
          <w:tcPr>
            <w:tcW w:w="1696" w:type="dxa"/>
          </w:tcPr>
          <w:p w14:paraId="5F87C3F2" w14:textId="77777777" w:rsidR="00DD5430" w:rsidRPr="00B43793" w:rsidRDefault="00DD5430">
            <w:pPr>
              <w:rPr>
                <w:rFonts w:ascii="Arial" w:hAnsi="Arial" w:cs="Arial"/>
                <w:b/>
              </w:rPr>
            </w:pPr>
            <w:r w:rsidRPr="00B43793">
              <w:rPr>
                <w:rFonts w:ascii="Arial" w:hAnsi="Arial" w:cs="Arial"/>
                <w:b/>
              </w:rPr>
              <w:t>Skills</w:t>
            </w:r>
          </w:p>
        </w:tc>
        <w:tc>
          <w:tcPr>
            <w:tcW w:w="7320" w:type="dxa"/>
          </w:tcPr>
          <w:p w14:paraId="5F87C3F3" w14:textId="77777777" w:rsidR="00A20029" w:rsidRPr="009D7E55" w:rsidRDefault="00E03DA6" w:rsidP="00A20029">
            <w:pPr>
              <w:numPr>
                <w:ilvl w:val="0"/>
                <w:numId w:val="31"/>
              </w:numPr>
              <w:spacing w:before="40" w:after="40"/>
              <w:ind w:left="387" w:hanging="387"/>
              <w:rPr>
                <w:rFonts w:ascii="Arial" w:hAnsi="Arial" w:cs="Arial"/>
              </w:rPr>
            </w:pPr>
            <w:r>
              <w:rPr>
                <w:rFonts w:ascii="Arial" w:hAnsi="Arial" w:cs="Arial"/>
              </w:rPr>
              <w:t xml:space="preserve">Excellent </w:t>
            </w:r>
            <w:r w:rsidR="00A20029" w:rsidRPr="009D7E55">
              <w:rPr>
                <w:rFonts w:ascii="Arial" w:hAnsi="Arial" w:cs="Arial"/>
              </w:rPr>
              <w:t>oral and written presentation skills and be able to communicate effectively with colleagues, design team members clients, and contractors.</w:t>
            </w:r>
          </w:p>
          <w:p w14:paraId="5F87C3F4" w14:textId="77777777" w:rsidR="00E03DA6" w:rsidRDefault="00A20029" w:rsidP="00E03DA6">
            <w:pPr>
              <w:pStyle w:val="ListParagraph"/>
              <w:numPr>
                <w:ilvl w:val="0"/>
                <w:numId w:val="35"/>
              </w:numPr>
              <w:spacing w:before="40" w:after="40"/>
              <w:rPr>
                <w:rFonts w:ascii="Arial" w:eastAsia="Calibri" w:hAnsi="Arial" w:cs="Arial"/>
                <w:color w:val="000000" w:themeColor="text1"/>
              </w:rPr>
            </w:pPr>
            <w:r w:rsidRPr="009D7E55">
              <w:rPr>
                <w:rFonts w:ascii="Arial" w:hAnsi="Arial" w:cs="Arial"/>
              </w:rPr>
              <w:t>Able to interpret client requirements and devise innovative, practical solutions</w:t>
            </w:r>
            <w:r w:rsidR="00E03DA6" w:rsidRPr="00BC0F2D">
              <w:rPr>
                <w:rFonts w:ascii="Arial" w:eastAsia="Calibri" w:hAnsi="Arial" w:cs="Arial"/>
                <w:color w:val="000000" w:themeColor="text1"/>
              </w:rPr>
              <w:t xml:space="preserve"> </w:t>
            </w:r>
          </w:p>
          <w:p w14:paraId="5F87C3F5" w14:textId="77777777" w:rsidR="00A20029" w:rsidRPr="009D7E55" w:rsidRDefault="00E03DA6" w:rsidP="00A20029">
            <w:pPr>
              <w:numPr>
                <w:ilvl w:val="0"/>
                <w:numId w:val="31"/>
              </w:numPr>
              <w:spacing w:before="40" w:after="40"/>
              <w:ind w:left="387" w:hanging="387"/>
              <w:rPr>
                <w:rFonts w:ascii="Arial" w:hAnsi="Arial" w:cs="Arial"/>
              </w:rPr>
            </w:pPr>
            <w:r w:rsidRPr="00BC0F2D">
              <w:rPr>
                <w:rFonts w:ascii="Arial" w:eastAsia="Calibri" w:hAnsi="Arial" w:cs="Arial"/>
                <w:color w:val="000000" w:themeColor="text1"/>
              </w:rPr>
              <w:t xml:space="preserve">Ability to negotiate and persuade, external partners and other organisations concerning complex and large scale issues </w:t>
            </w:r>
            <w:r>
              <w:rPr>
                <w:rFonts w:ascii="Arial" w:eastAsia="Calibri" w:hAnsi="Arial" w:cs="Arial"/>
                <w:color w:val="000000" w:themeColor="text1"/>
              </w:rPr>
              <w:t xml:space="preserve">to achieve high quality sustainable and safe outcomes </w:t>
            </w:r>
            <w:r w:rsidR="00A20029" w:rsidRPr="009D7E55">
              <w:rPr>
                <w:rFonts w:ascii="Arial" w:hAnsi="Arial" w:cs="Arial"/>
              </w:rPr>
              <w:t>Good design and presentation skills are essential</w:t>
            </w:r>
          </w:p>
          <w:p w14:paraId="5F87C3F6" w14:textId="77777777" w:rsidR="00A20029" w:rsidRPr="009D7E55" w:rsidRDefault="00A20029" w:rsidP="00A20029">
            <w:pPr>
              <w:numPr>
                <w:ilvl w:val="0"/>
                <w:numId w:val="31"/>
              </w:numPr>
              <w:spacing w:before="40" w:after="40"/>
              <w:ind w:left="387" w:hanging="387"/>
              <w:rPr>
                <w:rFonts w:ascii="Arial" w:hAnsi="Arial" w:cs="Arial"/>
              </w:rPr>
            </w:pPr>
            <w:r w:rsidRPr="009D7E55">
              <w:rPr>
                <w:rFonts w:ascii="Arial" w:hAnsi="Arial" w:cs="Arial"/>
              </w:rPr>
              <w:t>Good organisation skills – able to organise resources and information, and prioritise work tasks</w:t>
            </w:r>
            <w:r w:rsidR="00E03DA6" w:rsidRPr="00BC0F2D">
              <w:rPr>
                <w:rFonts w:ascii="Arial" w:eastAsia="Calibri" w:hAnsi="Arial" w:cs="Arial"/>
                <w:color w:val="000000" w:themeColor="text1"/>
              </w:rPr>
              <w:t xml:space="preserve"> to operate largely on own initiative in relation to management of the</w:t>
            </w:r>
            <w:r w:rsidR="00E03DA6">
              <w:rPr>
                <w:rFonts w:ascii="Arial" w:eastAsia="Calibri" w:hAnsi="Arial" w:cs="Arial"/>
                <w:color w:val="000000" w:themeColor="text1"/>
              </w:rPr>
              <w:t xml:space="preserve"> workload and supervision of the team</w:t>
            </w:r>
          </w:p>
          <w:p w14:paraId="5F87C3F7" w14:textId="77777777" w:rsidR="0084273B" w:rsidRPr="00A20029" w:rsidRDefault="00E03DA6" w:rsidP="00F11AE0">
            <w:pPr>
              <w:pStyle w:val="ListParagraph"/>
              <w:numPr>
                <w:ilvl w:val="0"/>
                <w:numId w:val="4"/>
              </w:numPr>
              <w:ind w:left="360"/>
              <w:rPr>
                <w:rFonts w:ascii="Arial" w:hAnsi="Arial" w:cs="Arial"/>
              </w:rPr>
            </w:pPr>
            <w:r>
              <w:rPr>
                <w:rFonts w:ascii="Arial" w:hAnsi="Arial" w:cs="Arial"/>
              </w:rPr>
              <w:lastRenderedPageBreak/>
              <w:t xml:space="preserve">Excellent </w:t>
            </w:r>
            <w:r w:rsidR="00A20029" w:rsidRPr="009D7E55">
              <w:rPr>
                <w:rFonts w:ascii="Arial" w:hAnsi="Arial" w:cs="Arial"/>
              </w:rPr>
              <w:t xml:space="preserve">analytical and appraisal skills to </w:t>
            </w:r>
            <w:r w:rsidR="00A20029">
              <w:rPr>
                <w:rFonts w:ascii="Arial" w:hAnsi="Arial" w:cs="Arial"/>
              </w:rPr>
              <w:t>enable</w:t>
            </w:r>
            <w:r w:rsidR="00A20029" w:rsidRPr="009D7E55">
              <w:rPr>
                <w:rFonts w:ascii="Arial" w:hAnsi="Arial" w:cs="Arial"/>
              </w:rPr>
              <w:t xml:space="preserve"> the post holder to consider different design solutions at both strategic and detailed levels.</w:t>
            </w:r>
          </w:p>
        </w:tc>
      </w:tr>
      <w:tr w:rsidR="00DD5430" w14:paraId="5F87C408" w14:textId="77777777" w:rsidTr="00F11AE0">
        <w:tc>
          <w:tcPr>
            <w:tcW w:w="1696" w:type="dxa"/>
          </w:tcPr>
          <w:p w14:paraId="5F87C3F9" w14:textId="77777777" w:rsidR="00DD5430" w:rsidRPr="006B7AB6" w:rsidRDefault="00DD5430" w:rsidP="00DD5430">
            <w:pPr>
              <w:rPr>
                <w:rFonts w:ascii="Arial" w:hAnsi="Arial" w:cs="Arial"/>
                <w:b/>
              </w:rPr>
            </w:pPr>
            <w:r w:rsidRPr="006B7AB6">
              <w:rPr>
                <w:rFonts w:ascii="Arial" w:hAnsi="Arial" w:cs="Arial"/>
                <w:b/>
              </w:rPr>
              <w:lastRenderedPageBreak/>
              <w:t>Personal style &amp; behaviours</w:t>
            </w:r>
          </w:p>
        </w:tc>
        <w:tc>
          <w:tcPr>
            <w:tcW w:w="7320" w:type="dxa"/>
          </w:tcPr>
          <w:p w14:paraId="5F87C3FA" w14:textId="77777777" w:rsidR="00DD5430" w:rsidRPr="006B7AB6" w:rsidRDefault="0084273B" w:rsidP="00E03DA6">
            <w:pPr>
              <w:pStyle w:val="ListParagraph"/>
              <w:numPr>
                <w:ilvl w:val="0"/>
                <w:numId w:val="4"/>
              </w:numPr>
              <w:rPr>
                <w:rFonts w:ascii="Arial" w:hAnsi="Arial" w:cs="Arial"/>
              </w:rPr>
            </w:pPr>
            <w:r w:rsidRPr="006B7AB6">
              <w:rPr>
                <w:rFonts w:ascii="Arial" w:hAnsi="Arial" w:cs="Arial"/>
              </w:rPr>
              <w:t xml:space="preserve">As a council </w:t>
            </w:r>
            <w:proofErr w:type="gramStart"/>
            <w:r w:rsidRPr="006B7AB6">
              <w:rPr>
                <w:rFonts w:ascii="Arial" w:hAnsi="Arial" w:cs="Arial"/>
              </w:rPr>
              <w:t>employee</w:t>
            </w:r>
            <w:proofErr w:type="gramEnd"/>
            <w:r w:rsidRPr="006B7AB6">
              <w:rPr>
                <w:rFonts w:ascii="Arial" w:hAnsi="Arial" w:cs="Arial"/>
              </w:rPr>
              <w:t xml:space="preserve"> you will be supported and expected to demonstrate the Councils Core Behaviours.  Please note that these </w:t>
            </w:r>
            <w:proofErr w:type="gramStart"/>
            <w:r w:rsidRPr="006B7AB6">
              <w:rPr>
                <w:rFonts w:ascii="Arial" w:hAnsi="Arial" w:cs="Arial"/>
              </w:rPr>
              <w:t>may be updated</w:t>
            </w:r>
            <w:proofErr w:type="gramEnd"/>
            <w:r w:rsidRPr="006B7AB6">
              <w:rPr>
                <w:rFonts w:ascii="Arial" w:hAnsi="Arial" w:cs="Arial"/>
              </w:rPr>
              <w:t xml:space="preserve"> from time to time and are available on the Council’s intranet pages.</w:t>
            </w:r>
          </w:p>
          <w:p w14:paraId="5F87C3FB" w14:textId="77777777" w:rsidR="00E03DA6" w:rsidRPr="006B7AB6" w:rsidRDefault="00E03DA6" w:rsidP="00E03DA6">
            <w:pPr>
              <w:pStyle w:val="ListParagraph"/>
              <w:numPr>
                <w:ilvl w:val="0"/>
                <w:numId w:val="4"/>
              </w:numPr>
              <w:rPr>
                <w:rFonts w:ascii="Arial" w:hAnsi="Arial" w:cs="Arial"/>
              </w:rPr>
            </w:pPr>
            <w:r w:rsidRPr="006B7AB6">
              <w:rPr>
                <w:rFonts w:ascii="Arial" w:hAnsi="Arial" w:cs="Arial"/>
              </w:rPr>
              <w:t>Must show initiative and flexibility.</w:t>
            </w:r>
          </w:p>
          <w:p w14:paraId="5F87C3FC" w14:textId="77777777" w:rsidR="00E03DA6" w:rsidRPr="006B7AB6" w:rsidRDefault="00E03DA6" w:rsidP="00E03DA6">
            <w:pPr>
              <w:pStyle w:val="ListParagraph"/>
              <w:numPr>
                <w:ilvl w:val="0"/>
                <w:numId w:val="4"/>
              </w:numPr>
              <w:rPr>
                <w:rFonts w:ascii="Arial" w:hAnsi="Arial" w:cs="Arial"/>
              </w:rPr>
            </w:pPr>
            <w:r w:rsidRPr="006B7AB6">
              <w:rPr>
                <w:rFonts w:ascii="Arial" w:hAnsi="Arial" w:cs="Arial"/>
              </w:rPr>
              <w:t xml:space="preserve">Motivated and passionate to create safe and sustainable communities. </w:t>
            </w:r>
          </w:p>
          <w:p w14:paraId="5F87C3FD" w14:textId="77777777" w:rsidR="00E03DA6" w:rsidRPr="006B7AB6" w:rsidRDefault="00E03DA6" w:rsidP="00E03DA6">
            <w:pPr>
              <w:pStyle w:val="ListParagraph"/>
              <w:numPr>
                <w:ilvl w:val="0"/>
                <w:numId w:val="4"/>
              </w:numPr>
              <w:rPr>
                <w:rFonts w:ascii="Arial" w:hAnsi="Arial" w:cs="Arial"/>
              </w:rPr>
            </w:pPr>
            <w:r w:rsidRPr="006B7AB6">
              <w:rPr>
                <w:rFonts w:ascii="Arial" w:hAnsi="Arial" w:cs="Arial"/>
              </w:rPr>
              <w:t>Team worker.</w:t>
            </w:r>
          </w:p>
          <w:p w14:paraId="5F87C3FE" w14:textId="77777777" w:rsidR="00E03DA6" w:rsidRPr="006B7AB6" w:rsidRDefault="00E03DA6" w:rsidP="00E03DA6">
            <w:pPr>
              <w:pStyle w:val="ListParagraph"/>
              <w:numPr>
                <w:ilvl w:val="0"/>
                <w:numId w:val="4"/>
              </w:numPr>
              <w:rPr>
                <w:rFonts w:ascii="Arial" w:hAnsi="Arial" w:cs="Arial"/>
              </w:rPr>
            </w:pPr>
            <w:r w:rsidRPr="006B7AB6">
              <w:rPr>
                <w:rFonts w:ascii="Arial" w:hAnsi="Arial" w:cs="Arial"/>
              </w:rPr>
              <w:t xml:space="preserve">Customer focussed. Making our customers our priority. </w:t>
            </w:r>
          </w:p>
          <w:p w14:paraId="5F87C3FF" w14:textId="77777777" w:rsidR="00E03DA6" w:rsidRPr="006B7AB6" w:rsidRDefault="00E03DA6" w:rsidP="00E03DA6">
            <w:pPr>
              <w:pStyle w:val="ListParagraph"/>
              <w:numPr>
                <w:ilvl w:val="0"/>
                <w:numId w:val="4"/>
              </w:numPr>
              <w:rPr>
                <w:rFonts w:ascii="Arial" w:hAnsi="Arial" w:cs="Arial"/>
              </w:rPr>
            </w:pPr>
            <w:r w:rsidRPr="006B7AB6">
              <w:rPr>
                <w:rFonts w:ascii="Arial" w:hAnsi="Arial" w:cs="Arial"/>
              </w:rPr>
              <w:t xml:space="preserve">Confident and able to deal with people in sometimes difficult situations </w:t>
            </w:r>
          </w:p>
          <w:p w14:paraId="5F87C400" w14:textId="77777777" w:rsidR="00E03DA6" w:rsidRPr="006B7AB6" w:rsidRDefault="00E03DA6" w:rsidP="00E03DA6">
            <w:pPr>
              <w:pStyle w:val="ListParagraph"/>
              <w:numPr>
                <w:ilvl w:val="0"/>
                <w:numId w:val="4"/>
              </w:numPr>
              <w:rPr>
                <w:rFonts w:ascii="Arial" w:hAnsi="Arial" w:cs="Arial"/>
              </w:rPr>
            </w:pPr>
            <w:r w:rsidRPr="006B7AB6">
              <w:rPr>
                <w:rFonts w:ascii="Arial" w:hAnsi="Arial" w:cs="Arial"/>
              </w:rPr>
              <w:t>Demonstrate Leadership</w:t>
            </w:r>
          </w:p>
          <w:p w14:paraId="5F87C401" w14:textId="77777777" w:rsidR="00E03DA6" w:rsidRPr="006B7AB6" w:rsidRDefault="00E03DA6" w:rsidP="00E03DA6">
            <w:pPr>
              <w:pStyle w:val="ListParagraph"/>
              <w:numPr>
                <w:ilvl w:val="0"/>
                <w:numId w:val="4"/>
              </w:numPr>
              <w:rPr>
                <w:rFonts w:ascii="Arial" w:hAnsi="Arial" w:cs="Arial"/>
              </w:rPr>
            </w:pPr>
            <w:r w:rsidRPr="006B7AB6">
              <w:rPr>
                <w:rFonts w:ascii="Arial" w:eastAsia="Calibri" w:hAnsi="Arial" w:cs="Arial"/>
              </w:rPr>
              <w:t>Develops good relationships with others by behaving with integrity, treating people with respect and leading by example</w:t>
            </w:r>
            <w:r w:rsidRPr="006B7AB6">
              <w:rPr>
                <w:rFonts w:ascii="Arial" w:hAnsi="Arial" w:cs="Arial"/>
              </w:rPr>
              <w:t xml:space="preserve"> </w:t>
            </w:r>
          </w:p>
          <w:p w14:paraId="5F87C402" w14:textId="77777777" w:rsidR="00E03DA6" w:rsidRPr="006B7AB6" w:rsidRDefault="00E03DA6" w:rsidP="00E03DA6">
            <w:pPr>
              <w:pStyle w:val="ListParagraph"/>
              <w:numPr>
                <w:ilvl w:val="0"/>
                <w:numId w:val="4"/>
              </w:numPr>
              <w:rPr>
                <w:rFonts w:ascii="Arial" w:hAnsi="Arial" w:cs="Arial"/>
              </w:rPr>
            </w:pPr>
            <w:r w:rsidRPr="006B7AB6">
              <w:rPr>
                <w:rFonts w:ascii="Arial" w:hAnsi="Arial" w:cs="Arial"/>
              </w:rPr>
              <w:t xml:space="preserve">Willing to abide by the Council’s Equal Opportunities Policy as an employee of the Council and to promote non-discriminatory practices in all aspects of work undertaken. </w:t>
            </w:r>
          </w:p>
          <w:p w14:paraId="5F87C403" w14:textId="77777777" w:rsidR="00E03DA6" w:rsidRPr="006B7AB6" w:rsidRDefault="00E03DA6" w:rsidP="00E03DA6">
            <w:pPr>
              <w:pStyle w:val="ListParagraph"/>
              <w:numPr>
                <w:ilvl w:val="0"/>
                <w:numId w:val="4"/>
              </w:numPr>
              <w:spacing w:before="40" w:after="40"/>
              <w:rPr>
                <w:rFonts w:ascii="Arial" w:hAnsi="Arial" w:cs="Arial"/>
              </w:rPr>
            </w:pPr>
            <w:r w:rsidRPr="006B7AB6">
              <w:rPr>
                <w:rFonts w:ascii="Arial" w:hAnsi="Arial" w:cs="Arial"/>
              </w:rPr>
              <w:t>Willing to take personal responsibility under and abide by the Council’s Health and Safety Policy</w:t>
            </w:r>
          </w:p>
          <w:p w14:paraId="5F87C404" w14:textId="77777777" w:rsidR="00A20029" w:rsidRPr="006B7AB6" w:rsidRDefault="00E03DA6" w:rsidP="00F11AE0">
            <w:pPr>
              <w:pStyle w:val="ListParagraph"/>
              <w:numPr>
                <w:ilvl w:val="0"/>
                <w:numId w:val="4"/>
              </w:numPr>
              <w:rPr>
                <w:rFonts w:ascii="Arial" w:hAnsi="Arial" w:cs="Arial"/>
              </w:rPr>
            </w:pPr>
            <w:r w:rsidRPr="006B7AB6">
              <w:rPr>
                <w:rFonts w:ascii="Arial" w:hAnsi="Arial" w:cs="Arial"/>
              </w:rPr>
              <w:t xml:space="preserve">Resilient </w:t>
            </w:r>
          </w:p>
          <w:p w14:paraId="5F87C405" w14:textId="77777777" w:rsidR="00A20029" w:rsidRPr="006B7AB6" w:rsidRDefault="00A20029" w:rsidP="00E03DA6">
            <w:pPr>
              <w:numPr>
                <w:ilvl w:val="0"/>
                <w:numId w:val="4"/>
              </w:numPr>
              <w:spacing w:before="40" w:after="40"/>
              <w:rPr>
                <w:rFonts w:ascii="Arial" w:hAnsi="Arial" w:cs="Arial"/>
              </w:rPr>
            </w:pPr>
            <w:r w:rsidRPr="006B7AB6">
              <w:rPr>
                <w:rFonts w:ascii="Arial" w:hAnsi="Arial" w:cs="Arial"/>
              </w:rPr>
              <w:t>Must have initiative and a determination to deliver successful projects for clients, of a high standard on time and within budget.</w:t>
            </w:r>
          </w:p>
          <w:p w14:paraId="5F87C406" w14:textId="77777777" w:rsidR="00A20029" w:rsidRPr="006B7AB6" w:rsidRDefault="00A20029" w:rsidP="00E03DA6">
            <w:pPr>
              <w:numPr>
                <w:ilvl w:val="0"/>
                <w:numId w:val="4"/>
              </w:numPr>
              <w:spacing w:before="40" w:after="40"/>
              <w:rPr>
                <w:rFonts w:ascii="Arial" w:hAnsi="Arial" w:cs="Arial"/>
              </w:rPr>
            </w:pPr>
            <w:r w:rsidRPr="006B7AB6">
              <w:rPr>
                <w:rFonts w:ascii="Arial" w:hAnsi="Arial" w:cs="Arial"/>
              </w:rPr>
              <w:t>Tenacious drive for continuous improvement and making a real and positive difference to the community and profession.</w:t>
            </w:r>
          </w:p>
          <w:p w14:paraId="5F87C407" w14:textId="77777777" w:rsidR="0084273B" w:rsidRPr="006B7AB6" w:rsidRDefault="0084273B" w:rsidP="00F11AE0">
            <w:pPr>
              <w:pStyle w:val="ListParagraph"/>
              <w:rPr>
                <w:rFonts w:ascii="Arial" w:hAnsi="Arial" w:cs="Arial"/>
              </w:rPr>
            </w:pPr>
          </w:p>
        </w:tc>
      </w:tr>
      <w:tr w:rsidR="007240B2" w14:paraId="5F87C418" w14:textId="77777777" w:rsidTr="00F11AE0">
        <w:tc>
          <w:tcPr>
            <w:tcW w:w="1696" w:type="dxa"/>
          </w:tcPr>
          <w:p w14:paraId="5F87C409" w14:textId="77777777" w:rsidR="007240B2" w:rsidRPr="006B7AB6" w:rsidRDefault="007240B2" w:rsidP="00DD5430">
            <w:pPr>
              <w:rPr>
                <w:rFonts w:ascii="Arial" w:hAnsi="Arial" w:cs="Arial"/>
                <w:b/>
              </w:rPr>
            </w:pPr>
            <w:r w:rsidRPr="006B7AB6">
              <w:rPr>
                <w:rFonts w:ascii="Arial" w:hAnsi="Arial" w:cs="Arial"/>
                <w:b/>
              </w:rPr>
              <w:t>Fluency Duty</w:t>
            </w:r>
          </w:p>
          <w:p w14:paraId="5F87C40A" w14:textId="3DAA5030" w:rsidR="007240B2" w:rsidRPr="006B7AB6" w:rsidRDefault="007240B2" w:rsidP="00DD5430">
            <w:pPr>
              <w:rPr>
                <w:rFonts w:ascii="Arial" w:hAnsi="Arial" w:cs="Arial"/>
              </w:rPr>
            </w:pPr>
          </w:p>
        </w:tc>
        <w:tc>
          <w:tcPr>
            <w:tcW w:w="7320" w:type="dxa"/>
          </w:tcPr>
          <w:p w14:paraId="5F87C40B" w14:textId="77777777" w:rsidR="007240B2" w:rsidRPr="006B7AB6" w:rsidRDefault="007240B2" w:rsidP="00F11AE0">
            <w:pPr>
              <w:rPr>
                <w:rFonts w:ascii="Arial" w:hAnsi="Arial" w:cs="Arial"/>
              </w:rPr>
            </w:pPr>
          </w:p>
          <w:p w14:paraId="5F87C40C" w14:textId="77777777" w:rsidR="0084273B" w:rsidRPr="006B7AB6" w:rsidRDefault="0084273B" w:rsidP="0084273B">
            <w:pPr>
              <w:rPr>
                <w:rFonts w:ascii="Arial" w:hAnsi="Arial" w:cs="Arial"/>
              </w:rPr>
            </w:pPr>
          </w:p>
          <w:tbl>
            <w:tblPr>
              <w:tblW w:w="8320" w:type="dxa"/>
              <w:tblLayout w:type="fixed"/>
              <w:tblLook w:val="04A0" w:firstRow="1" w:lastRow="0" w:firstColumn="1" w:lastColumn="0" w:noHBand="0" w:noVBand="1"/>
            </w:tblPr>
            <w:tblGrid>
              <w:gridCol w:w="8320"/>
            </w:tblGrid>
            <w:tr w:rsidR="006B7AB6" w:rsidRPr="006B7AB6" w14:paraId="5F87C414" w14:textId="77777777" w:rsidTr="00F11AE0">
              <w:trPr>
                <w:trHeight w:val="690"/>
              </w:trPr>
              <w:tc>
                <w:tcPr>
                  <w:tcW w:w="8320" w:type="dxa"/>
                  <w:tcBorders>
                    <w:top w:val="nil"/>
                    <w:left w:val="nil"/>
                    <w:bottom w:val="nil"/>
                    <w:right w:val="nil"/>
                  </w:tcBorders>
                  <w:shd w:val="clear" w:color="auto" w:fill="auto"/>
                  <w:vAlign w:val="bottom"/>
                </w:tcPr>
                <w:tbl>
                  <w:tblPr>
                    <w:tblW w:w="8320" w:type="dxa"/>
                    <w:tblLayout w:type="fixed"/>
                    <w:tblLook w:val="04A0" w:firstRow="1" w:lastRow="0" w:firstColumn="1" w:lastColumn="0" w:noHBand="0" w:noVBand="1"/>
                  </w:tblPr>
                  <w:tblGrid>
                    <w:gridCol w:w="8320"/>
                  </w:tblGrid>
                  <w:tr w:rsidR="006B7AB6" w:rsidRPr="006B7AB6" w14:paraId="5F87C40E" w14:textId="77777777" w:rsidTr="00F11AE0">
                    <w:trPr>
                      <w:trHeight w:val="1425"/>
                    </w:trPr>
                    <w:tc>
                      <w:tcPr>
                        <w:tcW w:w="8320" w:type="dxa"/>
                        <w:tcBorders>
                          <w:top w:val="nil"/>
                          <w:left w:val="nil"/>
                          <w:bottom w:val="nil"/>
                          <w:right w:val="nil"/>
                        </w:tcBorders>
                        <w:shd w:val="clear" w:color="auto" w:fill="auto"/>
                        <w:noWrap/>
                        <w:vAlign w:val="center"/>
                        <w:hideMark/>
                      </w:tcPr>
                      <w:p w14:paraId="5F87C40D" w14:textId="77777777" w:rsidR="00B16935" w:rsidRPr="006B7AB6" w:rsidRDefault="00B16935" w:rsidP="00B16935">
                        <w:pPr>
                          <w:spacing w:after="0" w:line="240" w:lineRule="auto"/>
                          <w:jc w:val="both"/>
                          <w:rPr>
                            <w:rFonts w:ascii="Arial" w:eastAsia="Times New Roman" w:hAnsi="Arial" w:cs="Arial"/>
                            <w:lang w:eastAsia="en-GB"/>
                          </w:rPr>
                        </w:pPr>
                        <w:r w:rsidRPr="006B7AB6">
                          <w:rPr>
                            <w:rFonts w:ascii="Arial" w:eastAsia="Times New Roman" w:hAnsi="Arial" w:cs="Arial"/>
                            <w:lang w:eastAsia="en-GB"/>
                          </w:rPr>
                          <w:t xml:space="preserve">This post has been identified as a </w:t>
                        </w:r>
                        <w:proofErr w:type="gramStart"/>
                        <w:r w:rsidRPr="006B7AB6">
                          <w:rPr>
                            <w:rFonts w:ascii="Arial" w:eastAsia="Times New Roman" w:hAnsi="Arial" w:cs="Arial"/>
                            <w:lang w:eastAsia="en-GB"/>
                          </w:rPr>
                          <w:t>customer facing</w:t>
                        </w:r>
                        <w:proofErr w:type="gramEnd"/>
                        <w:r w:rsidRPr="006B7AB6">
                          <w:rPr>
                            <w:rFonts w:ascii="Arial" w:eastAsia="Times New Roman" w:hAnsi="Arial" w:cs="Arial"/>
                            <w:lang w:eastAsia="en-GB"/>
                          </w:rPr>
                          <w:t xml:space="preserve"> role and therefore the Council is required to fulfil their statutory duty under Part 7 of the Immigration Act 2016. As a public </w:t>
                        </w:r>
                        <w:proofErr w:type="gramStart"/>
                        <w:r w:rsidRPr="006B7AB6">
                          <w:rPr>
                            <w:rFonts w:ascii="Arial" w:eastAsia="Times New Roman" w:hAnsi="Arial" w:cs="Arial"/>
                            <w:lang w:eastAsia="en-GB"/>
                          </w:rPr>
                          <w:t>body</w:t>
                        </w:r>
                        <w:proofErr w:type="gramEnd"/>
                        <w:r w:rsidRPr="006B7AB6">
                          <w:rPr>
                            <w:rFonts w:ascii="Arial" w:eastAsia="Times New Roman" w:hAnsi="Arial" w:cs="Arial"/>
                            <w:lang w:eastAsia="en-GB"/>
                          </w:rPr>
                          <w:t xml:space="preserve"> the Council is obliged to ensure member of staff in such roles are able to have a command of spoken English which is sufficient to enable the effective performance of their role.</w:t>
                        </w:r>
                        <w:bookmarkStart w:id="0" w:name="_GoBack"/>
                        <w:bookmarkEnd w:id="0"/>
                      </w:p>
                    </w:tc>
                  </w:tr>
                  <w:tr w:rsidR="006B7AB6" w:rsidRPr="006B7AB6" w14:paraId="5F87C410" w14:textId="77777777" w:rsidTr="00F11AE0">
                    <w:trPr>
                      <w:trHeight w:val="570"/>
                    </w:trPr>
                    <w:tc>
                      <w:tcPr>
                        <w:tcW w:w="8320" w:type="dxa"/>
                        <w:tcBorders>
                          <w:top w:val="nil"/>
                          <w:left w:val="nil"/>
                          <w:bottom w:val="nil"/>
                          <w:right w:val="nil"/>
                        </w:tcBorders>
                        <w:shd w:val="clear" w:color="auto" w:fill="auto"/>
                        <w:vAlign w:val="center"/>
                        <w:hideMark/>
                      </w:tcPr>
                      <w:p w14:paraId="5F87C40F" w14:textId="5CA836BA" w:rsidR="00B16935" w:rsidRPr="006B7AB6" w:rsidRDefault="00B16935" w:rsidP="00B16935">
                        <w:pPr>
                          <w:spacing w:after="0" w:line="240" w:lineRule="auto"/>
                          <w:jc w:val="both"/>
                          <w:rPr>
                            <w:rFonts w:ascii="Arial" w:eastAsia="Times New Roman" w:hAnsi="Arial" w:cs="Arial"/>
                            <w:lang w:eastAsia="en-GB"/>
                          </w:rPr>
                        </w:pPr>
                      </w:p>
                    </w:tc>
                  </w:tr>
                  <w:tr w:rsidR="006B7AB6" w:rsidRPr="006B7AB6" w14:paraId="5F87C412" w14:textId="77777777" w:rsidTr="00F11AE0">
                    <w:trPr>
                      <w:trHeight w:val="570"/>
                    </w:trPr>
                    <w:tc>
                      <w:tcPr>
                        <w:tcW w:w="8320" w:type="dxa"/>
                        <w:tcBorders>
                          <w:top w:val="nil"/>
                          <w:left w:val="nil"/>
                          <w:bottom w:val="nil"/>
                          <w:right w:val="nil"/>
                        </w:tcBorders>
                        <w:shd w:val="clear" w:color="auto" w:fill="auto"/>
                        <w:vAlign w:val="center"/>
                        <w:hideMark/>
                      </w:tcPr>
                      <w:p w14:paraId="5F87C411" w14:textId="77777777" w:rsidR="00B16935" w:rsidRPr="006B7AB6" w:rsidRDefault="00B16935" w:rsidP="00B16935">
                        <w:pPr>
                          <w:spacing w:after="0" w:line="240" w:lineRule="auto"/>
                          <w:rPr>
                            <w:rFonts w:ascii="Arial" w:eastAsia="Times New Roman" w:hAnsi="Arial" w:cs="Arial"/>
                            <w:lang w:eastAsia="en-GB"/>
                          </w:rPr>
                        </w:pPr>
                        <w:r w:rsidRPr="006B7AB6">
                          <w:rPr>
                            <w:rFonts w:ascii="Arial" w:eastAsia="Times New Roman" w:hAnsi="Arial" w:cs="Arial"/>
                            <w:lang w:eastAsia="en-GB"/>
                          </w:rPr>
                          <w:t xml:space="preserve">The ability to converse at ease with customers and provide complex, detailed, legislative advice in accurate English is essential for the </w:t>
                        </w:r>
                        <w:r w:rsidR="00B76231" w:rsidRPr="006B7AB6">
                          <w:rPr>
                            <w:rFonts w:ascii="Arial" w:eastAsia="Times New Roman" w:hAnsi="Arial" w:cs="Arial"/>
                            <w:lang w:eastAsia="en-GB"/>
                          </w:rPr>
                          <w:t>post.</w:t>
                        </w:r>
                      </w:p>
                    </w:tc>
                  </w:tr>
                </w:tbl>
                <w:p w14:paraId="5F87C413" w14:textId="77777777" w:rsidR="007745C9" w:rsidRPr="006B7AB6" w:rsidRDefault="007745C9" w:rsidP="000F7BE7">
                  <w:pPr>
                    <w:spacing w:after="0" w:line="240" w:lineRule="auto"/>
                    <w:rPr>
                      <w:rFonts w:ascii="Calibri" w:eastAsia="Times New Roman" w:hAnsi="Calibri" w:cs="Times New Roman"/>
                      <w:lang w:eastAsia="en-GB"/>
                    </w:rPr>
                  </w:pPr>
                </w:p>
              </w:tc>
            </w:tr>
            <w:tr w:rsidR="006B7AB6" w:rsidRPr="006B7AB6" w14:paraId="5F87C416" w14:textId="77777777" w:rsidTr="00F11AE0">
              <w:trPr>
                <w:trHeight w:val="750"/>
              </w:trPr>
              <w:tc>
                <w:tcPr>
                  <w:tcW w:w="8320" w:type="dxa"/>
                  <w:tcBorders>
                    <w:top w:val="nil"/>
                    <w:left w:val="nil"/>
                    <w:bottom w:val="nil"/>
                    <w:right w:val="nil"/>
                  </w:tcBorders>
                  <w:shd w:val="clear" w:color="auto" w:fill="auto"/>
                  <w:vAlign w:val="bottom"/>
                </w:tcPr>
                <w:p w14:paraId="5F87C415" w14:textId="77777777" w:rsidR="007745C9" w:rsidRPr="006B7AB6" w:rsidRDefault="007745C9" w:rsidP="007745C9">
                  <w:pPr>
                    <w:spacing w:after="0" w:line="240" w:lineRule="auto"/>
                    <w:rPr>
                      <w:rFonts w:ascii="Calibri" w:eastAsia="Times New Roman" w:hAnsi="Calibri" w:cs="Times New Roman"/>
                      <w:lang w:eastAsia="en-GB"/>
                    </w:rPr>
                  </w:pPr>
                </w:p>
              </w:tc>
            </w:tr>
          </w:tbl>
          <w:p w14:paraId="5F87C417" w14:textId="77777777" w:rsidR="0084273B" w:rsidRPr="006B7AB6" w:rsidRDefault="0084273B" w:rsidP="0084273B">
            <w:pPr>
              <w:rPr>
                <w:rFonts w:ascii="Arial" w:hAnsi="Arial" w:cs="Arial"/>
              </w:rPr>
            </w:pPr>
          </w:p>
        </w:tc>
      </w:tr>
      <w:tr w:rsidR="004D52E9" w14:paraId="03D718C6" w14:textId="77777777" w:rsidTr="00F11AE0">
        <w:tc>
          <w:tcPr>
            <w:tcW w:w="1696" w:type="dxa"/>
          </w:tcPr>
          <w:p w14:paraId="725EF663" w14:textId="2CE4D3EC" w:rsidR="004D52E9" w:rsidRPr="006B7AB6" w:rsidRDefault="004D52E9" w:rsidP="00DD5430">
            <w:pPr>
              <w:rPr>
                <w:rFonts w:ascii="Arial" w:hAnsi="Arial" w:cs="Arial"/>
                <w:b/>
              </w:rPr>
            </w:pPr>
            <w:r>
              <w:rPr>
                <w:rFonts w:ascii="Arial" w:hAnsi="Arial" w:cs="Arial"/>
                <w:b/>
              </w:rPr>
              <w:t>Political Restrictions</w:t>
            </w:r>
          </w:p>
        </w:tc>
        <w:tc>
          <w:tcPr>
            <w:tcW w:w="7320" w:type="dxa"/>
          </w:tcPr>
          <w:p w14:paraId="401F178B" w14:textId="0C18F7D4" w:rsidR="004D52E9" w:rsidRPr="006B7AB6" w:rsidRDefault="004D52E9" w:rsidP="00F11AE0">
            <w:pPr>
              <w:rPr>
                <w:rFonts w:ascii="Arial" w:hAnsi="Arial" w:cs="Arial"/>
              </w:rPr>
            </w:pPr>
            <w:r>
              <w:rPr>
                <w:rFonts w:ascii="Arial" w:hAnsi="Arial" w:cs="Arial"/>
              </w:rPr>
              <w:t>None</w:t>
            </w:r>
          </w:p>
        </w:tc>
      </w:tr>
    </w:tbl>
    <w:p w14:paraId="5F87C419" w14:textId="77777777" w:rsidR="006B7AB6" w:rsidRDefault="006B7AB6" w:rsidP="007240B2">
      <w:pPr>
        <w:jc w:val="both"/>
        <w:rPr>
          <w:rFonts w:ascii="Arial" w:hAnsi="Arial" w:cs="Arial"/>
        </w:rPr>
      </w:pPr>
    </w:p>
    <w:p w14:paraId="5F87C41A" w14:textId="77777777" w:rsidR="007240B2" w:rsidRDefault="007240B2" w:rsidP="007240B2">
      <w:pPr>
        <w:jc w:val="both"/>
        <w:rPr>
          <w:rFonts w:ascii="Arial" w:hAnsi="Arial" w:cs="Arial"/>
        </w:rPr>
      </w:pPr>
      <w:r>
        <w:rPr>
          <w:rFonts w:ascii="Arial" w:hAnsi="Arial" w:cs="Arial"/>
        </w:rPr>
        <w:t>……………………………………………………………………………………………………………</w:t>
      </w:r>
    </w:p>
    <w:p w14:paraId="5F87C41B" w14:textId="77777777" w:rsidR="00901B9C" w:rsidRDefault="00585118" w:rsidP="00585118">
      <w:pPr>
        <w:jc w:val="both"/>
        <w:rPr>
          <w:rFonts w:ascii="Arial" w:hAnsi="Arial" w:cs="Arial"/>
        </w:rPr>
      </w:pPr>
      <w:r w:rsidRPr="00585118">
        <w:rPr>
          <w:rFonts w:ascii="Arial" w:hAnsi="Arial" w:cs="Arial"/>
        </w:rPr>
        <w:t>We</w:t>
      </w:r>
      <w:r w:rsidR="00901B9C" w:rsidRPr="00585118">
        <w:rPr>
          <w:rFonts w:ascii="Arial" w:hAnsi="Arial" w:cs="Arial"/>
        </w:rPr>
        <w:t xml:space="preserve"> will ensure, so far as is reasonably practicable, that no disabled applicant </w:t>
      </w:r>
      <w:proofErr w:type="gramStart"/>
      <w:r w:rsidR="00901B9C" w:rsidRPr="00585118">
        <w:rPr>
          <w:rFonts w:ascii="Arial" w:hAnsi="Arial" w:cs="Arial"/>
        </w:rPr>
        <w:t>is placed</w:t>
      </w:r>
      <w:proofErr w:type="gramEnd"/>
      <w:r w:rsidR="00901B9C" w:rsidRPr="00585118">
        <w:rPr>
          <w:rFonts w:ascii="Arial" w:hAnsi="Arial" w:cs="Arial"/>
        </w:rPr>
        <w:t xml:space="preserve"> at a substan</w:t>
      </w:r>
      <w:r w:rsidRPr="00585118">
        <w:rPr>
          <w:rFonts w:ascii="Arial" w:hAnsi="Arial" w:cs="Arial"/>
        </w:rPr>
        <w:t xml:space="preserve">tial disadvantage.  This person </w:t>
      </w:r>
      <w:r w:rsidR="00901B9C" w:rsidRPr="00585118">
        <w:rPr>
          <w:rFonts w:ascii="Arial" w:hAnsi="Arial" w:cs="Arial"/>
        </w:rPr>
        <w:t>specification includes what we believe are fully justifiable essential and desirable selection criteria.</w:t>
      </w:r>
      <w:r w:rsidRPr="00585118">
        <w:rPr>
          <w:rFonts w:ascii="Arial" w:hAnsi="Arial" w:cs="Arial"/>
        </w:rPr>
        <w:t xml:space="preserve"> </w:t>
      </w:r>
      <w:proofErr w:type="gramStart"/>
      <w:r w:rsidR="00901B9C" w:rsidRPr="00585118">
        <w:rPr>
          <w:rFonts w:ascii="Arial" w:hAnsi="Arial" w:cs="Arial"/>
        </w:rPr>
        <w:t>Provided that</w:t>
      </w:r>
      <w:proofErr w:type="gramEnd"/>
      <w:r w:rsidR="00901B9C" w:rsidRPr="00585118">
        <w:rPr>
          <w:rFonts w:ascii="Arial" w:hAnsi="Arial" w:cs="Arial"/>
        </w:rPr>
        <w:t xml:space="preserve"> the selection criteria </w:t>
      </w:r>
      <w:r w:rsidR="00901B9C" w:rsidRPr="00585118">
        <w:rPr>
          <w:rFonts w:ascii="Arial" w:hAnsi="Arial" w:cs="Arial"/>
        </w:rPr>
        <w:lastRenderedPageBreak/>
        <w:t>unconnected with the disability are met, we will make ALL reasonable adjustments in order that someone with a disability can undertake the duties involved</w:t>
      </w:r>
      <w:r w:rsidRPr="00585118">
        <w:rPr>
          <w:rFonts w:ascii="Arial" w:hAnsi="Arial" w:cs="Arial"/>
        </w:rPr>
        <w:t>.</w:t>
      </w:r>
    </w:p>
    <w:p w14:paraId="5F87C41C" w14:textId="77777777" w:rsidR="006B34E9" w:rsidRDefault="00B335B0" w:rsidP="00585118">
      <w:pPr>
        <w:jc w:val="both"/>
        <w:rPr>
          <w:rFonts w:ascii="Arial" w:hAnsi="Arial" w:cs="Arial"/>
        </w:rPr>
      </w:pPr>
      <w:r>
        <w:rPr>
          <w:rFonts w:ascii="Arial" w:hAnsi="Arial" w:cs="Arial"/>
        </w:rPr>
        <w:t>……………………………………………………………………………………………………………</w:t>
      </w:r>
    </w:p>
    <w:tbl>
      <w:tblPr>
        <w:tblStyle w:val="TableGrid"/>
        <w:tblW w:w="0" w:type="auto"/>
        <w:tblLook w:val="04A0" w:firstRow="1" w:lastRow="0" w:firstColumn="1" w:lastColumn="0" w:noHBand="0" w:noVBand="1"/>
      </w:tblPr>
      <w:tblGrid>
        <w:gridCol w:w="6726"/>
        <w:gridCol w:w="2290"/>
      </w:tblGrid>
      <w:tr w:rsidR="004E5243" w14:paraId="5F87C41F" w14:textId="77777777" w:rsidTr="004E5243">
        <w:tc>
          <w:tcPr>
            <w:tcW w:w="6912" w:type="dxa"/>
            <w:shd w:val="clear" w:color="auto" w:fill="808080" w:themeFill="background1" w:themeFillShade="80"/>
          </w:tcPr>
          <w:p w14:paraId="5F87C41D"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14:paraId="5F87C41E"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Ticked as required</w:t>
            </w:r>
          </w:p>
        </w:tc>
      </w:tr>
      <w:tr w:rsidR="004E5243" w14:paraId="5F87C422" w14:textId="77777777" w:rsidTr="004E5243">
        <w:tc>
          <w:tcPr>
            <w:tcW w:w="6912" w:type="dxa"/>
          </w:tcPr>
          <w:p w14:paraId="5F87C420" w14:textId="77777777" w:rsidR="004E5243" w:rsidRDefault="004E5243" w:rsidP="00585118">
            <w:pPr>
              <w:jc w:val="both"/>
              <w:rPr>
                <w:rFonts w:ascii="Arial" w:hAnsi="Arial" w:cs="Arial"/>
              </w:rPr>
            </w:pPr>
            <w:r>
              <w:rPr>
                <w:rFonts w:ascii="Arial" w:hAnsi="Arial" w:cs="Arial"/>
              </w:rPr>
              <w:t>None</w:t>
            </w:r>
          </w:p>
        </w:tc>
        <w:tc>
          <w:tcPr>
            <w:tcW w:w="2330" w:type="dxa"/>
          </w:tcPr>
          <w:p w14:paraId="5F87C421" w14:textId="77777777" w:rsidR="004E5243" w:rsidRDefault="006B7AB6" w:rsidP="00585118">
            <w:pPr>
              <w:jc w:val="both"/>
              <w:rPr>
                <w:rFonts w:ascii="Arial" w:hAnsi="Arial" w:cs="Arial"/>
              </w:rPr>
            </w:pPr>
            <w:r>
              <w:rPr>
                <w:rFonts w:ascii="Arial" w:hAnsi="Arial" w:cs="Arial"/>
              </w:rPr>
              <w:t>x</w:t>
            </w:r>
          </w:p>
        </w:tc>
      </w:tr>
      <w:tr w:rsidR="004E5243" w14:paraId="5F87C425" w14:textId="77777777" w:rsidTr="004E5243">
        <w:tc>
          <w:tcPr>
            <w:tcW w:w="6912" w:type="dxa"/>
          </w:tcPr>
          <w:p w14:paraId="5F87C423" w14:textId="77777777" w:rsidR="004E5243" w:rsidRDefault="004E5243" w:rsidP="00585118">
            <w:pPr>
              <w:jc w:val="both"/>
              <w:rPr>
                <w:rFonts w:ascii="Arial" w:hAnsi="Arial" w:cs="Arial"/>
              </w:rPr>
            </w:pPr>
            <w:r>
              <w:rPr>
                <w:rFonts w:ascii="Arial" w:hAnsi="Arial" w:cs="Arial"/>
              </w:rPr>
              <w:t>Basic Disclosure</w:t>
            </w:r>
          </w:p>
        </w:tc>
        <w:tc>
          <w:tcPr>
            <w:tcW w:w="2330" w:type="dxa"/>
          </w:tcPr>
          <w:p w14:paraId="5F87C424" w14:textId="77777777" w:rsidR="004E5243" w:rsidRDefault="004E5243" w:rsidP="00585118">
            <w:pPr>
              <w:jc w:val="both"/>
              <w:rPr>
                <w:rFonts w:ascii="Arial" w:hAnsi="Arial" w:cs="Arial"/>
              </w:rPr>
            </w:pPr>
          </w:p>
        </w:tc>
      </w:tr>
      <w:tr w:rsidR="004E5243" w14:paraId="5F87C428" w14:textId="77777777" w:rsidTr="004E5243">
        <w:tc>
          <w:tcPr>
            <w:tcW w:w="6912" w:type="dxa"/>
          </w:tcPr>
          <w:p w14:paraId="5F87C426" w14:textId="77777777" w:rsidR="004E5243" w:rsidRDefault="004E5243" w:rsidP="00585118">
            <w:pPr>
              <w:jc w:val="both"/>
              <w:rPr>
                <w:rFonts w:ascii="Arial" w:hAnsi="Arial" w:cs="Arial"/>
              </w:rPr>
            </w:pPr>
            <w:r>
              <w:rPr>
                <w:rFonts w:ascii="Arial" w:hAnsi="Arial" w:cs="Arial"/>
              </w:rPr>
              <w:t>Standard Disclosure</w:t>
            </w:r>
          </w:p>
        </w:tc>
        <w:tc>
          <w:tcPr>
            <w:tcW w:w="2330" w:type="dxa"/>
          </w:tcPr>
          <w:p w14:paraId="5F87C427" w14:textId="77777777" w:rsidR="004E5243" w:rsidRDefault="004E5243" w:rsidP="00585118">
            <w:pPr>
              <w:jc w:val="both"/>
              <w:rPr>
                <w:rFonts w:ascii="Arial" w:hAnsi="Arial" w:cs="Arial"/>
              </w:rPr>
            </w:pPr>
          </w:p>
        </w:tc>
      </w:tr>
      <w:tr w:rsidR="004E5243" w14:paraId="5F87C42B" w14:textId="77777777" w:rsidTr="004E5243">
        <w:tc>
          <w:tcPr>
            <w:tcW w:w="6912" w:type="dxa"/>
          </w:tcPr>
          <w:p w14:paraId="5F87C429" w14:textId="77777777" w:rsidR="004E5243" w:rsidRDefault="004E5243" w:rsidP="00585118">
            <w:pPr>
              <w:jc w:val="both"/>
              <w:rPr>
                <w:rFonts w:ascii="Arial" w:hAnsi="Arial" w:cs="Arial"/>
              </w:rPr>
            </w:pPr>
            <w:r>
              <w:rPr>
                <w:rFonts w:ascii="Arial" w:hAnsi="Arial" w:cs="Arial"/>
              </w:rPr>
              <w:t>Enhanced Disclosure</w:t>
            </w:r>
          </w:p>
        </w:tc>
        <w:tc>
          <w:tcPr>
            <w:tcW w:w="2330" w:type="dxa"/>
          </w:tcPr>
          <w:p w14:paraId="5F87C42A" w14:textId="77777777" w:rsidR="004E5243" w:rsidRDefault="004E5243" w:rsidP="00585118">
            <w:pPr>
              <w:jc w:val="both"/>
              <w:rPr>
                <w:rFonts w:ascii="Arial" w:hAnsi="Arial" w:cs="Arial"/>
              </w:rPr>
            </w:pPr>
          </w:p>
        </w:tc>
      </w:tr>
      <w:tr w:rsidR="004E5243" w14:paraId="5F87C42E" w14:textId="77777777" w:rsidTr="004E5243">
        <w:tc>
          <w:tcPr>
            <w:tcW w:w="6912" w:type="dxa"/>
          </w:tcPr>
          <w:p w14:paraId="5F87C42C" w14:textId="77777777" w:rsidR="004E5243" w:rsidRDefault="004E5243" w:rsidP="00585118">
            <w:pPr>
              <w:jc w:val="both"/>
              <w:rPr>
                <w:rFonts w:ascii="Arial" w:hAnsi="Arial" w:cs="Arial"/>
              </w:rPr>
            </w:pPr>
            <w:r w:rsidRPr="004E5243">
              <w:rPr>
                <w:rFonts w:ascii="Arial" w:hAnsi="Arial" w:cs="Arial"/>
              </w:rPr>
              <w:t>Working with Adults - Regulated Activity</w:t>
            </w:r>
          </w:p>
        </w:tc>
        <w:tc>
          <w:tcPr>
            <w:tcW w:w="2330" w:type="dxa"/>
          </w:tcPr>
          <w:p w14:paraId="5F87C42D" w14:textId="77777777" w:rsidR="004E5243" w:rsidRDefault="004E5243" w:rsidP="00585118">
            <w:pPr>
              <w:jc w:val="both"/>
              <w:rPr>
                <w:rFonts w:ascii="Arial" w:hAnsi="Arial" w:cs="Arial"/>
              </w:rPr>
            </w:pPr>
          </w:p>
        </w:tc>
      </w:tr>
      <w:tr w:rsidR="004E5243" w14:paraId="5F87C431" w14:textId="77777777" w:rsidTr="004E5243">
        <w:tc>
          <w:tcPr>
            <w:tcW w:w="6912" w:type="dxa"/>
          </w:tcPr>
          <w:p w14:paraId="5F87C42F" w14:textId="77777777" w:rsidR="004E5243" w:rsidRDefault="004E5243" w:rsidP="00585118">
            <w:pPr>
              <w:jc w:val="both"/>
              <w:rPr>
                <w:rFonts w:ascii="Arial" w:hAnsi="Arial" w:cs="Arial"/>
              </w:rPr>
            </w:pPr>
            <w:r w:rsidRPr="004E5243">
              <w:rPr>
                <w:rFonts w:ascii="Arial" w:hAnsi="Arial" w:cs="Arial"/>
              </w:rPr>
              <w:t>Working with Children  - Regulated Activity</w:t>
            </w:r>
          </w:p>
        </w:tc>
        <w:tc>
          <w:tcPr>
            <w:tcW w:w="2330" w:type="dxa"/>
          </w:tcPr>
          <w:p w14:paraId="5F87C430" w14:textId="77777777" w:rsidR="004E5243" w:rsidRDefault="004E5243" w:rsidP="00585118">
            <w:pPr>
              <w:jc w:val="both"/>
              <w:rPr>
                <w:rFonts w:ascii="Arial" w:hAnsi="Arial" w:cs="Arial"/>
              </w:rPr>
            </w:pPr>
          </w:p>
        </w:tc>
      </w:tr>
    </w:tbl>
    <w:p w14:paraId="5F87C432" w14:textId="77777777" w:rsidR="004E5243" w:rsidRPr="00585118" w:rsidRDefault="004E5243" w:rsidP="00585118">
      <w:pPr>
        <w:jc w:val="both"/>
        <w:rPr>
          <w:rFonts w:ascii="Arial" w:hAnsi="Arial" w:cs="Arial"/>
        </w:rPr>
      </w:pPr>
    </w:p>
    <w:p w14:paraId="5F87C433" w14:textId="77777777" w:rsidR="004E5243" w:rsidRPr="004E5243" w:rsidRDefault="004E5243" w:rsidP="004E5243">
      <w:pPr>
        <w:rPr>
          <w:rFonts w:ascii="Arial" w:hAnsi="Arial" w:cs="Arial"/>
          <w:iCs/>
        </w:rPr>
      </w:pPr>
      <w:r w:rsidRPr="004E5243">
        <w:rPr>
          <w:rFonts w:ascii="Arial" w:hAnsi="Arial" w:cs="Arial"/>
          <w:iCs/>
        </w:rPr>
        <w:t xml:space="preserve">Information on types of criminal records checks is available </w:t>
      </w:r>
      <w:proofErr w:type="gramStart"/>
      <w:r w:rsidRPr="004E5243">
        <w:rPr>
          <w:rFonts w:ascii="Arial" w:hAnsi="Arial" w:cs="Arial"/>
          <w:iCs/>
        </w:rPr>
        <w:t>at</w:t>
      </w:r>
      <w:proofErr w:type="gramEnd"/>
      <w:r>
        <w:rPr>
          <w:rFonts w:ascii="Arial" w:hAnsi="Arial" w:cs="Arial"/>
          <w:iCs/>
        </w:rPr>
        <w:t>:</w:t>
      </w:r>
      <w:r w:rsidRPr="004E5243">
        <w:rPr>
          <w:rFonts w:ascii="Arial" w:hAnsi="Arial" w:cs="Arial"/>
          <w:iCs/>
        </w:rPr>
        <w:t xml:space="preserve"> </w:t>
      </w:r>
    </w:p>
    <w:p w14:paraId="5F87C434" w14:textId="77777777" w:rsidR="00B335B0" w:rsidRDefault="008179D9">
      <w:pPr>
        <w:rPr>
          <w:rFonts w:ascii="Arial" w:hAnsi="Arial" w:cs="Arial"/>
          <w:b/>
          <w:i/>
          <w:iCs/>
        </w:rPr>
      </w:pPr>
      <w:hyperlink r:id="rId11" w:history="1">
        <w:r w:rsidR="004E5243" w:rsidRPr="004E5243">
          <w:rPr>
            <w:rStyle w:val="Hyperlink"/>
            <w:rFonts w:ascii="Arial" w:hAnsi="Arial" w:cs="Arial"/>
            <w:iCs/>
          </w:rPr>
          <w:t>https://www.gov.uk/disclosure-barring-service-check</w:t>
        </w:r>
      </w:hyperlink>
    </w:p>
    <w:sectPr w:rsidR="00B335B0"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B1CB" w14:textId="77777777" w:rsidR="00BF4DAD" w:rsidRDefault="00BF4DAD" w:rsidP="00DD5430">
      <w:pPr>
        <w:spacing w:after="0" w:line="240" w:lineRule="auto"/>
      </w:pPr>
      <w:r>
        <w:separator/>
      </w:r>
    </w:p>
  </w:endnote>
  <w:endnote w:type="continuationSeparator" w:id="0">
    <w:p w14:paraId="40DD47AE" w14:textId="77777777" w:rsidR="00BF4DAD" w:rsidRDefault="00BF4DAD" w:rsidP="00DD5430">
      <w:pPr>
        <w:spacing w:after="0" w:line="240" w:lineRule="auto"/>
      </w:pPr>
      <w:r>
        <w:continuationSeparator/>
      </w:r>
    </w:p>
  </w:endnote>
  <w:endnote w:type="continuationNotice" w:id="1">
    <w:p w14:paraId="03495F3E" w14:textId="77777777" w:rsidR="00BF4DAD" w:rsidRDefault="00BF4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57890346"/>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5F87C43A" w14:textId="704B0C97" w:rsidR="00982308" w:rsidRPr="00DD5430" w:rsidRDefault="00982308">
            <w:pPr>
              <w:pStyle w:val="Footer"/>
              <w:jc w:val="center"/>
              <w:rPr>
                <w:rFonts w:ascii="Arial" w:hAnsi="Arial" w:cs="Arial"/>
              </w:rPr>
            </w:pPr>
            <w:r w:rsidRPr="00DD5430">
              <w:rPr>
                <w:rFonts w:ascii="Arial" w:hAnsi="Arial" w:cs="Arial"/>
              </w:rPr>
              <w:t xml:space="preserve">Page </w:t>
            </w:r>
            <w:r w:rsidRPr="00DD5430">
              <w:rPr>
                <w:rFonts w:ascii="Arial" w:hAnsi="Arial" w:cs="Arial"/>
                <w:b/>
                <w:bCs/>
              </w:rPr>
              <w:fldChar w:fldCharType="begin"/>
            </w:r>
            <w:r w:rsidRPr="00DD5430">
              <w:rPr>
                <w:rFonts w:ascii="Arial" w:hAnsi="Arial" w:cs="Arial"/>
                <w:b/>
                <w:bCs/>
              </w:rPr>
              <w:instrText xml:space="preserve"> PAGE </w:instrText>
            </w:r>
            <w:r w:rsidRPr="00DD5430">
              <w:rPr>
                <w:rFonts w:ascii="Arial" w:hAnsi="Arial" w:cs="Arial"/>
                <w:b/>
                <w:bCs/>
              </w:rPr>
              <w:fldChar w:fldCharType="separate"/>
            </w:r>
            <w:r w:rsidR="008179D9">
              <w:rPr>
                <w:rFonts w:ascii="Arial" w:hAnsi="Arial" w:cs="Arial"/>
                <w:b/>
                <w:bCs/>
                <w:noProof/>
              </w:rPr>
              <w:t>7</w:t>
            </w:r>
            <w:r w:rsidRPr="00DD5430">
              <w:rPr>
                <w:rFonts w:ascii="Arial" w:hAnsi="Arial" w:cs="Arial"/>
                <w:b/>
                <w:bCs/>
              </w:rPr>
              <w:fldChar w:fldCharType="end"/>
            </w:r>
            <w:r w:rsidRPr="00DD5430">
              <w:rPr>
                <w:rFonts w:ascii="Arial" w:hAnsi="Arial" w:cs="Arial"/>
              </w:rPr>
              <w:t xml:space="preserve"> of </w:t>
            </w:r>
            <w:r w:rsidRPr="00DD5430">
              <w:rPr>
                <w:rFonts w:ascii="Arial" w:hAnsi="Arial" w:cs="Arial"/>
                <w:b/>
                <w:bCs/>
              </w:rPr>
              <w:fldChar w:fldCharType="begin"/>
            </w:r>
            <w:r w:rsidRPr="00DD5430">
              <w:rPr>
                <w:rFonts w:ascii="Arial" w:hAnsi="Arial" w:cs="Arial"/>
                <w:b/>
                <w:bCs/>
              </w:rPr>
              <w:instrText xml:space="preserve"> NUMPAGES  </w:instrText>
            </w:r>
            <w:r w:rsidRPr="00DD5430">
              <w:rPr>
                <w:rFonts w:ascii="Arial" w:hAnsi="Arial" w:cs="Arial"/>
                <w:b/>
                <w:bCs/>
              </w:rPr>
              <w:fldChar w:fldCharType="separate"/>
            </w:r>
            <w:r w:rsidR="008179D9">
              <w:rPr>
                <w:rFonts w:ascii="Arial" w:hAnsi="Arial" w:cs="Arial"/>
                <w:b/>
                <w:bCs/>
                <w:noProof/>
              </w:rPr>
              <w:t>8</w:t>
            </w:r>
            <w:r w:rsidRPr="00DD5430">
              <w:rPr>
                <w:rFonts w:ascii="Arial" w:hAnsi="Arial" w:cs="Arial"/>
                <w:b/>
                <w:bCs/>
              </w:rPr>
              <w:fldChar w:fldCharType="end"/>
            </w:r>
          </w:p>
        </w:sdtContent>
      </w:sdt>
    </w:sdtContent>
  </w:sdt>
  <w:p w14:paraId="5F87C43B" w14:textId="77777777" w:rsidR="00982308" w:rsidRDefault="00982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B2785" w14:textId="77777777" w:rsidR="00BF4DAD" w:rsidRDefault="00BF4DAD" w:rsidP="00DD5430">
      <w:pPr>
        <w:spacing w:after="0" w:line="240" w:lineRule="auto"/>
      </w:pPr>
      <w:r>
        <w:separator/>
      </w:r>
    </w:p>
  </w:footnote>
  <w:footnote w:type="continuationSeparator" w:id="0">
    <w:p w14:paraId="6091FC30" w14:textId="77777777" w:rsidR="00BF4DAD" w:rsidRDefault="00BF4DAD" w:rsidP="00DD5430">
      <w:pPr>
        <w:spacing w:after="0" w:line="240" w:lineRule="auto"/>
      </w:pPr>
      <w:r>
        <w:continuationSeparator/>
      </w:r>
    </w:p>
  </w:footnote>
  <w:footnote w:type="continuationNotice" w:id="1">
    <w:p w14:paraId="0CC2A165" w14:textId="77777777" w:rsidR="00BF4DAD" w:rsidRDefault="00BF4D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C439" w14:textId="3D732F84" w:rsidR="00982308" w:rsidRDefault="00E47C1F">
    <w:pPr>
      <w:pStyle w:val="Header"/>
    </w:pPr>
    <w:r>
      <w:t>0871</w:t>
    </w:r>
    <w:r w:rsidR="00982308">
      <w:ptab w:relativeTo="margin" w:alignment="center" w:leader="none"/>
    </w:r>
    <w:r w:rsidR="00982308">
      <w:ptab w:relativeTo="margin" w:alignment="right" w:leader="none"/>
    </w:r>
    <w:r w:rsidR="00982308">
      <w:rPr>
        <w:noProof/>
        <w:lang w:eastAsia="en-GB"/>
      </w:rPr>
      <w:drawing>
        <wp:inline distT="0" distB="0" distL="0" distR="0" wp14:anchorId="5F87C43C" wp14:editId="5F87C43D">
          <wp:extent cx="1562100" cy="628650"/>
          <wp:effectExtent l="19050" t="0" r="0" b="0"/>
          <wp:docPr id="1" name="Picture 0" descr="T&amp;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2419"/>
    <w:multiLevelType w:val="hybridMultilevel"/>
    <w:tmpl w:val="214CC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137E65"/>
    <w:multiLevelType w:val="hybridMultilevel"/>
    <w:tmpl w:val="6032F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05297"/>
    <w:multiLevelType w:val="hybridMultilevel"/>
    <w:tmpl w:val="7F7C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64133"/>
    <w:multiLevelType w:val="hybridMultilevel"/>
    <w:tmpl w:val="250E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0C431B9"/>
    <w:multiLevelType w:val="hybridMultilevel"/>
    <w:tmpl w:val="2724F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671E9B"/>
    <w:multiLevelType w:val="hybridMultilevel"/>
    <w:tmpl w:val="B2FA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A6D0C"/>
    <w:multiLevelType w:val="hybridMultilevel"/>
    <w:tmpl w:val="6960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0138C4"/>
    <w:multiLevelType w:val="hybridMultilevel"/>
    <w:tmpl w:val="F0F69080"/>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41C3B"/>
    <w:multiLevelType w:val="hybridMultilevel"/>
    <w:tmpl w:val="85021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64139D"/>
    <w:multiLevelType w:val="hybridMultilevel"/>
    <w:tmpl w:val="253AA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1D51E0"/>
    <w:multiLevelType w:val="hybridMultilevel"/>
    <w:tmpl w:val="1736CD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3D03DF"/>
    <w:multiLevelType w:val="hybridMultilevel"/>
    <w:tmpl w:val="85AE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A1DC3"/>
    <w:multiLevelType w:val="hybridMultilevel"/>
    <w:tmpl w:val="0EE0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DE1BB2"/>
    <w:multiLevelType w:val="hybridMultilevel"/>
    <w:tmpl w:val="661A632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E36B4"/>
    <w:multiLevelType w:val="hybridMultilevel"/>
    <w:tmpl w:val="A2DEB5FE"/>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22" w:hanging="360"/>
      </w:pPr>
      <w:rPr>
        <w:rFonts w:ascii="Courier New" w:hAnsi="Courier New" w:hint="default"/>
      </w:rPr>
    </w:lvl>
    <w:lvl w:ilvl="2" w:tplc="08090005" w:tentative="1">
      <w:start w:val="1"/>
      <w:numFmt w:val="bullet"/>
      <w:lvlText w:val=""/>
      <w:lvlJc w:val="left"/>
      <w:pPr>
        <w:ind w:left="742" w:hanging="360"/>
      </w:pPr>
      <w:rPr>
        <w:rFonts w:ascii="Wingdings" w:hAnsi="Wingdings" w:hint="default"/>
      </w:rPr>
    </w:lvl>
    <w:lvl w:ilvl="3" w:tplc="08090001" w:tentative="1">
      <w:start w:val="1"/>
      <w:numFmt w:val="bullet"/>
      <w:lvlText w:val=""/>
      <w:lvlJc w:val="left"/>
      <w:pPr>
        <w:ind w:left="1462" w:hanging="360"/>
      </w:pPr>
      <w:rPr>
        <w:rFonts w:ascii="Symbol" w:hAnsi="Symbol" w:hint="default"/>
      </w:rPr>
    </w:lvl>
    <w:lvl w:ilvl="4" w:tplc="08090003" w:tentative="1">
      <w:start w:val="1"/>
      <w:numFmt w:val="bullet"/>
      <w:lvlText w:val="o"/>
      <w:lvlJc w:val="left"/>
      <w:pPr>
        <w:ind w:left="2182" w:hanging="360"/>
      </w:pPr>
      <w:rPr>
        <w:rFonts w:ascii="Courier New" w:hAnsi="Courier New" w:hint="default"/>
      </w:rPr>
    </w:lvl>
    <w:lvl w:ilvl="5" w:tplc="08090005" w:tentative="1">
      <w:start w:val="1"/>
      <w:numFmt w:val="bullet"/>
      <w:lvlText w:val=""/>
      <w:lvlJc w:val="left"/>
      <w:pPr>
        <w:ind w:left="2902" w:hanging="360"/>
      </w:pPr>
      <w:rPr>
        <w:rFonts w:ascii="Wingdings" w:hAnsi="Wingdings" w:hint="default"/>
      </w:rPr>
    </w:lvl>
    <w:lvl w:ilvl="6" w:tplc="08090001" w:tentative="1">
      <w:start w:val="1"/>
      <w:numFmt w:val="bullet"/>
      <w:lvlText w:val=""/>
      <w:lvlJc w:val="left"/>
      <w:pPr>
        <w:ind w:left="3622" w:hanging="360"/>
      </w:pPr>
      <w:rPr>
        <w:rFonts w:ascii="Symbol" w:hAnsi="Symbol" w:hint="default"/>
      </w:rPr>
    </w:lvl>
    <w:lvl w:ilvl="7" w:tplc="08090003" w:tentative="1">
      <w:start w:val="1"/>
      <w:numFmt w:val="bullet"/>
      <w:lvlText w:val="o"/>
      <w:lvlJc w:val="left"/>
      <w:pPr>
        <w:ind w:left="4342" w:hanging="360"/>
      </w:pPr>
      <w:rPr>
        <w:rFonts w:ascii="Courier New" w:hAnsi="Courier New" w:hint="default"/>
      </w:rPr>
    </w:lvl>
    <w:lvl w:ilvl="8" w:tplc="08090005" w:tentative="1">
      <w:start w:val="1"/>
      <w:numFmt w:val="bullet"/>
      <w:lvlText w:val=""/>
      <w:lvlJc w:val="left"/>
      <w:pPr>
        <w:ind w:left="5062" w:hanging="360"/>
      </w:pPr>
      <w:rPr>
        <w:rFonts w:ascii="Wingdings" w:hAnsi="Wingdings" w:hint="default"/>
      </w:rPr>
    </w:lvl>
  </w:abstractNum>
  <w:abstractNum w:abstractNumId="29"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23BAF"/>
    <w:multiLevelType w:val="hybridMultilevel"/>
    <w:tmpl w:val="DFC07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74465B"/>
    <w:multiLevelType w:val="hybridMultilevel"/>
    <w:tmpl w:val="CEB2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81104"/>
    <w:multiLevelType w:val="hybridMultilevel"/>
    <w:tmpl w:val="04883430"/>
    <w:lvl w:ilvl="0" w:tplc="08090001">
      <w:start w:val="1"/>
      <w:numFmt w:val="bullet"/>
      <w:lvlText w:val=""/>
      <w:lvlJc w:val="left"/>
      <w:pPr>
        <w:tabs>
          <w:tab w:val="num" w:pos="-2394"/>
        </w:tabs>
        <w:ind w:left="-2394" w:hanging="360"/>
      </w:pPr>
      <w:rPr>
        <w:rFonts w:ascii="Symbol" w:hAnsi="Symbol" w:hint="default"/>
        <w:color w:val="auto"/>
      </w:rPr>
    </w:lvl>
    <w:lvl w:ilvl="1" w:tplc="08090003" w:tentative="1">
      <w:start w:val="1"/>
      <w:numFmt w:val="bullet"/>
      <w:lvlText w:val="o"/>
      <w:lvlJc w:val="left"/>
      <w:pPr>
        <w:tabs>
          <w:tab w:val="num" w:pos="-1314"/>
        </w:tabs>
        <w:ind w:left="-1314" w:hanging="360"/>
      </w:pPr>
      <w:rPr>
        <w:rFonts w:ascii="Courier New" w:hAnsi="Courier New" w:hint="default"/>
      </w:rPr>
    </w:lvl>
    <w:lvl w:ilvl="2" w:tplc="08090005" w:tentative="1">
      <w:start w:val="1"/>
      <w:numFmt w:val="bullet"/>
      <w:lvlText w:val=""/>
      <w:lvlJc w:val="left"/>
      <w:pPr>
        <w:tabs>
          <w:tab w:val="num" w:pos="-594"/>
        </w:tabs>
        <w:ind w:left="-594" w:hanging="360"/>
      </w:pPr>
      <w:rPr>
        <w:rFonts w:ascii="Wingdings" w:hAnsi="Wingdings" w:hint="default"/>
      </w:rPr>
    </w:lvl>
    <w:lvl w:ilvl="3" w:tplc="08090001" w:tentative="1">
      <w:start w:val="1"/>
      <w:numFmt w:val="bullet"/>
      <w:lvlText w:val=""/>
      <w:lvlJc w:val="left"/>
      <w:pPr>
        <w:tabs>
          <w:tab w:val="num" w:pos="126"/>
        </w:tabs>
        <w:ind w:left="126" w:hanging="360"/>
      </w:pPr>
      <w:rPr>
        <w:rFonts w:ascii="Symbol" w:hAnsi="Symbol" w:hint="default"/>
      </w:rPr>
    </w:lvl>
    <w:lvl w:ilvl="4" w:tplc="08090003" w:tentative="1">
      <w:start w:val="1"/>
      <w:numFmt w:val="bullet"/>
      <w:lvlText w:val="o"/>
      <w:lvlJc w:val="left"/>
      <w:pPr>
        <w:tabs>
          <w:tab w:val="num" w:pos="846"/>
        </w:tabs>
        <w:ind w:left="846" w:hanging="360"/>
      </w:pPr>
      <w:rPr>
        <w:rFonts w:ascii="Courier New" w:hAnsi="Courier New" w:hint="default"/>
      </w:rPr>
    </w:lvl>
    <w:lvl w:ilvl="5" w:tplc="08090005" w:tentative="1">
      <w:start w:val="1"/>
      <w:numFmt w:val="bullet"/>
      <w:lvlText w:val=""/>
      <w:lvlJc w:val="left"/>
      <w:pPr>
        <w:tabs>
          <w:tab w:val="num" w:pos="1566"/>
        </w:tabs>
        <w:ind w:left="1566" w:hanging="360"/>
      </w:pPr>
      <w:rPr>
        <w:rFonts w:ascii="Wingdings" w:hAnsi="Wingdings" w:hint="default"/>
      </w:rPr>
    </w:lvl>
    <w:lvl w:ilvl="6" w:tplc="08090001" w:tentative="1">
      <w:start w:val="1"/>
      <w:numFmt w:val="bullet"/>
      <w:lvlText w:val=""/>
      <w:lvlJc w:val="left"/>
      <w:pPr>
        <w:tabs>
          <w:tab w:val="num" w:pos="2286"/>
        </w:tabs>
        <w:ind w:left="2286" w:hanging="360"/>
      </w:pPr>
      <w:rPr>
        <w:rFonts w:ascii="Symbol" w:hAnsi="Symbol" w:hint="default"/>
      </w:rPr>
    </w:lvl>
    <w:lvl w:ilvl="7" w:tplc="08090003" w:tentative="1">
      <w:start w:val="1"/>
      <w:numFmt w:val="bullet"/>
      <w:lvlText w:val="o"/>
      <w:lvlJc w:val="left"/>
      <w:pPr>
        <w:tabs>
          <w:tab w:val="num" w:pos="3006"/>
        </w:tabs>
        <w:ind w:left="3006" w:hanging="360"/>
      </w:pPr>
      <w:rPr>
        <w:rFonts w:ascii="Courier New" w:hAnsi="Courier New" w:hint="default"/>
      </w:rPr>
    </w:lvl>
    <w:lvl w:ilvl="8" w:tplc="08090005" w:tentative="1">
      <w:start w:val="1"/>
      <w:numFmt w:val="bullet"/>
      <w:lvlText w:val=""/>
      <w:lvlJc w:val="left"/>
      <w:pPr>
        <w:tabs>
          <w:tab w:val="num" w:pos="3726"/>
        </w:tabs>
        <w:ind w:left="3726" w:hanging="360"/>
      </w:pPr>
      <w:rPr>
        <w:rFonts w:ascii="Wingdings" w:hAnsi="Wingdings" w:hint="default"/>
      </w:rPr>
    </w:lvl>
  </w:abstractNum>
  <w:abstractNum w:abstractNumId="33" w15:restartNumberingAfterBreak="0">
    <w:nsid w:val="77834070"/>
    <w:multiLevelType w:val="hybridMultilevel"/>
    <w:tmpl w:val="89200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0F6062"/>
    <w:multiLevelType w:val="hybridMultilevel"/>
    <w:tmpl w:val="ADB8E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8"/>
  </w:num>
  <w:num w:numId="4">
    <w:abstractNumId w:val="25"/>
  </w:num>
  <w:num w:numId="5">
    <w:abstractNumId w:val="2"/>
  </w:num>
  <w:num w:numId="6">
    <w:abstractNumId w:val="9"/>
  </w:num>
  <w:num w:numId="7">
    <w:abstractNumId w:val="35"/>
  </w:num>
  <w:num w:numId="8">
    <w:abstractNumId w:val="24"/>
  </w:num>
  <w:num w:numId="9">
    <w:abstractNumId w:val="15"/>
  </w:num>
  <w:num w:numId="10">
    <w:abstractNumId w:val="16"/>
  </w:num>
  <w:num w:numId="11">
    <w:abstractNumId w:val="12"/>
  </w:num>
  <w:num w:numId="12">
    <w:abstractNumId w:val="19"/>
  </w:num>
  <w:num w:numId="13">
    <w:abstractNumId w:val="17"/>
  </w:num>
  <w:num w:numId="14">
    <w:abstractNumId w:val="7"/>
  </w:num>
  <w:num w:numId="15">
    <w:abstractNumId w:val="26"/>
  </w:num>
  <w:num w:numId="16">
    <w:abstractNumId w:val="29"/>
  </w:num>
  <w:num w:numId="17">
    <w:abstractNumId w:val="13"/>
  </w:num>
  <w:num w:numId="18">
    <w:abstractNumId w:val="11"/>
  </w:num>
  <w:num w:numId="19">
    <w:abstractNumId w:val="30"/>
  </w:num>
  <w:num w:numId="20">
    <w:abstractNumId w:val="31"/>
  </w:num>
  <w:num w:numId="21">
    <w:abstractNumId w:val="6"/>
  </w:num>
  <w:num w:numId="22">
    <w:abstractNumId w:val="23"/>
  </w:num>
  <w:num w:numId="23">
    <w:abstractNumId w:val="18"/>
  </w:num>
  <w:num w:numId="24">
    <w:abstractNumId w:val="34"/>
  </w:num>
  <w:num w:numId="25">
    <w:abstractNumId w:val="32"/>
  </w:num>
  <w:num w:numId="26">
    <w:abstractNumId w:val="21"/>
  </w:num>
  <w:num w:numId="27">
    <w:abstractNumId w:val="28"/>
  </w:num>
  <w:num w:numId="28">
    <w:abstractNumId w:val="27"/>
  </w:num>
  <w:num w:numId="29">
    <w:abstractNumId w:val="3"/>
  </w:num>
  <w:num w:numId="30">
    <w:abstractNumId w:val="33"/>
  </w:num>
  <w:num w:numId="31">
    <w:abstractNumId w:val="5"/>
  </w:num>
  <w:num w:numId="32">
    <w:abstractNumId w:val="10"/>
  </w:num>
  <w:num w:numId="33">
    <w:abstractNumId w:val="22"/>
  </w:num>
  <w:num w:numId="34">
    <w:abstractNumId w:val="20"/>
  </w:num>
  <w:num w:numId="35">
    <w:abstractNumId w:val="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14"/>
    <w:rsid w:val="00001AC8"/>
    <w:rsid w:val="00017614"/>
    <w:rsid w:val="00027678"/>
    <w:rsid w:val="000535CD"/>
    <w:rsid w:val="000745CA"/>
    <w:rsid w:val="000B5569"/>
    <w:rsid w:val="000C717A"/>
    <w:rsid w:val="000D6A36"/>
    <w:rsid w:val="000F7BE7"/>
    <w:rsid w:val="00102A4C"/>
    <w:rsid w:val="00114A21"/>
    <w:rsid w:val="0014156F"/>
    <w:rsid w:val="001844CE"/>
    <w:rsid w:val="001C19BC"/>
    <w:rsid w:val="00220149"/>
    <w:rsid w:val="00222A80"/>
    <w:rsid w:val="002340AC"/>
    <w:rsid w:val="00291EBA"/>
    <w:rsid w:val="002E33B3"/>
    <w:rsid w:val="00334BE9"/>
    <w:rsid w:val="00341C24"/>
    <w:rsid w:val="003B37B6"/>
    <w:rsid w:val="00415D14"/>
    <w:rsid w:val="00487C7A"/>
    <w:rsid w:val="004A092A"/>
    <w:rsid w:val="004C1BE9"/>
    <w:rsid w:val="004D52E9"/>
    <w:rsid w:val="004D7519"/>
    <w:rsid w:val="004E5243"/>
    <w:rsid w:val="005274BB"/>
    <w:rsid w:val="005615C3"/>
    <w:rsid w:val="00585118"/>
    <w:rsid w:val="005F18B5"/>
    <w:rsid w:val="005F3F1D"/>
    <w:rsid w:val="006B34E9"/>
    <w:rsid w:val="006B7AB6"/>
    <w:rsid w:val="00711898"/>
    <w:rsid w:val="007240B2"/>
    <w:rsid w:val="00745C72"/>
    <w:rsid w:val="007745C9"/>
    <w:rsid w:val="00782E44"/>
    <w:rsid w:val="007B3E53"/>
    <w:rsid w:val="007C6655"/>
    <w:rsid w:val="007D61EF"/>
    <w:rsid w:val="00806B84"/>
    <w:rsid w:val="008171BA"/>
    <w:rsid w:val="008179D9"/>
    <w:rsid w:val="0084273B"/>
    <w:rsid w:val="0084401C"/>
    <w:rsid w:val="00845BE7"/>
    <w:rsid w:val="008C51D4"/>
    <w:rsid w:val="00901B9C"/>
    <w:rsid w:val="00982308"/>
    <w:rsid w:val="00991A7A"/>
    <w:rsid w:val="009D3D28"/>
    <w:rsid w:val="00A13800"/>
    <w:rsid w:val="00A20029"/>
    <w:rsid w:val="00A42C4E"/>
    <w:rsid w:val="00A7189D"/>
    <w:rsid w:val="00AA181B"/>
    <w:rsid w:val="00B14F43"/>
    <w:rsid w:val="00B16935"/>
    <w:rsid w:val="00B335B0"/>
    <w:rsid w:val="00B43793"/>
    <w:rsid w:val="00B628ED"/>
    <w:rsid w:val="00B73A49"/>
    <w:rsid w:val="00B76231"/>
    <w:rsid w:val="00B955C0"/>
    <w:rsid w:val="00B965F6"/>
    <w:rsid w:val="00BF4DAD"/>
    <w:rsid w:val="00C06F75"/>
    <w:rsid w:val="00C5127B"/>
    <w:rsid w:val="00C801B9"/>
    <w:rsid w:val="00CF0040"/>
    <w:rsid w:val="00D16861"/>
    <w:rsid w:val="00D17F5D"/>
    <w:rsid w:val="00D20FAF"/>
    <w:rsid w:val="00DA4CC1"/>
    <w:rsid w:val="00DD5430"/>
    <w:rsid w:val="00E03DA6"/>
    <w:rsid w:val="00E47C1F"/>
    <w:rsid w:val="00E61260"/>
    <w:rsid w:val="00E6525F"/>
    <w:rsid w:val="00EB4F08"/>
    <w:rsid w:val="00EE4840"/>
    <w:rsid w:val="00EE4FFD"/>
    <w:rsid w:val="00F050C8"/>
    <w:rsid w:val="00F07A9D"/>
    <w:rsid w:val="00F11AE0"/>
    <w:rsid w:val="00F15157"/>
    <w:rsid w:val="00F71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7C34B"/>
  <w15:docId w15:val="{9DD30A97-1883-4C4F-84D2-381B9C70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paragraph" w:styleId="Revision">
    <w:name w:val="Revision"/>
    <w:hidden/>
    <w:uiPriority w:val="99"/>
    <w:semiHidden/>
    <w:rsid w:val="004A0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5541">
      <w:bodyDiv w:val="1"/>
      <w:marLeft w:val="0"/>
      <w:marRight w:val="0"/>
      <w:marTop w:val="0"/>
      <w:marBottom w:val="0"/>
      <w:divBdr>
        <w:top w:val="none" w:sz="0" w:space="0" w:color="auto"/>
        <w:left w:val="none" w:sz="0" w:space="0" w:color="auto"/>
        <w:bottom w:val="none" w:sz="0" w:space="0" w:color="auto"/>
        <w:right w:val="none" w:sz="0" w:space="0" w:color="auto"/>
      </w:divBdr>
    </w:div>
    <w:div w:id="48967302">
      <w:bodyDiv w:val="1"/>
      <w:marLeft w:val="0"/>
      <w:marRight w:val="0"/>
      <w:marTop w:val="0"/>
      <w:marBottom w:val="0"/>
      <w:divBdr>
        <w:top w:val="none" w:sz="0" w:space="0" w:color="auto"/>
        <w:left w:val="none" w:sz="0" w:space="0" w:color="auto"/>
        <w:bottom w:val="none" w:sz="0" w:space="0" w:color="auto"/>
        <w:right w:val="none" w:sz="0" w:space="0" w:color="auto"/>
      </w:divBdr>
    </w:div>
    <w:div w:id="209927398">
      <w:bodyDiv w:val="1"/>
      <w:marLeft w:val="0"/>
      <w:marRight w:val="0"/>
      <w:marTop w:val="0"/>
      <w:marBottom w:val="0"/>
      <w:divBdr>
        <w:top w:val="none" w:sz="0" w:space="0" w:color="auto"/>
        <w:left w:val="none" w:sz="0" w:space="0" w:color="auto"/>
        <w:bottom w:val="none" w:sz="0" w:space="0" w:color="auto"/>
        <w:right w:val="none" w:sz="0" w:space="0" w:color="auto"/>
      </w:divBdr>
    </w:div>
    <w:div w:id="309485669">
      <w:bodyDiv w:val="1"/>
      <w:marLeft w:val="0"/>
      <w:marRight w:val="0"/>
      <w:marTop w:val="0"/>
      <w:marBottom w:val="0"/>
      <w:divBdr>
        <w:top w:val="none" w:sz="0" w:space="0" w:color="auto"/>
        <w:left w:val="none" w:sz="0" w:space="0" w:color="auto"/>
        <w:bottom w:val="none" w:sz="0" w:space="0" w:color="auto"/>
        <w:right w:val="none" w:sz="0" w:space="0" w:color="auto"/>
      </w:divBdr>
    </w:div>
    <w:div w:id="663044564">
      <w:bodyDiv w:val="1"/>
      <w:marLeft w:val="0"/>
      <w:marRight w:val="0"/>
      <w:marTop w:val="0"/>
      <w:marBottom w:val="0"/>
      <w:divBdr>
        <w:top w:val="none" w:sz="0" w:space="0" w:color="auto"/>
        <w:left w:val="none" w:sz="0" w:space="0" w:color="auto"/>
        <w:bottom w:val="none" w:sz="0" w:space="0" w:color="auto"/>
        <w:right w:val="none" w:sz="0" w:space="0" w:color="auto"/>
      </w:divBdr>
    </w:div>
    <w:div w:id="794758379">
      <w:bodyDiv w:val="1"/>
      <w:marLeft w:val="0"/>
      <w:marRight w:val="0"/>
      <w:marTop w:val="0"/>
      <w:marBottom w:val="0"/>
      <w:divBdr>
        <w:top w:val="none" w:sz="0" w:space="0" w:color="auto"/>
        <w:left w:val="none" w:sz="0" w:space="0" w:color="auto"/>
        <w:bottom w:val="none" w:sz="0" w:space="0" w:color="auto"/>
        <w:right w:val="none" w:sz="0" w:space="0" w:color="auto"/>
      </w:divBdr>
    </w:div>
    <w:div w:id="932202791">
      <w:bodyDiv w:val="1"/>
      <w:marLeft w:val="0"/>
      <w:marRight w:val="0"/>
      <w:marTop w:val="0"/>
      <w:marBottom w:val="0"/>
      <w:divBdr>
        <w:top w:val="none" w:sz="0" w:space="0" w:color="auto"/>
        <w:left w:val="none" w:sz="0" w:space="0" w:color="auto"/>
        <w:bottom w:val="none" w:sz="0" w:space="0" w:color="auto"/>
        <w:right w:val="none" w:sz="0" w:space="0" w:color="auto"/>
      </w:divBdr>
    </w:div>
    <w:div w:id="132712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activity xmlns="f1b850ab-1894-4853-8c53-96f15c938a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0BFA7BB620147907622A4622DC7C0" ma:contentTypeVersion="18" ma:contentTypeDescription="Create a new document." ma:contentTypeScope="" ma:versionID="d836580a0ebe925647a8d2cf63bc333c">
  <xsd:schema xmlns:xsd="http://www.w3.org/2001/XMLSchema" xmlns:xs="http://www.w3.org/2001/XMLSchema" xmlns:p="http://schemas.microsoft.com/office/2006/metadata/properties" xmlns:ns3="f1b850ab-1894-4853-8c53-96f15c938a4b" xmlns:ns4="beec6d8b-0eab-4b28-8a07-347d4fbf63a5" targetNamespace="http://schemas.microsoft.com/office/2006/metadata/properties" ma:root="true" ma:fieldsID="e2a016b369e4d4051e44daba58f25b72" ns3:_="" ns4:_="">
    <xsd:import namespace="f1b850ab-1894-4853-8c53-96f15c938a4b"/>
    <xsd:import namespace="beec6d8b-0eab-4b28-8a07-347d4fbf63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850ab-1894-4853-8c53-96f15c938a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ec6d8b-0eab-4b28-8a07-347d4fbf63a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CBAB9-671F-4425-862C-021ACD6AF292}">
  <ds:schemaRefs>
    <ds:schemaRef ds:uri="http://schemas.microsoft.com/sharepoint/v3/contenttype/forms"/>
  </ds:schemaRefs>
</ds:datastoreItem>
</file>

<file path=customXml/itemProps2.xml><?xml version="1.0" encoding="utf-8"?>
<ds:datastoreItem xmlns:ds="http://schemas.openxmlformats.org/officeDocument/2006/customXml" ds:itemID="{5BDCB979-B599-4BC8-A226-3DA72EFCC13A}">
  <ds:schemaRefs>
    <ds:schemaRef ds:uri="http://schemas.microsoft.com/office/2006/metadata/properties"/>
    <ds:schemaRef ds:uri="f1b850ab-1894-4853-8c53-96f15c938a4b"/>
  </ds:schemaRefs>
</ds:datastoreItem>
</file>

<file path=customXml/itemProps3.xml><?xml version="1.0" encoding="utf-8"?>
<ds:datastoreItem xmlns:ds="http://schemas.openxmlformats.org/officeDocument/2006/customXml" ds:itemID="{BC28A40A-33D0-4680-8659-8E2322A80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850ab-1894-4853-8c53-96f15c938a4b"/>
    <ds:schemaRef ds:uri="beec6d8b-0eab-4b28-8a07-347d4fbf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E5151-CA2D-4F53-ADCB-A816A220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2847</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Martin, Siobhan</cp:lastModifiedBy>
  <cp:revision>5</cp:revision>
  <cp:lastPrinted>2016-10-06T11:50:00Z</cp:lastPrinted>
  <dcterms:created xsi:type="dcterms:W3CDTF">2025-06-30T16:02:00Z</dcterms:created>
  <dcterms:modified xsi:type="dcterms:W3CDTF">2025-08-12T11:24:00Z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0x0101003830BFA7BB620147907622A4622DC7C0</vt:lpwstr>
  </property>
</Properties>
</file>