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187C" w14:textId="2E77E535" w:rsidR="005F18B5" w:rsidRDefault="00ED796B">
      <w:pPr>
        <w:rPr>
          <w:rFonts w:ascii="Arial" w:hAnsi="Arial" w:cs="Arial"/>
          <w:b/>
        </w:rPr>
      </w:pPr>
      <w:r>
        <w:rPr>
          <w:rFonts w:ascii="Arial" w:hAnsi="Arial" w:cs="Arial"/>
          <w:b/>
        </w:rPr>
        <w:t xml:space="preserve">Principal </w:t>
      </w:r>
      <w:r w:rsidR="007D775F">
        <w:rPr>
          <w:rFonts w:ascii="Arial" w:hAnsi="Arial" w:cs="Arial"/>
          <w:b/>
        </w:rPr>
        <w:t xml:space="preserve">Highways </w:t>
      </w:r>
      <w:r>
        <w:rPr>
          <w:rFonts w:ascii="Arial" w:hAnsi="Arial" w:cs="Arial"/>
          <w:b/>
        </w:rPr>
        <w:t>Engineer</w:t>
      </w:r>
      <w:r w:rsidR="005C2788">
        <w:rPr>
          <w:rFonts w:ascii="Arial" w:hAnsi="Arial" w:cs="Arial"/>
          <w:b/>
        </w:rPr>
        <w:t xml:space="preserve"> </w:t>
      </w:r>
    </w:p>
    <w:p w14:paraId="0353798F" w14:textId="1E0F1163" w:rsidR="00695558" w:rsidRDefault="00695558">
      <w:pPr>
        <w:rPr>
          <w:rFonts w:ascii="Arial" w:hAnsi="Arial" w:cs="Arial"/>
          <w:b/>
        </w:rPr>
      </w:pPr>
      <w:r>
        <w:rPr>
          <w:rFonts w:ascii="Arial" w:hAnsi="Arial" w:cs="Arial"/>
          <w:b/>
        </w:rPr>
        <w:t xml:space="preserve">Grade </w:t>
      </w:r>
      <w:r w:rsidR="00F52F23">
        <w:rPr>
          <w:rFonts w:ascii="Arial" w:hAnsi="Arial" w:cs="Arial"/>
          <w:b/>
        </w:rPr>
        <w:t>PO</w:t>
      </w:r>
      <w:r w:rsidR="00ED796B">
        <w:rPr>
          <w:rFonts w:ascii="Arial" w:hAnsi="Arial" w:cs="Arial"/>
          <w:b/>
        </w:rPr>
        <w:t>1</w:t>
      </w:r>
      <w:r w:rsidR="00043039">
        <w:rPr>
          <w:rFonts w:ascii="Arial" w:hAnsi="Arial" w:cs="Arial"/>
          <w:b/>
        </w:rPr>
        <w:t>0</w:t>
      </w:r>
    </w:p>
    <w:p w14:paraId="113EB2A9" w14:textId="2BB3ED2D" w:rsidR="00695558" w:rsidRPr="00C223EF" w:rsidRDefault="00695558">
      <w:pPr>
        <w:rPr>
          <w:rFonts w:ascii="Arial" w:hAnsi="Arial" w:cs="Arial"/>
          <w:b/>
        </w:rPr>
      </w:pPr>
      <w:r>
        <w:rPr>
          <w:rFonts w:ascii="Arial" w:hAnsi="Arial" w:cs="Arial"/>
          <w:b/>
        </w:rPr>
        <w:t>Job Description</w:t>
      </w:r>
    </w:p>
    <w:tbl>
      <w:tblPr>
        <w:tblStyle w:val="TableGrid"/>
        <w:tblW w:w="0" w:type="auto"/>
        <w:tblLook w:val="04A0" w:firstRow="1" w:lastRow="0" w:firstColumn="1" w:lastColumn="0" w:noHBand="0" w:noVBand="1"/>
      </w:tblPr>
      <w:tblGrid>
        <w:gridCol w:w="9016"/>
      </w:tblGrid>
      <w:tr w:rsidR="00A6495C" w:rsidRPr="00C223EF" w14:paraId="29F1FDB1" w14:textId="77777777" w:rsidTr="00695558">
        <w:tc>
          <w:tcPr>
            <w:tcW w:w="9016" w:type="dxa"/>
            <w:shd w:val="clear" w:color="auto" w:fill="808080" w:themeFill="background1" w:themeFillShade="80"/>
          </w:tcPr>
          <w:p w14:paraId="6E8A2E08" w14:textId="77777777" w:rsidR="001844CE" w:rsidRPr="00C223EF" w:rsidRDefault="005F18B5" w:rsidP="001844CE">
            <w:pPr>
              <w:rPr>
                <w:rFonts w:ascii="Arial" w:hAnsi="Arial" w:cs="Arial"/>
                <w:b/>
              </w:rPr>
            </w:pPr>
            <w:r w:rsidRPr="00C223EF">
              <w:rPr>
                <w:rFonts w:ascii="Arial" w:hAnsi="Arial" w:cs="Arial"/>
                <w:b/>
              </w:rPr>
              <w:t>Job Purpose</w:t>
            </w:r>
          </w:p>
        </w:tc>
      </w:tr>
      <w:tr w:rsidR="00A6495C" w:rsidRPr="00C223EF" w14:paraId="7E109192" w14:textId="77777777" w:rsidTr="00695558">
        <w:tc>
          <w:tcPr>
            <w:tcW w:w="9016" w:type="dxa"/>
          </w:tcPr>
          <w:p w14:paraId="672A6659" w14:textId="77777777" w:rsidR="00985670" w:rsidRPr="00C223EF" w:rsidRDefault="00985670" w:rsidP="00985670">
            <w:pPr>
              <w:ind w:left="360"/>
              <w:jc w:val="both"/>
              <w:rPr>
                <w:rFonts w:ascii="Arial" w:hAnsi="Arial" w:cs="Arial"/>
              </w:rPr>
            </w:pPr>
          </w:p>
          <w:p w14:paraId="3E736985" w14:textId="1A534127" w:rsidR="00852F1B" w:rsidRPr="005C2788" w:rsidRDefault="00852F1B" w:rsidP="00985670">
            <w:pPr>
              <w:ind w:left="360"/>
              <w:jc w:val="both"/>
              <w:rPr>
                <w:rFonts w:ascii="Arial" w:hAnsi="Arial" w:cs="Arial"/>
              </w:rPr>
            </w:pPr>
            <w:r w:rsidRPr="005C2788">
              <w:rPr>
                <w:rFonts w:ascii="Arial" w:hAnsi="Arial" w:cs="Arial"/>
              </w:rPr>
              <w:t xml:space="preserve">As </w:t>
            </w:r>
            <w:r w:rsidR="00695558" w:rsidRPr="005C2788">
              <w:rPr>
                <w:rFonts w:ascii="Arial" w:hAnsi="Arial" w:cs="Arial"/>
              </w:rPr>
              <w:t>Principal Engineer, in the</w:t>
            </w:r>
            <w:r w:rsidRPr="005C2788">
              <w:rPr>
                <w:rFonts w:ascii="Arial" w:hAnsi="Arial" w:cs="Arial"/>
              </w:rPr>
              <w:t xml:space="preserve"> </w:t>
            </w:r>
            <w:r w:rsidR="008D798C" w:rsidRPr="005C2788">
              <w:rPr>
                <w:rFonts w:ascii="Arial" w:hAnsi="Arial" w:cs="Arial"/>
              </w:rPr>
              <w:t xml:space="preserve">team </w:t>
            </w:r>
            <w:r w:rsidR="009B6152" w:rsidRPr="005C2788">
              <w:rPr>
                <w:rFonts w:ascii="Arial" w:hAnsi="Arial" w:cs="Arial"/>
              </w:rPr>
              <w:t xml:space="preserve">you will </w:t>
            </w:r>
            <w:r w:rsidR="00695558" w:rsidRPr="005C2788">
              <w:rPr>
                <w:rFonts w:ascii="Arial" w:hAnsi="Arial" w:cs="Arial"/>
              </w:rPr>
              <w:t xml:space="preserve">be the technical lead in a </w:t>
            </w:r>
            <w:r w:rsidRPr="005C2788">
              <w:rPr>
                <w:rFonts w:ascii="Arial" w:hAnsi="Arial" w:cs="Arial"/>
              </w:rPr>
              <w:t xml:space="preserve">team of professional engineers and technicians, ensuring the feasibility, design and delivery of a range of </w:t>
            </w:r>
            <w:r w:rsidR="00695558" w:rsidRPr="005C2788">
              <w:rPr>
                <w:rFonts w:ascii="Arial" w:hAnsi="Arial" w:cs="Arial"/>
              </w:rPr>
              <w:t xml:space="preserve">highway </w:t>
            </w:r>
            <w:r w:rsidRPr="005C2788">
              <w:rPr>
                <w:rFonts w:ascii="Arial" w:hAnsi="Arial" w:cs="Arial"/>
              </w:rPr>
              <w:t>engineering services for internal and external clients. Including</w:t>
            </w:r>
            <w:r w:rsidR="009B6152" w:rsidRPr="005C2788">
              <w:rPr>
                <w:rFonts w:ascii="Arial" w:hAnsi="Arial" w:cs="Arial"/>
              </w:rPr>
              <w:t xml:space="preserve"> </w:t>
            </w:r>
            <w:r w:rsidR="00985670" w:rsidRPr="005C2788">
              <w:rPr>
                <w:rFonts w:ascii="Arial" w:hAnsi="Arial" w:cs="Arial"/>
              </w:rPr>
              <w:t>the capital programme</w:t>
            </w:r>
            <w:r w:rsidR="009B6152" w:rsidRPr="005C2788">
              <w:rPr>
                <w:rFonts w:ascii="Arial" w:hAnsi="Arial" w:cs="Arial"/>
              </w:rPr>
              <w:t xml:space="preserve"> along with a range of other civil engineering projects. </w:t>
            </w:r>
          </w:p>
          <w:p w14:paraId="0A37501D" w14:textId="77777777" w:rsidR="00852F1B" w:rsidRPr="005C2788" w:rsidRDefault="00852F1B" w:rsidP="00852F1B">
            <w:pPr>
              <w:pStyle w:val="Subtitle"/>
              <w:jc w:val="left"/>
              <w:rPr>
                <w:rFonts w:cs="Arial"/>
                <w:sz w:val="22"/>
                <w:szCs w:val="22"/>
              </w:rPr>
            </w:pPr>
          </w:p>
          <w:p w14:paraId="43715126" w14:textId="431AD370" w:rsidR="005F18B5" w:rsidRPr="005C2788" w:rsidRDefault="00985670" w:rsidP="00985670">
            <w:pPr>
              <w:ind w:left="360"/>
              <w:jc w:val="both"/>
              <w:rPr>
                <w:rFonts w:ascii="Arial" w:hAnsi="Arial" w:cs="Arial"/>
              </w:rPr>
            </w:pPr>
            <w:r w:rsidRPr="005C2788">
              <w:rPr>
                <w:rFonts w:ascii="Arial" w:hAnsi="Arial" w:cs="Arial"/>
              </w:rPr>
              <w:t>The post holder will work across service functions and externally with Key Partners to achieve planned outcomes on both a long and short term basis and will be responsible for</w:t>
            </w:r>
            <w:r w:rsidR="000942AE" w:rsidRPr="005C2788">
              <w:rPr>
                <w:rFonts w:ascii="Arial" w:hAnsi="Arial" w:cs="Arial"/>
              </w:rPr>
              <w:t xml:space="preserve"> the Council’s</w:t>
            </w:r>
            <w:r w:rsidR="00852F1B" w:rsidRPr="005C2788">
              <w:rPr>
                <w:rFonts w:ascii="Arial" w:hAnsi="Arial" w:cs="Arial"/>
              </w:rPr>
              <w:t xml:space="preserve"> </w:t>
            </w:r>
            <w:r w:rsidRPr="005C2788">
              <w:rPr>
                <w:rFonts w:ascii="Arial" w:hAnsi="Arial" w:cs="Arial"/>
              </w:rPr>
              <w:t xml:space="preserve"> </w:t>
            </w:r>
            <w:r w:rsidR="007D775F" w:rsidRPr="005C2788">
              <w:rPr>
                <w:rFonts w:ascii="Arial" w:hAnsi="Arial" w:cs="Arial"/>
              </w:rPr>
              <w:t xml:space="preserve">highway </w:t>
            </w:r>
            <w:r w:rsidRPr="005C2788">
              <w:rPr>
                <w:rFonts w:ascii="Arial" w:hAnsi="Arial" w:cs="Arial"/>
              </w:rPr>
              <w:t>asset management</w:t>
            </w:r>
            <w:r w:rsidR="003325EA" w:rsidRPr="005C2788">
              <w:rPr>
                <w:rFonts w:ascii="Arial" w:hAnsi="Arial" w:cs="Arial"/>
              </w:rPr>
              <w:t xml:space="preserve"> </w:t>
            </w:r>
            <w:r w:rsidR="000942AE" w:rsidRPr="005C2788">
              <w:rPr>
                <w:rFonts w:ascii="Arial" w:hAnsi="Arial" w:cs="Arial"/>
              </w:rPr>
              <w:t>portfolio</w:t>
            </w:r>
          </w:p>
          <w:p w14:paraId="5DAB6C7B" w14:textId="77777777" w:rsidR="00985670" w:rsidRPr="00C223EF" w:rsidRDefault="00985670" w:rsidP="00985670">
            <w:pPr>
              <w:ind w:left="360"/>
              <w:jc w:val="both"/>
              <w:rPr>
                <w:rFonts w:ascii="Arial" w:hAnsi="Arial" w:cs="Arial"/>
              </w:rPr>
            </w:pPr>
          </w:p>
        </w:tc>
      </w:tr>
      <w:tr w:rsidR="00A6495C" w:rsidRPr="00C223EF" w14:paraId="38663B32" w14:textId="77777777" w:rsidTr="00695558">
        <w:tc>
          <w:tcPr>
            <w:tcW w:w="9016" w:type="dxa"/>
            <w:shd w:val="clear" w:color="auto" w:fill="808080" w:themeFill="background1" w:themeFillShade="80"/>
          </w:tcPr>
          <w:p w14:paraId="761C234E" w14:textId="77777777" w:rsidR="005F18B5" w:rsidRPr="00C223EF" w:rsidRDefault="005F18B5" w:rsidP="001844CE">
            <w:pPr>
              <w:rPr>
                <w:rFonts w:ascii="Arial" w:hAnsi="Arial" w:cs="Arial"/>
                <w:b/>
              </w:rPr>
            </w:pPr>
            <w:r w:rsidRPr="00C223EF">
              <w:rPr>
                <w:rFonts w:ascii="Arial" w:hAnsi="Arial" w:cs="Arial"/>
                <w:b/>
              </w:rPr>
              <w:t xml:space="preserve">Major Tasks </w:t>
            </w:r>
          </w:p>
        </w:tc>
      </w:tr>
      <w:tr w:rsidR="00A6495C" w:rsidRPr="00C223EF" w14:paraId="72BDCD48" w14:textId="77777777" w:rsidTr="00695558">
        <w:tc>
          <w:tcPr>
            <w:tcW w:w="9016" w:type="dxa"/>
          </w:tcPr>
          <w:p w14:paraId="6A05A809" w14:textId="772E4CAC" w:rsidR="00852F1B" w:rsidRPr="005C2788" w:rsidRDefault="00695558" w:rsidP="00B635E4">
            <w:pPr>
              <w:numPr>
                <w:ilvl w:val="0"/>
                <w:numId w:val="17"/>
              </w:numPr>
              <w:rPr>
                <w:rFonts w:ascii="Arial" w:hAnsi="Arial" w:cs="Arial"/>
              </w:rPr>
            </w:pPr>
            <w:r w:rsidRPr="005C2788">
              <w:rPr>
                <w:rFonts w:ascii="Arial" w:hAnsi="Arial" w:cs="Arial"/>
              </w:rPr>
              <w:t xml:space="preserve">To provide a lead role in the </w:t>
            </w:r>
            <w:r w:rsidR="000942AE" w:rsidRPr="005C2788">
              <w:rPr>
                <w:rFonts w:ascii="Arial" w:hAnsi="Arial" w:cs="Arial"/>
              </w:rPr>
              <w:t>Highway Maintenance</w:t>
            </w:r>
            <w:r w:rsidR="009B6152" w:rsidRPr="005C2788">
              <w:rPr>
                <w:rFonts w:ascii="Arial" w:hAnsi="Arial" w:cs="Arial"/>
              </w:rPr>
              <w:t xml:space="preserve"> </w:t>
            </w:r>
            <w:r w:rsidR="00852F1B" w:rsidRPr="005C2788">
              <w:rPr>
                <w:rFonts w:ascii="Arial" w:hAnsi="Arial" w:cs="Arial"/>
              </w:rPr>
              <w:t>team and be responsible for the development and management of all associated engineering functions, act as the Council’s technical lead on</w:t>
            </w:r>
            <w:r w:rsidR="00985670" w:rsidRPr="005C2788">
              <w:rPr>
                <w:rFonts w:ascii="Arial" w:hAnsi="Arial" w:cs="Arial"/>
              </w:rPr>
              <w:t xml:space="preserve"> </w:t>
            </w:r>
            <w:r w:rsidR="00C00DC0" w:rsidRPr="005C2788">
              <w:rPr>
                <w:rFonts w:ascii="Arial" w:hAnsi="Arial" w:cs="Arial"/>
              </w:rPr>
              <w:t>the post’s specialism</w:t>
            </w:r>
            <w:r w:rsidR="00ED796B" w:rsidRPr="005C2788">
              <w:rPr>
                <w:rFonts w:ascii="Arial" w:hAnsi="Arial" w:cs="Arial"/>
              </w:rPr>
              <w:t xml:space="preserve"> </w:t>
            </w:r>
            <w:r w:rsidR="00852F1B" w:rsidRPr="005C2788">
              <w:rPr>
                <w:rFonts w:ascii="Arial" w:hAnsi="Arial" w:cs="Arial"/>
              </w:rPr>
              <w:t>including policies and services ensuring compliance with national and European legislation and regulations.</w:t>
            </w:r>
          </w:p>
          <w:p w14:paraId="5A39BBE3" w14:textId="4C504BC1" w:rsidR="00852F1B" w:rsidRPr="005C2788" w:rsidRDefault="00852F1B" w:rsidP="00B635E4">
            <w:pPr>
              <w:numPr>
                <w:ilvl w:val="0"/>
                <w:numId w:val="17"/>
              </w:numPr>
              <w:rPr>
                <w:rFonts w:ascii="Arial" w:hAnsi="Arial" w:cs="Arial"/>
              </w:rPr>
            </w:pPr>
            <w:r w:rsidRPr="005C2788">
              <w:rPr>
                <w:rFonts w:ascii="Arial" w:hAnsi="Arial" w:cs="Arial"/>
              </w:rPr>
              <w:t xml:space="preserve">You will work closely with the </w:t>
            </w:r>
            <w:r w:rsidR="00695558" w:rsidRPr="005C2788">
              <w:rPr>
                <w:rFonts w:ascii="Arial" w:hAnsi="Arial" w:cs="Arial"/>
              </w:rPr>
              <w:t xml:space="preserve">Team Leader </w:t>
            </w:r>
            <w:r w:rsidRPr="005C2788">
              <w:rPr>
                <w:rFonts w:ascii="Arial" w:hAnsi="Arial" w:cs="Arial"/>
              </w:rPr>
              <w:t>to specifically support the development and delivery of</w:t>
            </w:r>
            <w:r w:rsidR="009B6152" w:rsidRPr="005C2788">
              <w:rPr>
                <w:rFonts w:ascii="Arial" w:hAnsi="Arial" w:cs="Arial"/>
              </w:rPr>
              <w:t xml:space="preserve"> </w:t>
            </w:r>
            <w:r w:rsidR="000942AE" w:rsidRPr="005C2788">
              <w:rPr>
                <w:rFonts w:ascii="Arial" w:hAnsi="Arial" w:cs="Arial"/>
              </w:rPr>
              <w:t>engineering</w:t>
            </w:r>
            <w:r w:rsidR="009B6152" w:rsidRPr="005C2788">
              <w:rPr>
                <w:rFonts w:ascii="Arial" w:hAnsi="Arial" w:cs="Arial"/>
              </w:rPr>
              <w:t xml:space="preserve"> </w:t>
            </w:r>
            <w:r w:rsidRPr="005C2788">
              <w:rPr>
                <w:rFonts w:ascii="Arial" w:hAnsi="Arial" w:cs="Arial"/>
              </w:rPr>
              <w:t xml:space="preserve">services from both a strategic and service perspective across the borough.  </w:t>
            </w:r>
          </w:p>
          <w:p w14:paraId="41C8F396" w14:textId="43292EC0" w:rsidR="00852F1B" w:rsidRPr="005C2788" w:rsidRDefault="00852F1B" w:rsidP="00B635E4">
            <w:pPr>
              <w:numPr>
                <w:ilvl w:val="0"/>
                <w:numId w:val="17"/>
              </w:numPr>
              <w:rPr>
                <w:rFonts w:ascii="Arial" w:hAnsi="Arial" w:cs="Arial"/>
              </w:rPr>
            </w:pPr>
            <w:r w:rsidRPr="005C2788">
              <w:rPr>
                <w:rFonts w:ascii="Arial" w:hAnsi="Arial" w:cs="Arial"/>
              </w:rPr>
              <w:t xml:space="preserve">Responsible for the effective management, timely delivery and budget </w:t>
            </w:r>
            <w:r w:rsidR="008D798C" w:rsidRPr="005C2788">
              <w:rPr>
                <w:rFonts w:ascii="Arial" w:hAnsi="Arial" w:cs="Arial"/>
              </w:rPr>
              <w:t xml:space="preserve">management </w:t>
            </w:r>
            <w:r w:rsidRPr="005C2788">
              <w:rPr>
                <w:rFonts w:ascii="Arial" w:hAnsi="Arial" w:cs="Arial"/>
              </w:rPr>
              <w:t xml:space="preserve">for </w:t>
            </w:r>
            <w:r w:rsidR="008D798C" w:rsidRPr="005C2788">
              <w:rPr>
                <w:rFonts w:ascii="Arial" w:hAnsi="Arial" w:cs="Arial"/>
              </w:rPr>
              <w:t xml:space="preserve">the </w:t>
            </w:r>
            <w:r w:rsidR="009B6152" w:rsidRPr="005C2788">
              <w:rPr>
                <w:rFonts w:ascii="Arial" w:hAnsi="Arial" w:cs="Arial"/>
              </w:rPr>
              <w:t>capital</w:t>
            </w:r>
            <w:r w:rsidRPr="005C2788">
              <w:rPr>
                <w:rFonts w:ascii="Arial" w:hAnsi="Arial" w:cs="Arial"/>
              </w:rPr>
              <w:t xml:space="preserve"> projects identified in the Council’s programme and/or schemes identified and funded by other grants or funding streams</w:t>
            </w:r>
            <w:r w:rsidR="008D798C" w:rsidRPr="005C2788">
              <w:rPr>
                <w:rFonts w:ascii="Arial" w:hAnsi="Arial" w:cs="Arial"/>
              </w:rPr>
              <w:t>.</w:t>
            </w:r>
          </w:p>
          <w:p w14:paraId="0D0B940D" w14:textId="63A06CEA" w:rsidR="00852F1B" w:rsidRPr="00ED796B" w:rsidRDefault="00852F1B" w:rsidP="00B635E4">
            <w:pPr>
              <w:numPr>
                <w:ilvl w:val="0"/>
                <w:numId w:val="17"/>
              </w:numPr>
              <w:rPr>
                <w:rFonts w:ascii="Arial" w:hAnsi="Arial" w:cs="Arial"/>
              </w:rPr>
            </w:pPr>
            <w:r w:rsidRPr="00C223EF">
              <w:rPr>
                <w:rFonts w:ascii="Arial" w:hAnsi="Arial" w:cs="Arial"/>
              </w:rPr>
              <w:t xml:space="preserve">Work </w:t>
            </w:r>
            <w:r w:rsidR="00985670" w:rsidRPr="00C223EF">
              <w:rPr>
                <w:rFonts w:ascii="Arial" w:hAnsi="Arial" w:cs="Arial"/>
              </w:rPr>
              <w:t xml:space="preserve">with the </w:t>
            </w:r>
            <w:r w:rsidR="00695558">
              <w:rPr>
                <w:rFonts w:ascii="Arial" w:hAnsi="Arial" w:cs="Arial"/>
              </w:rPr>
              <w:t xml:space="preserve">Team Leader </w:t>
            </w:r>
            <w:r w:rsidR="00985670" w:rsidRPr="00C223EF">
              <w:rPr>
                <w:rFonts w:ascii="Arial" w:hAnsi="Arial" w:cs="Arial"/>
              </w:rPr>
              <w:t xml:space="preserve">within the service </w:t>
            </w:r>
            <w:r w:rsidRPr="00C223EF">
              <w:rPr>
                <w:rFonts w:ascii="Arial" w:hAnsi="Arial" w:cs="Arial"/>
              </w:rPr>
              <w:t>on the development of highly complex business cases to secure investment for projects and be responsible for the commissioning and the successful delivery of projects</w:t>
            </w:r>
            <w:r w:rsidR="007D775F">
              <w:rPr>
                <w:rFonts w:ascii="Arial" w:hAnsi="Arial" w:cs="Arial"/>
              </w:rPr>
              <w:t xml:space="preserve">, </w:t>
            </w:r>
            <w:r w:rsidRPr="00C223EF">
              <w:rPr>
                <w:rFonts w:ascii="Arial" w:hAnsi="Arial" w:cs="Arial"/>
              </w:rPr>
              <w:t xml:space="preserve"> on time and within budget.</w:t>
            </w:r>
          </w:p>
          <w:p w14:paraId="60061E4C" w14:textId="1C7F3D41" w:rsidR="00C633D5" w:rsidRPr="00ED796B" w:rsidRDefault="009B6152" w:rsidP="00B635E4">
            <w:pPr>
              <w:pStyle w:val="ListParagraph"/>
              <w:numPr>
                <w:ilvl w:val="0"/>
                <w:numId w:val="17"/>
              </w:numPr>
              <w:rPr>
                <w:rFonts w:ascii="Arial" w:hAnsi="Arial" w:cs="Arial"/>
              </w:rPr>
            </w:pPr>
            <w:r w:rsidRPr="00C223EF">
              <w:rPr>
                <w:rFonts w:ascii="Arial" w:hAnsi="Arial" w:cs="Arial"/>
              </w:rPr>
              <w:t>To provide direction</w:t>
            </w:r>
            <w:r w:rsidR="000942AE">
              <w:rPr>
                <w:rFonts w:ascii="Arial" w:hAnsi="Arial" w:cs="Arial"/>
              </w:rPr>
              <w:t xml:space="preserve"> and supervision</w:t>
            </w:r>
            <w:r w:rsidRPr="00C223EF">
              <w:rPr>
                <w:rFonts w:ascii="Arial" w:hAnsi="Arial" w:cs="Arial"/>
              </w:rPr>
              <w:t xml:space="preserve"> </w:t>
            </w:r>
            <w:r w:rsidR="000942AE">
              <w:rPr>
                <w:rFonts w:ascii="Arial" w:hAnsi="Arial" w:cs="Arial"/>
              </w:rPr>
              <w:t xml:space="preserve"> of</w:t>
            </w:r>
            <w:r w:rsidRPr="00C223EF">
              <w:rPr>
                <w:rFonts w:ascii="Arial" w:hAnsi="Arial" w:cs="Arial"/>
              </w:rPr>
              <w:t xml:space="preserve"> team members who are required to prepare detailed highway schemes together with the preparation of the full range of NEC3 contract documents</w:t>
            </w:r>
            <w:r w:rsidR="004A1A7B">
              <w:rPr>
                <w:rFonts w:ascii="Arial" w:hAnsi="Arial" w:cs="Arial"/>
              </w:rPr>
              <w:t>.</w:t>
            </w:r>
            <w:r w:rsidRPr="00C223EF">
              <w:rPr>
                <w:rFonts w:ascii="Arial" w:hAnsi="Arial" w:cs="Arial"/>
              </w:rPr>
              <w:t xml:space="preserve"> </w:t>
            </w:r>
          </w:p>
          <w:p w14:paraId="47365CE3" w14:textId="707455A4" w:rsidR="00ED796B" w:rsidRPr="00ED796B" w:rsidRDefault="009B6152" w:rsidP="00B635E4">
            <w:pPr>
              <w:pStyle w:val="ListParagraph"/>
              <w:keepNext/>
              <w:numPr>
                <w:ilvl w:val="0"/>
                <w:numId w:val="17"/>
              </w:numPr>
              <w:spacing w:before="240" w:after="60"/>
              <w:outlineLvl w:val="1"/>
              <w:rPr>
                <w:rFonts w:ascii="Arial" w:eastAsia="Times New Roman" w:hAnsi="Arial" w:cs="Arial"/>
                <w:position w:val="6"/>
                <w:lang w:eastAsia="en-GB"/>
              </w:rPr>
            </w:pPr>
            <w:r w:rsidRPr="00ED796B">
              <w:rPr>
                <w:rFonts w:ascii="Arial" w:hAnsi="Arial" w:cs="Arial"/>
              </w:rPr>
              <w:t>To provide complex technical and professional advice to team members in relation to NEC3 contract administration, site supervision, health &amp; safety, measurement</w:t>
            </w:r>
            <w:r w:rsidR="006B73D6">
              <w:rPr>
                <w:rFonts w:ascii="Arial" w:hAnsi="Arial" w:cs="Arial"/>
              </w:rPr>
              <w:t>, CDM</w:t>
            </w:r>
            <w:r w:rsidRPr="00ED796B">
              <w:rPr>
                <w:rFonts w:ascii="Arial" w:hAnsi="Arial" w:cs="Arial"/>
              </w:rPr>
              <w:t xml:space="preserve"> etc.</w:t>
            </w:r>
          </w:p>
          <w:p w14:paraId="00CB99F6" w14:textId="376EF067" w:rsidR="00352DDD" w:rsidRPr="00ED796B" w:rsidRDefault="00352DDD" w:rsidP="00B635E4">
            <w:pPr>
              <w:pStyle w:val="ListParagraph"/>
              <w:keepNext/>
              <w:numPr>
                <w:ilvl w:val="0"/>
                <w:numId w:val="17"/>
              </w:numPr>
              <w:spacing w:before="240" w:after="60"/>
              <w:outlineLvl w:val="1"/>
              <w:rPr>
                <w:rFonts w:ascii="Arial" w:eastAsia="Times New Roman" w:hAnsi="Arial" w:cs="Arial"/>
                <w:position w:val="6"/>
                <w:lang w:eastAsia="en-GB"/>
              </w:rPr>
            </w:pPr>
            <w:r w:rsidRPr="00ED796B">
              <w:rPr>
                <w:rFonts w:ascii="Arial" w:eastAsia="Times New Roman" w:hAnsi="Arial" w:cs="Arial"/>
                <w:position w:val="6"/>
                <w:lang w:eastAsia="en-GB"/>
              </w:rPr>
              <w:t xml:space="preserve">To lead on the delivery of effective asset management tasks including the development and implementation of a risk based approach to asset in line with the UKRLG code of practice. </w:t>
            </w:r>
          </w:p>
          <w:p w14:paraId="1BE276DA" w14:textId="26AAEF1A" w:rsidR="00ED796B" w:rsidRPr="00ED796B" w:rsidRDefault="00FF0AB9" w:rsidP="00B635E4">
            <w:pPr>
              <w:pStyle w:val="ListParagraph"/>
              <w:numPr>
                <w:ilvl w:val="0"/>
                <w:numId w:val="17"/>
              </w:numPr>
              <w:rPr>
                <w:rFonts w:ascii="Arial" w:hAnsi="Arial" w:cs="Arial"/>
              </w:rPr>
            </w:pPr>
            <w:r w:rsidRPr="00480066">
              <w:rPr>
                <w:rFonts w:ascii="Arial" w:hAnsi="Arial" w:cs="Arial"/>
              </w:rPr>
              <w:t>The Postholder will be expected to prepare and present reports at meetings which may involve evening meetings with Parish Councils, Ward Members and Senior Management Team etc.</w:t>
            </w:r>
          </w:p>
          <w:p w14:paraId="6F67153E" w14:textId="57783744" w:rsidR="00352DDD" w:rsidRPr="00352DDD" w:rsidRDefault="00352DDD" w:rsidP="00B635E4">
            <w:pPr>
              <w:numPr>
                <w:ilvl w:val="0"/>
                <w:numId w:val="17"/>
              </w:numPr>
              <w:spacing w:after="200" w:line="276" w:lineRule="auto"/>
              <w:contextualSpacing/>
              <w:rPr>
                <w:rFonts w:ascii="Arial" w:hAnsi="Arial" w:cs="Arial"/>
              </w:rPr>
            </w:pPr>
            <w:r w:rsidRPr="00352DDD">
              <w:rPr>
                <w:rFonts w:ascii="Arial" w:hAnsi="Arial" w:cs="Arial"/>
              </w:rPr>
              <w:t>To act as the intelligent client for the day to day management of the term service contract in relation to capital and revenue works</w:t>
            </w:r>
          </w:p>
          <w:p w14:paraId="5FC1ED76" w14:textId="585D9DD6" w:rsidR="00ED796B" w:rsidRPr="00ED796B" w:rsidRDefault="00352DDD" w:rsidP="00B635E4">
            <w:pPr>
              <w:keepNext/>
              <w:numPr>
                <w:ilvl w:val="0"/>
                <w:numId w:val="17"/>
              </w:numPr>
              <w:outlineLvl w:val="1"/>
              <w:rPr>
                <w:rFonts w:ascii="Arial" w:eastAsia="Times New Roman" w:hAnsi="Arial" w:cs="Arial"/>
                <w:position w:val="6"/>
                <w:lang w:eastAsia="en-GB"/>
              </w:rPr>
            </w:pPr>
            <w:r w:rsidRPr="00ED796B">
              <w:rPr>
                <w:rFonts w:ascii="Arial" w:eastAsia="Times New Roman" w:hAnsi="Arial" w:cs="Arial"/>
                <w:position w:val="6"/>
                <w:lang w:eastAsia="en-GB"/>
              </w:rPr>
              <w:lastRenderedPageBreak/>
              <w:t xml:space="preserve">To develop policy and procedures related to the service and to develop a lifecycle planning approach to maintenance of </w:t>
            </w:r>
            <w:r w:rsidR="006B73D6">
              <w:rPr>
                <w:rFonts w:ascii="Arial" w:eastAsia="Times New Roman" w:hAnsi="Arial" w:cs="Arial"/>
                <w:position w:val="6"/>
                <w:lang w:eastAsia="en-GB"/>
              </w:rPr>
              <w:t xml:space="preserve"> assets</w:t>
            </w:r>
            <w:r w:rsidRPr="00ED796B">
              <w:rPr>
                <w:rFonts w:ascii="Arial" w:eastAsia="Times New Roman" w:hAnsi="Arial" w:cs="Arial"/>
                <w:position w:val="6"/>
                <w:lang w:eastAsia="en-GB"/>
              </w:rPr>
              <w:t xml:space="preserve"> </w:t>
            </w:r>
            <w:r w:rsidR="00FF0AB9" w:rsidRPr="00ED796B">
              <w:rPr>
                <w:rFonts w:ascii="Arial" w:eastAsia="Times New Roman" w:hAnsi="Arial" w:cs="Arial"/>
                <w:position w:val="6"/>
                <w:lang w:eastAsia="en-GB"/>
              </w:rPr>
              <w:t>within the post holder’s specialism</w:t>
            </w:r>
          </w:p>
          <w:p w14:paraId="3741A830" w14:textId="7DFCA138" w:rsidR="00FF0AB9" w:rsidRPr="00ED796B" w:rsidRDefault="00FF0AB9" w:rsidP="00B635E4">
            <w:pPr>
              <w:keepNext/>
              <w:numPr>
                <w:ilvl w:val="0"/>
                <w:numId w:val="17"/>
              </w:numPr>
              <w:outlineLvl w:val="1"/>
              <w:rPr>
                <w:rFonts w:ascii="Arial" w:eastAsia="Times New Roman" w:hAnsi="Arial" w:cs="Arial"/>
                <w:position w:val="6"/>
                <w:lang w:eastAsia="en-GB"/>
              </w:rPr>
            </w:pPr>
            <w:r w:rsidRPr="00ED796B">
              <w:rPr>
                <w:rFonts w:ascii="Arial" w:hAnsi="Arial" w:cs="Arial"/>
              </w:rPr>
              <w:t>To act as the Council’s technical lead for the postholder’s specialism on providing advice and design services to both internal and external clients.</w:t>
            </w:r>
          </w:p>
          <w:p w14:paraId="6CDDF8D3" w14:textId="224F3A77" w:rsidR="00FF0AB9" w:rsidRPr="00ED796B" w:rsidRDefault="00FF0AB9" w:rsidP="00B635E4">
            <w:pPr>
              <w:pStyle w:val="Heading2"/>
              <w:numPr>
                <w:ilvl w:val="0"/>
                <w:numId w:val="17"/>
              </w:numPr>
              <w:spacing w:before="0"/>
              <w:rPr>
                <w:rFonts w:cs="Arial"/>
                <w:sz w:val="22"/>
                <w:szCs w:val="22"/>
              </w:rPr>
            </w:pPr>
            <w:r w:rsidRPr="00ED796B">
              <w:rPr>
                <w:rFonts w:cs="Arial"/>
                <w:sz w:val="22"/>
                <w:szCs w:val="22"/>
              </w:rPr>
              <w:t>Designs, organises and supervises investigations for the Council and interprets their findings.</w:t>
            </w:r>
          </w:p>
          <w:p w14:paraId="3899F9A9" w14:textId="77777777" w:rsidR="00ED796B" w:rsidRPr="00ED796B" w:rsidRDefault="00FF0AB9" w:rsidP="00B635E4">
            <w:pPr>
              <w:pStyle w:val="ListParagraph"/>
              <w:numPr>
                <w:ilvl w:val="0"/>
                <w:numId w:val="17"/>
              </w:numPr>
              <w:rPr>
                <w:rFonts w:ascii="Arial" w:hAnsi="Arial" w:cs="Arial"/>
              </w:rPr>
            </w:pPr>
            <w:r w:rsidRPr="00ED796B">
              <w:rPr>
                <w:rFonts w:ascii="Arial" w:hAnsi="Arial" w:cs="Arial"/>
              </w:rPr>
              <w:t>To act as the lead consultee on planning liaison/applications for matters relating to areas concerning the postholder’s specialism, ensuring all comments on development proposals are co-coordinated and are appropriate and timely, providing straightforward advice and guidance to both internal and external customers on planning matters including at pre-application and application stages as part of our business winning and commercial agenda for growth.</w:t>
            </w:r>
          </w:p>
          <w:p w14:paraId="70A13904" w14:textId="597E819E" w:rsidR="00ED796B" w:rsidRPr="00ED796B" w:rsidRDefault="00FF0AB9" w:rsidP="00B635E4">
            <w:pPr>
              <w:pStyle w:val="ListParagraph"/>
              <w:numPr>
                <w:ilvl w:val="0"/>
                <w:numId w:val="17"/>
              </w:numPr>
              <w:rPr>
                <w:rFonts w:ascii="Arial" w:hAnsi="Arial" w:cs="Arial"/>
              </w:rPr>
            </w:pPr>
            <w:r w:rsidRPr="00ED796B">
              <w:rPr>
                <w:rFonts w:ascii="Arial" w:hAnsi="Arial" w:cs="Arial"/>
              </w:rPr>
              <w:t>To act as the project leader providing both technical and professional advice to junior members of all capital projects including site supervision, verification of site measurements and valuations with contractors. A detailed knowledge of the various forms of Civil Engineering Contracts is essential</w:t>
            </w:r>
            <w:r w:rsidR="00ED796B" w:rsidRPr="00ED796B">
              <w:rPr>
                <w:rFonts w:ascii="Arial" w:hAnsi="Arial" w:cs="Arial"/>
              </w:rPr>
              <w:t>.</w:t>
            </w:r>
          </w:p>
          <w:p w14:paraId="59432955" w14:textId="77777777" w:rsidR="00ED796B" w:rsidRPr="00ED796B" w:rsidRDefault="00852F1B" w:rsidP="00B635E4">
            <w:pPr>
              <w:pStyle w:val="ListParagraph"/>
              <w:numPr>
                <w:ilvl w:val="0"/>
                <w:numId w:val="17"/>
              </w:numPr>
              <w:rPr>
                <w:rFonts w:ascii="Arial" w:hAnsi="Arial" w:cs="Arial"/>
              </w:rPr>
            </w:pPr>
            <w:r w:rsidRPr="00ED796B">
              <w:rPr>
                <w:rFonts w:ascii="Arial" w:hAnsi="Arial" w:cs="Arial"/>
              </w:rPr>
              <w:t xml:space="preserve">Work collaboratively with partners and stakeholders including National and Regional Government and Public Agencies and private sector partners and </w:t>
            </w:r>
            <w:r w:rsidR="00A6495C" w:rsidRPr="00ED796B">
              <w:rPr>
                <w:rFonts w:ascii="Arial" w:hAnsi="Arial" w:cs="Arial"/>
              </w:rPr>
              <w:t>developers to</w:t>
            </w:r>
            <w:r w:rsidRPr="00ED796B">
              <w:rPr>
                <w:rFonts w:ascii="Arial" w:hAnsi="Arial" w:cs="Arial"/>
              </w:rPr>
              <w:t xml:space="preserve"> secure successful delivery of all programmes and projects. </w:t>
            </w:r>
          </w:p>
          <w:p w14:paraId="0212F968" w14:textId="213DA9CF" w:rsidR="00B635E4" w:rsidRDefault="00753F18" w:rsidP="00B635E4">
            <w:pPr>
              <w:pStyle w:val="ListParagraph"/>
              <w:numPr>
                <w:ilvl w:val="0"/>
                <w:numId w:val="17"/>
              </w:numPr>
              <w:rPr>
                <w:rFonts w:ascii="Arial" w:hAnsi="Arial" w:cs="Arial"/>
              </w:rPr>
            </w:pPr>
            <w:r w:rsidRPr="00ED796B">
              <w:rPr>
                <w:rFonts w:ascii="Arial" w:hAnsi="Arial" w:cs="Arial"/>
              </w:rPr>
              <w:t>Represent and meet CDM requirements on appropriate schemes and projects in respect of Client and Principal Designer Roles</w:t>
            </w:r>
            <w:r w:rsidR="004A1A7B" w:rsidRPr="00ED796B">
              <w:rPr>
                <w:rFonts w:ascii="Arial" w:hAnsi="Arial" w:cs="Arial"/>
              </w:rPr>
              <w:t>.</w:t>
            </w:r>
          </w:p>
          <w:p w14:paraId="55A8404A" w14:textId="12FE79D5" w:rsidR="00766DFB" w:rsidRPr="00ED796B" w:rsidRDefault="00766DFB" w:rsidP="00766DFB">
            <w:pPr>
              <w:pStyle w:val="ListParagraph"/>
              <w:numPr>
                <w:ilvl w:val="0"/>
                <w:numId w:val="17"/>
              </w:numPr>
              <w:rPr>
                <w:rFonts w:ascii="Arial" w:hAnsi="Arial" w:cs="Arial"/>
              </w:rPr>
            </w:pPr>
            <w:r w:rsidRPr="00766DFB">
              <w:rPr>
                <w:rFonts w:ascii="Arial" w:hAnsi="Arial" w:cs="Arial"/>
              </w:rPr>
              <w:t xml:space="preserve">Will be the Council’s main contact/negotiator in relation to on Highways </w:t>
            </w:r>
            <w:r>
              <w:rPr>
                <w:rFonts w:ascii="Arial" w:hAnsi="Arial" w:cs="Arial"/>
              </w:rPr>
              <w:t>maintenance</w:t>
            </w:r>
            <w:r w:rsidRPr="00766DFB">
              <w:rPr>
                <w:rFonts w:ascii="Arial" w:hAnsi="Arial" w:cs="Arial"/>
              </w:rPr>
              <w:t xml:space="preserve"> matters</w:t>
            </w:r>
            <w:r>
              <w:rPr>
                <w:rFonts w:ascii="Arial" w:hAnsi="Arial" w:cs="Arial"/>
              </w:rPr>
              <w:t>.</w:t>
            </w:r>
          </w:p>
          <w:p w14:paraId="3DEEC669" w14:textId="6FEE449B" w:rsidR="00852F1B" w:rsidRDefault="00852F1B" w:rsidP="00852F1B">
            <w:pPr>
              <w:spacing w:after="120"/>
              <w:rPr>
                <w:rFonts w:ascii="Arial" w:hAnsi="Arial" w:cs="Arial"/>
              </w:rPr>
            </w:pPr>
          </w:p>
          <w:p w14:paraId="22CAED77" w14:textId="77777777" w:rsidR="00766DFB" w:rsidRPr="00C223EF" w:rsidRDefault="00766DFB" w:rsidP="00852F1B">
            <w:pPr>
              <w:spacing w:after="120"/>
              <w:rPr>
                <w:rFonts w:ascii="Arial" w:hAnsi="Arial" w:cs="Arial"/>
              </w:rPr>
            </w:pPr>
          </w:p>
          <w:p w14:paraId="3656B9AB" w14:textId="77777777" w:rsidR="00927C40" w:rsidRPr="00C223EF" w:rsidRDefault="00927C40" w:rsidP="00695558">
            <w:pPr>
              <w:pStyle w:val="ListParagraph"/>
              <w:ind w:left="360"/>
              <w:rPr>
                <w:rFonts w:ascii="Arial" w:hAnsi="Arial" w:cs="Arial"/>
              </w:rPr>
            </w:pPr>
          </w:p>
        </w:tc>
      </w:tr>
      <w:tr w:rsidR="00A6495C" w:rsidRPr="00C223EF" w14:paraId="3D50DABB" w14:textId="77777777" w:rsidTr="00695558">
        <w:tc>
          <w:tcPr>
            <w:tcW w:w="9016" w:type="dxa"/>
            <w:shd w:val="clear" w:color="auto" w:fill="808080" w:themeFill="background1" w:themeFillShade="80"/>
          </w:tcPr>
          <w:p w14:paraId="6E6C2B6A" w14:textId="77777777" w:rsidR="005F18B5" w:rsidRPr="00C223EF" w:rsidRDefault="001844CE" w:rsidP="001844CE">
            <w:pPr>
              <w:rPr>
                <w:rFonts w:ascii="Arial" w:hAnsi="Arial" w:cs="Arial"/>
                <w:b/>
              </w:rPr>
            </w:pPr>
            <w:r w:rsidRPr="00C223EF">
              <w:rPr>
                <w:rFonts w:ascii="Arial" w:hAnsi="Arial" w:cs="Arial"/>
                <w:b/>
              </w:rPr>
              <w:lastRenderedPageBreak/>
              <w:t>Contacts &amp; Relationships</w:t>
            </w:r>
          </w:p>
        </w:tc>
      </w:tr>
      <w:tr w:rsidR="00A6495C" w:rsidRPr="00C223EF" w14:paraId="0F8F4233" w14:textId="77777777" w:rsidTr="00695558">
        <w:tc>
          <w:tcPr>
            <w:tcW w:w="9016" w:type="dxa"/>
          </w:tcPr>
          <w:p w14:paraId="5296765C" w14:textId="66B9C19D" w:rsidR="00852F1B" w:rsidRPr="00C223EF" w:rsidRDefault="00852F1B" w:rsidP="00852F1B">
            <w:pPr>
              <w:rPr>
                <w:rFonts w:ascii="Arial" w:hAnsi="Arial" w:cs="Arial"/>
              </w:rPr>
            </w:pPr>
            <w:r w:rsidRPr="00C223EF">
              <w:rPr>
                <w:rFonts w:ascii="Arial" w:hAnsi="Arial" w:cs="Arial"/>
                <w:b/>
                <w:u w:val="single"/>
              </w:rPr>
              <w:t>In summary</w:t>
            </w:r>
            <w:r w:rsidRPr="00C223EF">
              <w:rPr>
                <w:rFonts w:ascii="Arial" w:hAnsi="Arial" w:cs="Arial"/>
              </w:rPr>
              <w:t xml:space="preserve">: - Directors, Service </w:t>
            </w:r>
            <w:r w:rsidR="00695558">
              <w:rPr>
                <w:rFonts w:ascii="Arial" w:hAnsi="Arial" w:cs="Arial"/>
              </w:rPr>
              <w:t xml:space="preserve">Delivery </w:t>
            </w:r>
            <w:r w:rsidRPr="00C223EF">
              <w:rPr>
                <w:rFonts w:ascii="Arial" w:hAnsi="Arial" w:cs="Arial"/>
              </w:rPr>
              <w:t xml:space="preserve">Managers, </w:t>
            </w:r>
            <w:r w:rsidR="00695558">
              <w:rPr>
                <w:rFonts w:ascii="Arial" w:hAnsi="Arial" w:cs="Arial"/>
              </w:rPr>
              <w:t>Team Leaders</w:t>
            </w:r>
            <w:r w:rsidR="00927C40" w:rsidRPr="00C223EF">
              <w:rPr>
                <w:rFonts w:ascii="Arial" w:hAnsi="Arial" w:cs="Arial"/>
              </w:rPr>
              <w:t xml:space="preserve">, </w:t>
            </w:r>
            <w:r w:rsidRPr="00C223EF">
              <w:rPr>
                <w:rFonts w:ascii="Arial" w:hAnsi="Arial" w:cs="Arial"/>
              </w:rPr>
              <w:t>Cabinet Members, Ward Members, Members of Parliament, Developers, external organisations, Town &amp; Parish Councils, Members of the public, other local authorities, government departments and external suppliers.</w:t>
            </w:r>
          </w:p>
          <w:p w14:paraId="45FB0818" w14:textId="77777777" w:rsidR="00852F1B" w:rsidRPr="00C223EF" w:rsidRDefault="00852F1B" w:rsidP="00852F1B">
            <w:pPr>
              <w:rPr>
                <w:rFonts w:ascii="Arial" w:hAnsi="Arial" w:cs="Arial"/>
                <w:b/>
                <w:u w:val="single"/>
              </w:rPr>
            </w:pPr>
          </w:p>
          <w:p w14:paraId="2F4692C3" w14:textId="77777777" w:rsidR="00852F1B" w:rsidRPr="00C223EF" w:rsidRDefault="00852F1B" w:rsidP="00852F1B">
            <w:pPr>
              <w:pStyle w:val="Subtitle"/>
              <w:spacing w:before="120"/>
              <w:jc w:val="left"/>
              <w:rPr>
                <w:rFonts w:cs="Arial"/>
                <w:sz w:val="22"/>
                <w:szCs w:val="22"/>
              </w:rPr>
            </w:pPr>
            <w:r w:rsidRPr="00C223EF">
              <w:rPr>
                <w:rFonts w:cs="Arial"/>
                <w:b/>
                <w:sz w:val="22"/>
                <w:szCs w:val="22"/>
                <w:u w:val="single"/>
              </w:rPr>
              <w:t>More specifically</w:t>
            </w:r>
            <w:r w:rsidR="00A6495C" w:rsidRPr="00C223EF">
              <w:rPr>
                <w:rFonts w:cs="Arial"/>
                <w:sz w:val="22"/>
                <w:szCs w:val="22"/>
                <w:u w:val="single"/>
              </w:rPr>
              <w:t>:</w:t>
            </w:r>
            <w:r w:rsidRPr="00C223EF">
              <w:rPr>
                <w:rFonts w:cs="Arial"/>
                <w:sz w:val="22"/>
                <w:szCs w:val="22"/>
              </w:rPr>
              <w:t xml:space="preserve"> The strategic and operational nature of the work will require the </w:t>
            </w:r>
            <w:r w:rsidR="00A6495C" w:rsidRPr="00C223EF">
              <w:rPr>
                <w:rFonts w:cs="Arial"/>
                <w:sz w:val="22"/>
                <w:szCs w:val="22"/>
              </w:rPr>
              <w:t>postholder</w:t>
            </w:r>
            <w:r w:rsidRPr="00C223EF">
              <w:rPr>
                <w:rFonts w:cs="Arial"/>
                <w:sz w:val="22"/>
                <w:szCs w:val="22"/>
              </w:rPr>
              <w:t xml:space="preserve"> to work with </w:t>
            </w:r>
            <w:r w:rsidR="00A6495C" w:rsidRPr="00C223EF">
              <w:rPr>
                <w:rFonts w:cs="Arial"/>
                <w:sz w:val="22"/>
                <w:szCs w:val="22"/>
              </w:rPr>
              <w:t>multi-disciplinary</w:t>
            </w:r>
            <w:r w:rsidRPr="00C223EF">
              <w:rPr>
                <w:rFonts w:cs="Arial"/>
                <w:sz w:val="22"/>
                <w:szCs w:val="22"/>
              </w:rPr>
              <w:t xml:space="preserve"> groups on a regular basis, to develop strategies and deliver outcomes.</w:t>
            </w:r>
          </w:p>
          <w:p w14:paraId="2F65C425" w14:textId="77777777" w:rsidR="00927C40" w:rsidRDefault="00852F1B" w:rsidP="00A6495C">
            <w:pPr>
              <w:pStyle w:val="Subtitle"/>
              <w:spacing w:before="120"/>
              <w:jc w:val="left"/>
              <w:rPr>
                <w:rFonts w:cs="Arial"/>
                <w:sz w:val="22"/>
                <w:szCs w:val="22"/>
              </w:rPr>
            </w:pPr>
            <w:r w:rsidRPr="00C223EF">
              <w:rPr>
                <w:rFonts w:cs="Arial"/>
                <w:sz w:val="22"/>
                <w:szCs w:val="22"/>
              </w:rPr>
              <w:t xml:space="preserve">The </w:t>
            </w:r>
            <w:r w:rsidR="00A6495C" w:rsidRPr="00C223EF">
              <w:rPr>
                <w:rFonts w:cs="Arial"/>
                <w:sz w:val="22"/>
                <w:szCs w:val="22"/>
              </w:rPr>
              <w:t>postholder</w:t>
            </w:r>
            <w:r w:rsidRPr="00C223EF">
              <w:rPr>
                <w:rFonts w:cs="Arial"/>
                <w:sz w:val="22"/>
                <w:szCs w:val="22"/>
              </w:rPr>
              <w:t xml:space="preserve"> will meet with other local authority </w:t>
            </w:r>
            <w:r w:rsidR="00A6495C" w:rsidRPr="00C223EF">
              <w:rPr>
                <w:rFonts w:cs="Arial"/>
                <w:sz w:val="22"/>
                <w:szCs w:val="22"/>
              </w:rPr>
              <w:t>representatives and</w:t>
            </w:r>
            <w:r w:rsidRPr="00C223EF">
              <w:rPr>
                <w:rFonts w:cs="Arial"/>
                <w:sz w:val="22"/>
                <w:szCs w:val="22"/>
              </w:rPr>
              <w:t xml:space="preserve"> specialists and will represent the Council on a range of regional bodies. The role will also involve contact with central government departments and other prospective funding agencies as well as regular attendance at formal meetings</w:t>
            </w:r>
            <w:r w:rsidR="00A6495C" w:rsidRPr="00C223EF">
              <w:rPr>
                <w:rFonts w:cs="Arial"/>
                <w:sz w:val="22"/>
                <w:szCs w:val="22"/>
              </w:rPr>
              <w:t>.</w:t>
            </w:r>
          </w:p>
          <w:p w14:paraId="605F40DD" w14:textId="3B9E3491" w:rsidR="00695558" w:rsidRDefault="00695558" w:rsidP="00A6495C">
            <w:pPr>
              <w:pStyle w:val="Subtitle"/>
              <w:spacing w:before="120"/>
              <w:jc w:val="left"/>
              <w:rPr>
                <w:rFonts w:cs="Arial"/>
                <w:sz w:val="22"/>
                <w:szCs w:val="22"/>
              </w:rPr>
            </w:pPr>
            <w:r w:rsidRPr="00695558">
              <w:rPr>
                <w:rFonts w:cs="Arial"/>
                <w:sz w:val="22"/>
                <w:szCs w:val="22"/>
              </w:rPr>
              <w:t>The post holder will be expected to have regular contact with contractors and consultants and demonstrate effective negotiating skills in relation to contract management</w:t>
            </w:r>
            <w:r w:rsidR="00AA0965">
              <w:rPr>
                <w:rFonts w:cs="Arial"/>
                <w:sz w:val="22"/>
                <w:szCs w:val="22"/>
              </w:rPr>
              <w:t xml:space="preserve"> and engineering matters</w:t>
            </w:r>
            <w:r>
              <w:rPr>
                <w:rFonts w:cs="Arial"/>
                <w:sz w:val="22"/>
                <w:szCs w:val="22"/>
              </w:rPr>
              <w:t>.</w:t>
            </w:r>
          </w:p>
          <w:p w14:paraId="66A10F37" w14:textId="7BFE140B" w:rsidR="00AA0965" w:rsidRDefault="00AA0965" w:rsidP="00A6495C">
            <w:pPr>
              <w:pStyle w:val="Subtitle"/>
              <w:spacing w:before="120"/>
              <w:jc w:val="left"/>
              <w:rPr>
                <w:rFonts w:cs="Arial"/>
                <w:sz w:val="22"/>
                <w:szCs w:val="22"/>
              </w:rPr>
            </w:pPr>
            <w:r w:rsidRPr="00AA0965">
              <w:rPr>
                <w:rFonts w:cs="Arial"/>
                <w:sz w:val="22"/>
                <w:szCs w:val="22"/>
              </w:rPr>
              <w:t>The post holder will provide advice t</w:t>
            </w:r>
            <w:r>
              <w:rPr>
                <w:rFonts w:cs="Arial"/>
                <w:sz w:val="22"/>
                <w:szCs w:val="22"/>
              </w:rPr>
              <w:t>o other officers in relation to</w:t>
            </w:r>
            <w:r w:rsidRPr="00AA0965">
              <w:rPr>
                <w:rFonts w:cs="Arial"/>
                <w:sz w:val="22"/>
                <w:szCs w:val="22"/>
              </w:rPr>
              <w:t xml:space="preserve"> design principles</w:t>
            </w:r>
            <w:r w:rsidR="00ED796B">
              <w:rPr>
                <w:rFonts w:cs="Arial"/>
                <w:sz w:val="22"/>
                <w:szCs w:val="22"/>
              </w:rPr>
              <w:t>.</w:t>
            </w:r>
          </w:p>
          <w:p w14:paraId="49095B18" w14:textId="26E2D20D" w:rsidR="00AA0965" w:rsidRPr="00695558" w:rsidRDefault="00AA0965" w:rsidP="00A6495C">
            <w:pPr>
              <w:pStyle w:val="Subtitle"/>
              <w:spacing w:before="120"/>
              <w:jc w:val="left"/>
              <w:rPr>
                <w:rFonts w:cs="Arial"/>
                <w:sz w:val="22"/>
                <w:szCs w:val="22"/>
              </w:rPr>
            </w:pPr>
          </w:p>
        </w:tc>
      </w:tr>
      <w:tr w:rsidR="00A6495C" w:rsidRPr="00C223EF" w14:paraId="4A8604B5" w14:textId="77777777" w:rsidTr="00695558">
        <w:tc>
          <w:tcPr>
            <w:tcW w:w="9016" w:type="dxa"/>
            <w:shd w:val="clear" w:color="auto" w:fill="808080" w:themeFill="background1" w:themeFillShade="80"/>
          </w:tcPr>
          <w:p w14:paraId="7A350A5E" w14:textId="77777777" w:rsidR="001844CE" w:rsidRPr="00C223EF" w:rsidRDefault="001844CE" w:rsidP="001844CE">
            <w:pPr>
              <w:rPr>
                <w:rFonts w:ascii="Arial" w:hAnsi="Arial" w:cs="Arial"/>
                <w:b/>
              </w:rPr>
            </w:pPr>
            <w:r w:rsidRPr="00C223EF">
              <w:rPr>
                <w:rFonts w:ascii="Arial" w:hAnsi="Arial" w:cs="Arial"/>
                <w:b/>
              </w:rPr>
              <w:t>Creativity</w:t>
            </w:r>
          </w:p>
        </w:tc>
      </w:tr>
      <w:tr w:rsidR="00A6495C" w:rsidRPr="00C223EF" w14:paraId="7407E24B" w14:textId="77777777" w:rsidTr="00695558">
        <w:tc>
          <w:tcPr>
            <w:tcW w:w="9016" w:type="dxa"/>
          </w:tcPr>
          <w:p w14:paraId="4FF47C6C" w14:textId="77777777" w:rsidR="00852F1B" w:rsidRPr="00C223EF" w:rsidRDefault="00852F1B" w:rsidP="009C648C">
            <w:pPr>
              <w:numPr>
                <w:ilvl w:val="0"/>
                <w:numId w:val="2"/>
              </w:numPr>
              <w:spacing w:after="120"/>
              <w:ind w:left="426" w:hanging="426"/>
              <w:rPr>
                <w:rFonts w:ascii="Arial" w:hAnsi="Arial" w:cs="Arial"/>
              </w:rPr>
            </w:pPr>
            <w:r w:rsidRPr="00C223EF">
              <w:rPr>
                <w:rFonts w:ascii="Arial" w:hAnsi="Arial" w:cs="Arial"/>
              </w:rPr>
              <w:t>The role will require innovative and creative strategies and engineering solutions to be developed to meet futu</w:t>
            </w:r>
            <w:r w:rsidR="00927C40" w:rsidRPr="00C223EF">
              <w:rPr>
                <w:rFonts w:ascii="Arial" w:hAnsi="Arial" w:cs="Arial"/>
              </w:rPr>
              <w:t>re physical &amp; economic development and</w:t>
            </w:r>
            <w:r w:rsidRPr="00C223EF">
              <w:rPr>
                <w:rFonts w:ascii="Arial" w:hAnsi="Arial" w:cs="Arial"/>
              </w:rPr>
              <w:t xml:space="preserve"> to reduce risks to the ongoing function and operation of the environment and highway network.</w:t>
            </w:r>
          </w:p>
          <w:p w14:paraId="170FE90B" w14:textId="77777777" w:rsidR="00852F1B" w:rsidRPr="00C223EF" w:rsidRDefault="00852F1B" w:rsidP="009C648C">
            <w:pPr>
              <w:numPr>
                <w:ilvl w:val="0"/>
                <w:numId w:val="2"/>
              </w:numPr>
              <w:spacing w:after="120"/>
              <w:ind w:left="426" w:hanging="426"/>
              <w:rPr>
                <w:rFonts w:ascii="Arial" w:hAnsi="Arial" w:cs="Arial"/>
              </w:rPr>
            </w:pPr>
            <w:r w:rsidRPr="00C223EF">
              <w:rPr>
                <w:rFonts w:ascii="Arial" w:hAnsi="Arial" w:cs="Arial"/>
              </w:rPr>
              <w:lastRenderedPageBreak/>
              <w:t>Keep up to date with new legislation and legal requirements that will impact upon the delivery of the service.</w:t>
            </w:r>
          </w:p>
          <w:p w14:paraId="4DCB3FE1" w14:textId="77777777" w:rsidR="00852F1B" w:rsidRPr="00C223EF" w:rsidRDefault="00852F1B" w:rsidP="009C648C">
            <w:pPr>
              <w:numPr>
                <w:ilvl w:val="0"/>
                <w:numId w:val="2"/>
              </w:numPr>
              <w:spacing w:after="120"/>
              <w:ind w:left="426" w:hanging="426"/>
              <w:rPr>
                <w:rFonts w:ascii="Arial" w:hAnsi="Arial" w:cs="Arial"/>
              </w:rPr>
            </w:pPr>
            <w:r w:rsidRPr="00C223EF">
              <w:rPr>
                <w:rFonts w:ascii="Arial" w:hAnsi="Arial" w:cs="Arial"/>
              </w:rPr>
              <w:t>To develop joint working opportunities with other local authorities to deliver service improvements.</w:t>
            </w:r>
          </w:p>
          <w:p w14:paraId="1FB6A446" w14:textId="28DC1CE9" w:rsidR="00852F1B" w:rsidRDefault="00852F1B" w:rsidP="00082DA6">
            <w:pPr>
              <w:numPr>
                <w:ilvl w:val="0"/>
                <w:numId w:val="2"/>
              </w:numPr>
              <w:spacing w:after="120"/>
              <w:ind w:left="447" w:hanging="447"/>
              <w:rPr>
                <w:rFonts w:ascii="Arial" w:hAnsi="Arial" w:cs="Arial"/>
              </w:rPr>
            </w:pPr>
            <w:r w:rsidRPr="00C223EF">
              <w:rPr>
                <w:rFonts w:ascii="Arial" w:hAnsi="Arial" w:cs="Arial"/>
              </w:rPr>
              <w:t>To liaise with other teams across</w:t>
            </w:r>
            <w:r w:rsidR="008D798C" w:rsidRPr="00C223EF">
              <w:rPr>
                <w:rFonts w:ascii="Arial" w:hAnsi="Arial" w:cs="Arial"/>
              </w:rPr>
              <w:t xml:space="preserve"> the Council</w:t>
            </w:r>
            <w:r w:rsidRPr="00C223EF">
              <w:rPr>
                <w:rFonts w:ascii="Arial" w:hAnsi="Arial" w:cs="Arial"/>
              </w:rPr>
              <w:t xml:space="preserve"> and negotiate with developers to secure measures and significant funding contributions to mitigate the impact of development across the service area.</w:t>
            </w:r>
          </w:p>
          <w:p w14:paraId="1F4DE34C" w14:textId="6BB49AA2" w:rsidR="00082DA6" w:rsidRPr="00ED796B" w:rsidRDefault="00082DA6" w:rsidP="00ED796B">
            <w:pPr>
              <w:pStyle w:val="ListParagraph"/>
              <w:numPr>
                <w:ilvl w:val="0"/>
                <w:numId w:val="22"/>
              </w:numPr>
              <w:spacing w:after="200" w:line="276" w:lineRule="auto"/>
              <w:rPr>
                <w:rFonts w:ascii="Arial" w:hAnsi="Arial" w:cs="Arial"/>
              </w:rPr>
            </w:pPr>
            <w:r w:rsidRPr="00480066">
              <w:rPr>
                <w:rFonts w:ascii="Arial" w:hAnsi="Arial" w:cs="Arial"/>
              </w:rPr>
              <w:t>Provides advice to clients and other professio</w:t>
            </w:r>
            <w:r w:rsidR="00ED796B">
              <w:rPr>
                <w:rFonts w:ascii="Arial" w:hAnsi="Arial" w:cs="Arial"/>
              </w:rPr>
              <w:t xml:space="preserve">nals on all aspects relating to </w:t>
            </w:r>
            <w:r w:rsidRPr="00480066">
              <w:rPr>
                <w:rFonts w:ascii="Arial" w:hAnsi="Arial" w:cs="Arial"/>
              </w:rPr>
              <w:t>engineering. This frequently involves suggesting innovative ways of resolving problems and value engineering.</w:t>
            </w:r>
          </w:p>
          <w:p w14:paraId="60F5BE36" w14:textId="0BC79EE9" w:rsidR="00220149" w:rsidRDefault="00852F1B" w:rsidP="00082DA6">
            <w:pPr>
              <w:numPr>
                <w:ilvl w:val="0"/>
                <w:numId w:val="2"/>
              </w:numPr>
              <w:spacing w:after="120"/>
              <w:ind w:left="447" w:hanging="447"/>
              <w:rPr>
                <w:rFonts w:ascii="Arial" w:hAnsi="Arial" w:cs="Arial"/>
              </w:rPr>
            </w:pPr>
            <w:r w:rsidRPr="00C223EF">
              <w:rPr>
                <w:rFonts w:ascii="Arial" w:hAnsi="Arial" w:cs="Arial"/>
              </w:rPr>
              <w:t>To negotiate complex contractual matters including for the procurement of consultants and contractors for the design and delivery of highway and transport related programmes and projects.</w:t>
            </w:r>
          </w:p>
          <w:p w14:paraId="281C5F4A" w14:textId="1FCEF6D5" w:rsidR="00082DA6" w:rsidRPr="00ED796B" w:rsidRDefault="00082DA6" w:rsidP="00ED796B">
            <w:pPr>
              <w:numPr>
                <w:ilvl w:val="0"/>
                <w:numId w:val="2"/>
              </w:numPr>
              <w:spacing w:after="120"/>
              <w:ind w:left="447" w:hanging="447"/>
              <w:rPr>
                <w:rFonts w:ascii="Arial" w:hAnsi="Arial" w:cs="Arial"/>
              </w:rPr>
            </w:pPr>
            <w:r w:rsidRPr="00082DA6">
              <w:rPr>
                <w:rFonts w:ascii="Arial" w:hAnsi="Arial" w:cs="Arial"/>
              </w:rPr>
              <w:t>Prepares complex designs, technical calculations and drawings for Civil Engineering schemes.</w:t>
            </w:r>
          </w:p>
          <w:p w14:paraId="4DD3C0B2" w14:textId="13622E9E" w:rsidR="00082DA6" w:rsidRPr="00ED796B" w:rsidRDefault="00082DA6" w:rsidP="00ED796B">
            <w:pPr>
              <w:numPr>
                <w:ilvl w:val="0"/>
                <w:numId w:val="2"/>
              </w:numPr>
              <w:spacing w:after="120"/>
              <w:ind w:left="447" w:hanging="447"/>
              <w:rPr>
                <w:rFonts w:ascii="Arial" w:hAnsi="Arial" w:cs="Arial"/>
              </w:rPr>
            </w:pPr>
            <w:r w:rsidRPr="00082DA6">
              <w:rPr>
                <w:rFonts w:ascii="Arial" w:hAnsi="Arial" w:cs="Arial"/>
              </w:rPr>
              <w:t>The postholder will have a detailed understanding of NEC suite of contracts with particular emphasis on the NEC3 Term Service Contract.</w:t>
            </w:r>
          </w:p>
          <w:p w14:paraId="05A99CD1" w14:textId="785E1926" w:rsidR="00082DA6" w:rsidRPr="00ED796B" w:rsidRDefault="00082DA6" w:rsidP="00ED796B">
            <w:pPr>
              <w:numPr>
                <w:ilvl w:val="0"/>
                <w:numId w:val="2"/>
              </w:numPr>
              <w:spacing w:after="120"/>
              <w:ind w:left="447" w:hanging="447"/>
              <w:rPr>
                <w:rFonts w:ascii="Arial" w:hAnsi="Arial" w:cs="Arial"/>
              </w:rPr>
            </w:pPr>
            <w:r w:rsidRPr="00082DA6">
              <w:rPr>
                <w:rFonts w:ascii="Arial" w:hAnsi="Arial" w:cs="Arial"/>
              </w:rPr>
              <w:t>The post holder must be able to write and present complex technical and non-technical reports, presenting complex issues in a clear, concise manner.</w:t>
            </w:r>
          </w:p>
          <w:p w14:paraId="7A3C021C" w14:textId="77777777" w:rsidR="00ED796B" w:rsidRDefault="00082DA6" w:rsidP="00ED796B">
            <w:pPr>
              <w:numPr>
                <w:ilvl w:val="0"/>
                <w:numId w:val="2"/>
              </w:numPr>
              <w:spacing w:after="120"/>
              <w:ind w:left="447" w:hanging="447"/>
              <w:rPr>
                <w:rFonts w:ascii="Arial" w:hAnsi="Arial" w:cs="Arial"/>
              </w:rPr>
            </w:pPr>
            <w:r w:rsidRPr="00082DA6">
              <w:rPr>
                <w:rFonts w:ascii="Arial" w:hAnsi="Arial" w:cs="Arial"/>
              </w:rPr>
              <w:t>The postholder will be expected to show creative thinking, initiative and ingenuity within the designs and schemes produced along with realistic cost estimates.</w:t>
            </w:r>
          </w:p>
          <w:p w14:paraId="4E8A82B0" w14:textId="66B2BDE9" w:rsidR="00082DA6" w:rsidRPr="00ED796B" w:rsidRDefault="00082DA6" w:rsidP="00ED796B">
            <w:pPr>
              <w:numPr>
                <w:ilvl w:val="0"/>
                <w:numId w:val="2"/>
              </w:numPr>
              <w:spacing w:after="120"/>
              <w:ind w:left="447" w:hanging="447"/>
              <w:rPr>
                <w:rFonts w:ascii="Arial" w:hAnsi="Arial" w:cs="Arial"/>
              </w:rPr>
            </w:pPr>
            <w:r w:rsidRPr="00ED796B">
              <w:rPr>
                <w:rFonts w:ascii="Arial" w:hAnsi="Arial" w:cs="Arial"/>
              </w:rPr>
              <w:t>The post holder will be expected to arrange and prioritise their own work on a daily basis and to guide team members in their work planning.</w:t>
            </w:r>
          </w:p>
        </w:tc>
      </w:tr>
      <w:tr w:rsidR="00A6495C" w:rsidRPr="00C223EF" w14:paraId="5A8C8AAC" w14:textId="77777777" w:rsidTr="00695558">
        <w:tc>
          <w:tcPr>
            <w:tcW w:w="9016" w:type="dxa"/>
            <w:shd w:val="clear" w:color="auto" w:fill="808080" w:themeFill="background1" w:themeFillShade="80"/>
          </w:tcPr>
          <w:p w14:paraId="3881F21D" w14:textId="77777777" w:rsidR="001844CE" w:rsidRPr="00C223EF" w:rsidRDefault="001844CE" w:rsidP="001844CE">
            <w:pPr>
              <w:rPr>
                <w:rFonts w:ascii="Arial" w:hAnsi="Arial" w:cs="Arial"/>
                <w:b/>
              </w:rPr>
            </w:pPr>
            <w:r w:rsidRPr="00C223EF">
              <w:rPr>
                <w:rFonts w:ascii="Arial" w:hAnsi="Arial" w:cs="Arial"/>
                <w:b/>
              </w:rPr>
              <w:lastRenderedPageBreak/>
              <w:t>Decisions</w:t>
            </w:r>
          </w:p>
        </w:tc>
      </w:tr>
      <w:tr w:rsidR="00A6495C" w:rsidRPr="00C223EF" w14:paraId="1E5ECBA7" w14:textId="77777777" w:rsidTr="00695558">
        <w:tc>
          <w:tcPr>
            <w:tcW w:w="9016" w:type="dxa"/>
          </w:tcPr>
          <w:p w14:paraId="049F31CB" w14:textId="77777777" w:rsidR="00852F1B" w:rsidRPr="00C223EF" w:rsidRDefault="00852F1B" w:rsidP="00852F1B">
            <w:pPr>
              <w:rPr>
                <w:rFonts w:ascii="Arial" w:hAnsi="Arial" w:cs="Arial"/>
              </w:rPr>
            </w:pPr>
          </w:p>
          <w:p w14:paraId="7B6AD881" w14:textId="0BC23B1E" w:rsidR="00AA68A9" w:rsidRDefault="00852F1B" w:rsidP="00082DA6">
            <w:pPr>
              <w:pStyle w:val="ListParagraph"/>
              <w:numPr>
                <w:ilvl w:val="0"/>
                <w:numId w:val="18"/>
              </w:numPr>
              <w:spacing w:after="120"/>
              <w:rPr>
                <w:rFonts w:ascii="Arial" w:hAnsi="Arial" w:cs="Arial"/>
              </w:rPr>
            </w:pPr>
            <w:r w:rsidRPr="00C223EF">
              <w:rPr>
                <w:rFonts w:ascii="Arial" w:hAnsi="Arial" w:cs="Arial"/>
              </w:rPr>
              <w:t xml:space="preserve">The </w:t>
            </w:r>
            <w:r w:rsidR="00A6495C" w:rsidRPr="00C223EF">
              <w:rPr>
                <w:rFonts w:ascii="Arial" w:hAnsi="Arial" w:cs="Arial"/>
              </w:rPr>
              <w:t>postholder</w:t>
            </w:r>
            <w:r w:rsidRPr="00C223EF">
              <w:rPr>
                <w:rFonts w:ascii="Arial" w:hAnsi="Arial" w:cs="Arial"/>
              </w:rPr>
              <w:t xml:space="preserve"> will on a daily basis make technical decisions regarding the impact of development, negotiating with developers and land owners in order to bring a positive impact across the borough.</w:t>
            </w:r>
          </w:p>
          <w:p w14:paraId="6A0BDCCF" w14:textId="77777777" w:rsidR="00082DA6" w:rsidRDefault="00082DA6" w:rsidP="00ED796B">
            <w:pPr>
              <w:pStyle w:val="ListParagraph"/>
              <w:spacing w:after="120"/>
              <w:rPr>
                <w:rFonts w:ascii="Arial" w:hAnsi="Arial" w:cs="Arial"/>
              </w:rPr>
            </w:pPr>
          </w:p>
          <w:p w14:paraId="5991469D" w14:textId="4DA104DD" w:rsidR="00082DA6" w:rsidRDefault="00082DA6" w:rsidP="00ED796B">
            <w:pPr>
              <w:pStyle w:val="ListParagraph"/>
              <w:numPr>
                <w:ilvl w:val="0"/>
                <w:numId w:val="18"/>
              </w:numPr>
              <w:rPr>
                <w:rFonts w:ascii="Arial" w:hAnsi="Arial" w:cs="Arial"/>
              </w:rPr>
            </w:pPr>
            <w:r w:rsidRPr="00480066">
              <w:rPr>
                <w:rFonts w:ascii="Arial" w:hAnsi="Arial" w:cs="Arial"/>
              </w:rPr>
              <w:t>The post holder will be expected to make regular decisions based upon sound engineering judgement, contract legislation, health &amp; safety matters and financial constraints</w:t>
            </w:r>
            <w:r>
              <w:rPr>
                <w:rFonts w:ascii="Arial" w:hAnsi="Arial" w:cs="Arial"/>
              </w:rPr>
              <w:t>.</w:t>
            </w:r>
          </w:p>
          <w:p w14:paraId="0D6949AD" w14:textId="77777777" w:rsidR="00766DFB" w:rsidRPr="005C2788" w:rsidRDefault="00766DFB" w:rsidP="005C2788">
            <w:pPr>
              <w:pStyle w:val="ListParagraph"/>
              <w:rPr>
                <w:rFonts w:ascii="Arial" w:hAnsi="Arial" w:cs="Arial"/>
              </w:rPr>
            </w:pPr>
          </w:p>
          <w:p w14:paraId="7C4181C2" w14:textId="77777777" w:rsidR="00766DFB" w:rsidRPr="00766DFB" w:rsidRDefault="00766DFB" w:rsidP="00766DFB">
            <w:pPr>
              <w:pStyle w:val="ListParagraph"/>
              <w:numPr>
                <w:ilvl w:val="0"/>
                <w:numId w:val="18"/>
              </w:numPr>
              <w:rPr>
                <w:rFonts w:ascii="Arial" w:hAnsi="Arial" w:cs="Arial"/>
              </w:rPr>
            </w:pPr>
            <w:r w:rsidRPr="00766DFB">
              <w:rPr>
                <w:rFonts w:ascii="Arial" w:hAnsi="Arial" w:cs="Arial"/>
              </w:rPr>
              <w:t>The post holder will frequently take decisions that will result in changes to major procedures or their equivalent concerning engineering matters</w:t>
            </w:r>
          </w:p>
          <w:p w14:paraId="35447770" w14:textId="77777777" w:rsidR="00766DFB" w:rsidRPr="005C2788" w:rsidRDefault="00766DFB" w:rsidP="005C2788">
            <w:pPr>
              <w:ind w:left="360"/>
              <w:rPr>
                <w:rFonts w:ascii="Arial" w:hAnsi="Arial" w:cs="Arial"/>
              </w:rPr>
            </w:pPr>
          </w:p>
          <w:p w14:paraId="53128261" w14:textId="77777777" w:rsidR="00AA68A9" w:rsidRPr="00C223EF" w:rsidRDefault="00AA68A9" w:rsidP="00AA68A9">
            <w:pPr>
              <w:pStyle w:val="ListParagraph"/>
              <w:spacing w:after="120"/>
              <w:ind w:left="567" w:hanging="567"/>
              <w:rPr>
                <w:rFonts w:ascii="Arial" w:hAnsi="Arial" w:cs="Arial"/>
              </w:rPr>
            </w:pPr>
          </w:p>
          <w:p w14:paraId="1138FA95" w14:textId="77777777" w:rsidR="00852F1B" w:rsidRPr="00C223EF" w:rsidRDefault="00852F1B" w:rsidP="00082DA6">
            <w:pPr>
              <w:pStyle w:val="ListParagraph"/>
              <w:numPr>
                <w:ilvl w:val="0"/>
                <w:numId w:val="18"/>
              </w:numPr>
              <w:spacing w:after="120"/>
              <w:rPr>
                <w:rFonts w:ascii="Arial" w:hAnsi="Arial" w:cs="Arial"/>
              </w:rPr>
            </w:pPr>
            <w:r w:rsidRPr="00C223EF">
              <w:rPr>
                <w:rFonts w:ascii="Arial" w:hAnsi="Arial" w:cs="Arial"/>
              </w:rPr>
              <w:t>The role will require application of detailed legislation and regulations regarding the development and delivery of appropriate services, projects and programmes.</w:t>
            </w:r>
          </w:p>
          <w:p w14:paraId="62486C05" w14:textId="77777777" w:rsidR="00AA68A9" w:rsidRPr="00C223EF" w:rsidRDefault="00AA68A9" w:rsidP="00AA68A9">
            <w:pPr>
              <w:pStyle w:val="ListParagraph"/>
              <w:ind w:left="567" w:hanging="567"/>
              <w:rPr>
                <w:rFonts w:ascii="Arial" w:hAnsi="Arial" w:cs="Arial"/>
              </w:rPr>
            </w:pPr>
          </w:p>
          <w:p w14:paraId="0D71AFB4" w14:textId="77777777" w:rsidR="00766DFB" w:rsidRPr="00766DFB" w:rsidRDefault="00852F1B" w:rsidP="00766DFB">
            <w:pPr>
              <w:pStyle w:val="ListParagraph"/>
              <w:numPr>
                <w:ilvl w:val="0"/>
                <w:numId w:val="18"/>
              </w:numPr>
              <w:rPr>
                <w:rFonts w:ascii="Arial" w:hAnsi="Arial" w:cs="Arial"/>
              </w:rPr>
            </w:pPr>
            <w:r w:rsidRPr="00766DFB">
              <w:rPr>
                <w:rFonts w:ascii="Arial" w:hAnsi="Arial" w:cs="Arial"/>
              </w:rPr>
              <w:t xml:space="preserve">The </w:t>
            </w:r>
            <w:r w:rsidR="00A6495C" w:rsidRPr="00766DFB">
              <w:rPr>
                <w:rFonts w:ascii="Arial" w:hAnsi="Arial" w:cs="Arial"/>
              </w:rPr>
              <w:t>postholder</w:t>
            </w:r>
            <w:r w:rsidRPr="00766DFB">
              <w:rPr>
                <w:rFonts w:ascii="Arial" w:hAnsi="Arial" w:cs="Arial"/>
              </w:rPr>
              <w:t xml:space="preserve"> will regularly make recommendations to </w:t>
            </w:r>
            <w:r w:rsidR="00695558" w:rsidRPr="00766DFB">
              <w:rPr>
                <w:rFonts w:ascii="Arial" w:hAnsi="Arial" w:cs="Arial"/>
              </w:rPr>
              <w:t>Directors a</w:t>
            </w:r>
            <w:r w:rsidRPr="00766DFB">
              <w:rPr>
                <w:rFonts w:ascii="Arial" w:hAnsi="Arial" w:cs="Arial"/>
              </w:rPr>
              <w:t>nd other senior managers, elected members and other stakeholders on significant and high profile areas of engineering.</w:t>
            </w:r>
            <w:r w:rsidR="00766DFB" w:rsidRPr="00766DFB">
              <w:rPr>
                <w:rFonts w:ascii="Arial" w:hAnsi="Arial" w:cs="Arial"/>
              </w:rPr>
              <w:t xml:space="preserve"> These will concern making recommendations to changes in policy</w:t>
            </w:r>
          </w:p>
          <w:p w14:paraId="0BDAD208" w14:textId="5C992973" w:rsidR="00220149" w:rsidRDefault="00220149" w:rsidP="005C2788">
            <w:pPr>
              <w:pStyle w:val="ListParagraph"/>
              <w:spacing w:after="120"/>
              <w:rPr>
                <w:rFonts w:ascii="Arial" w:hAnsi="Arial" w:cs="Arial"/>
              </w:rPr>
            </w:pPr>
          </w:p>
          <w:p w14:paraId="231F9D3C" w14:textId="77777777" w:rsidR="00082DA6" w:rsidRPr="00ED796B" w:rsidRDefault="00082DA6" w:rsidP="00ED796B">
            <w:pPr>
              <w:pStyle w:val="ListParagraph"/>
              <w:rPr>
                <w:rFonts w:ascii="Arial" w:hAnsi="Arial" w:cs="Arial"/>
              </w:rPr>
            </w:pPr>
          </w:p>
          <w:p w14:paraId="53927390" w14:textId="77777777" w:rsidR="00082DA6" w:rsidRDefault="00082DA6" w:rsidP="00082DA6">
            <w:pPr>
              <w:numPr>
                <w:ilvl w:val="0"/>
                <w:numId w:val="18"/>
              </w:numPr>
              <w:spacing w:after="200"/>
              <w:contextualSpacing/>
              <w:rPr>
                <w:rFonts w:ascii="Arial" w:hAnsi="Arial" w:cs="Arial"/>
              </w:rPr>
            </w:pPr>
            <w:r w:rsidRPr="00480066">
              <w:rPr>
                <w:rFonts w:ascii="Arial" w:hAnsi="Arial" w:cs="Arial"/>
              </w:rPr>
              <w:lastRenderedPageBreak/>
              <w:t>The post holder will be expected to make daily decisions regarding work on site. These decisions may have financial implications</w:t>
            </w:r>
            <w:r>
              <w:rPr>
                <w:rFonts w:ascii="Arial" w:hAnsi="Arial" w:cs="Arial"/>
              </w:rPr>
              <w:t>.</w:t>
            </w:r>
          </w:p>
          <w:p w14:paraId="346850BA" w14:textId="77777777" w:rsidR="00082DA6" w:rsidRPr="00480066" w:rsidRDefault="00082DA6" w:rsidP="00082DA6">
            <w:pPr>
              <w:spacing w:after="200"/>
              <w:contextualSpacing/>
              <w:rPr>
                <w:rFonts w:ascii="Arial" w:hAnsi="Arial" w:cs="Arial"/>
              </w:rPr>
            </w:pPr>
          </w:p>
          <w:p w14:paraId="20EDBB40" w14:textId="77777777" w:rsidR="00082DA6" w:rsidRPr="00480066" w:rsidRDefault="00082DA6" w:rsidP="00082DA6">
            <w:pPr>
              <w:numPr>
                <w:ilvl w:val="0"/>
                <w:numId w:val="18"/>
              </w:numPr>
              <w:spacing w:after="200"/>
              <w:contextualSpacing/>
              <w:rPr>
                <w:rFonts w:ascii="Arial" w:hAnsi="Arial" w:cs="Arial"/>
              </w:rPr>
            </w:pPr>
            <w:r w:rsidRPr="00480066">
              <w:rPr>
                <w:rFonts w:ascii="Arial" w:hAnsi="Arial" w:cs="Arial"/>
              </w:rPr>
              <w:t>The post holder will make frequent decisions regarding the health &amp; safety and welfare of contractors as reported by the site supervisor.</w:t>
            </w:r>
          </w:p>
          <w:p w14:paraId="77074990" w14:textId="5B354B42" w:rsidR="00082DA6" w:rsidRPr="00C223EF" w:rsidRDefault="00082DA6" w:rsidP="00082DA6">
            <w:pPr>
              <w:pStyle w:val="ListParagraph"/>
              <w:numPr>
                <w:ilvl w:val="0"/>
                <w:numId w:val="18"/>
              </w:numPr>
              <w:spacing w:after="120"/>
              <w:rPr>
                <w:rFonts w:ascii="Arial" w:hAnsi="Arial" w:cs="Arial"/>
              </w:rPr>
            </w:pPr>
            <w:r w:rsidRPr="00480066">
              <w:rPr>
                <w:rFonts w:ascii="Arial" w:hAnsi="Arial" w:cs="Arial"/>
              </w:rPr>
              <w:t>The post holder must deal with complaints on a regular basis and ensure effective service resolutions which may be shared with the team in order to promote continuous improvements</w:t>
            </w:r>
          </w:p>
        </w:tc>
      </w:tr>
      <w:tr w:rsidR="00A6495C" w:rsidRPr="00C223EF" w14:paraId="16D1DD71" w14:textId="77777777" w:rsidTr="00695558">
        <w:tc>
          <w:tcPr>
            <w:tcW w:w="9016" w:type="dxa"/>
            <w:shd w:val="clear" w:color="auto" w:fill="808080" w:themeFill="background1" w:themeFillShade="80"/>
          </w:tcPr>
          <w:p w14:paraId="47A95D93" w14:textId="77777777" w:rsidR="001844CE" w:rsidRPr="00C223EF" w:rsidRDefault="001844CE" w:rsidP="001844CE">
            <w:pPr>
              <w:rPr>
                <w:rFonts w:ascii="Arial" w:hAnsi="Arial" w:cs="Arial"/>
                <w:b/>
              </w:rPr>
            </w:pPr>
            <w:r w:rsidRPr="00C223EF">
              <w:rPr>
                <w:rFonts w:ascii="Arial" w:hAnsi="Arial" w:cs="Arial"/>
                <w:b/>
              </w:rPr>
              <w:lastRenderedPageBreak/>
              <w:t>Management &amp; Supervision</w:t>
            </w:r>
          </w:p>
        </w:tc>
      </w:tr>
      <w:tr w:rsidR="00695558" w:rsidRPr="00C223EF" w14:paraId="41DB3CE0" w14:textId="77777777" w:rsidTr="00695558">
        <w:tc>
          <w:tcPr>
            <w:tcW w:w="9016" w:type="dxa"/>
          </w:tcPr>
          <w:p w14:paraId="55F25DC6" w14:textId="223CAE15" w:rsidR="00695558" w:rsidRPr="004A2A76" w:rsidRDefault="00695558" w:rsidP="009C648C">
            <w:pPr>
              <w:pStyle w:val="ListParagraph"/>
              <w:numPr>
                <w:ilvl w:val="0"/>
                <w:numId w:val="20"/>
              </w:numPr>
              <w:rPr>
                <w:rFonts w:ascii="Arial" w:hAnsi="Arial" w:cs="Arial"/>
              </w:rPr>
            </w:pPr>
            <w:r w:rsidRPr="004A2A76">
              <w:rPr>
                <w:rFonts w:ascii="Arial" w:hAnsi="Arial" w:cs="Arial"/>
              </w:rPr>
              <w:t xml:space="preserve">The post-holder will be expected to communicate effectively with Group Managers and Team Leaders across the Service Area and throughout the Council, to ensure effective and efficient delivery of </w:t>
            </w:r>
            <w:r w:rsidR="00ED796B">
              <w:rPr>
                <w:rFonts w:ascii="Arial" w:hAnsi="Arial" w:cs="Arial"/>
              </w:rPr>
              <w:t>the</w:t>
            </w:r>
            <w:r w:rsidRPr="004A2A76">
              <w:rPr>
                <w:rFonts w:ascii="Arial" w:hAnsi="Arial" w:cs="Arial"/>
              </w:rPr>
              <w:t xml:space="preserve"> capital programme</w:t>
            </w:r>
            <w:r w:rsidR="00ED796B">
              <w:rPr>
                <w:rFonts w:ascii="Arial" w:hAnsi="Arial" w:cs="Arial"/>
              </w:rPr>
              <w:t>.</w:t>
            </w:r>
          </w:p>
          <w:p w14:paraId="4E046732" w14:textId="77777777" w:rsidR="00695558" w:rsidRPr="004A2A76" w:rsidRDefault="00695558" w:rsidP="009C648C">
            <w:pPr>
              <w:pStyle w:val="ListParagraph"/>
              <w:numPr>
                <w:ilvl w:val="0"/>
                <w:numId w:val="20"/>
              </w:numPr>
              <w:rPr>
                <w:rFonts w:ascii="Arial" w:hAnsi="Arial" w:cs="Arial"/>
              </w:rPr>
            </w:pPr>
            <w:r w:rsidRPr="004A2A76">
              <w:rPr>
                <w:rFonts w:ascii="Arial" w:hAnsi="Arial" w:cs="Arial"/>
              </w:rPr>
              <w:t>The post-holder will be expected to manage contractors engaged by the Service Area</w:t>
            </w:r>
          </w:p>
          <w:p w14:paraId="4322E217" w14:textId="5156AD84" w:rsidR="00695558" w:rsidRPr="00C223EF" w:rsidRDefault="00695558" w:rsidP="009C648C">
            <w:pPr>
              <w:pStyle w:val="ListParagraph"/>
              <w:numPr>
                <w:ilvl w:val="0"/>
                <w:numId w:val="3"/>
              </w:numPr>
              <w:spacing w:after="120"/>
              <w:ind w:left="567" w:hanging="567"/>
              <w:rPr>
                <w:rFonts w:ascii="Arial" w:hAnsi="Arial" w:cs="Arial"/>
              </w:rPr>
            </w:pPr>
            <w:r w:rsidRPr="004A2A76">
              <w:rPr>
                <w:rFonts w:ascii="Arial" w:hAnsi="Arial" w:cs="Arial"/>
              </w:rPr>
              <w:t xml:space="preserve">The post-holder will be responsible for the </w:t>
            </w:r>
            <w:r w:rsidR="00AC3731">
              <w:rPr>
                <w:rFonts w:ascii="Arial" w:hAnsi="Arial" w:cs="Arial"/>
              </w:rPr>
              <w:t xml:space="preserve">allocation of, </w:t>
            </w:r>
            <w:r w:rsidRPr="004A2A76">
              <w:rPr>
                <w:rFonts w:ascii="Arial" w:hAnsi="Arial" w:cs="Arial"/>
              </w:rPr>
              <w:t xml:space="preserve">checking and reviewing of the engineers, assistant engineers and apprentices work. </w:t>
            </w:r>
            <w:r w:rsidR="00AC3731">
              <w:rPr>
                <w:rFonts w:ascii="Arial" w:hAnsi="Arial" w:cs="Arial"/>
              </w:rPr>
              <w:t>The postholder will also supervise these posts as and when necessary</w:t>
            </w:r>
          </w:p>
        </w:tc>
      </w:tr>
      <w:tr w:rsidR="00695558" w:rsidRPr="00C223EF" w14:paraId="715A00B2" w14:textId="77777777" w:rsidTr="00695558">
        <w:tc>
          <w:tcPr>
            <w:tcW w:w="9016" w:type="dxa"/>
            <w:shd w:val="clear" w:color="auto" w:fill="808080" w:themeFill="background1" w:themeFillShade="80"/>
          </w:tcPr>
          <w:p w14:paraId="2A1ED424" w14:textId="77777777" w:rsidR="00695558" w:rsidRPr="00C223EF" w:rsidRDefault="00695558" w:rsidP="00695558">
            <w:pPr>
              <w:rPr>
                <w:rFonts w:ascii="Arial" w:hAnsi="Arial" w:cs="Arial"/>
                <w:b/>
              </w:rPr>
            </w:pPr>
            <w:r w:rsidRPr="00C223EF">
              <w:rPr>
                <w:rFonts w:ascii="Arial" w:hAnsi="Arial" w:cs="Arial"/>
                <w:b/>
              </w:rPr>
              <w:t>Supervision Received</w:t>
            </w:r>
          </w:p>
        </w:tc>
      </w:tr>
      <w:tr w:rsidR="00695558" w:rsidRPr="00C223EF" w14:paraId="73824EA1" w14:textId="77777777" w:rsidTr="00695558">
        <w:trPr>
          <w:trHeight w:val="577"/>
        </w:trPr>
        <w:tc>
          <w:tcPr>
            <w:tcW w:w="9016" w:type="dxa"/>
          </w:tcPr>
          <w:p w14:paraId="13FB333C" w14:textId="7C663A84" w:rsidR="009C648C" w:rsidRPr="004A2A76" w:rsidRDefault="009C648C" w:rsidP="009C648C">
            <w:pPr>
              <w:pStyle w:val="ListParagraph"/>
              <w:numPr>
                <w:ilvl w:val="0"/>
                <w:numId w:val="4"/>
              </w:numPr>
              <w:rPr>
                <w:rFonts w:ascii="Arial" w:hAnsi="Arial" w:cs="Arial"/>
              </w:rPr>
            </w:pPr>
            <w:r w:rsidRPr="004A2A76">
              <w:rPr>
                <w:rFonts w:ascii="Arial" w:hAnsi="Arial" w:cs="Arial"/>
              </w:rPr>
              <w:t xml:space="preserve">The post holder will work under the direction and leadership of the </w:t>
            </w:r>
            <w:r>
              <w:rPr>
                <w:rFonts w:ascii="Arial" w:hAnsi="Arial" w:cs="Arial"/>
              </w:rPr>
              <w:t>Team Leader a</w:t>
            </w:r>
            <w:r w:rsidRPr="004A2A76">
              <w:rPr>
                <w:rFonts w:ascii="Arial" w:hAnsi="Arial" w:cs="Arial"/>
              </w:rPr>
              <w:t>nd may also receive guidance from the Service Delivery Manager</w:t>
            </w:r>
          </w:p>
          <w:p w14:paraId="1006B613" w14:textId="010E9CF8" w:rsidR="00695558" w:rsidRPr="00C223EF" w:rsidRDefault="009C648C" w:rsidP="009C648C">
            <w:pPr>
              <w:numPr>
                <w:ilvl w:val="0"/>
                <w:numId w:val="4"/>
              </w:numPr>
              <w:spacing w:after="120"/>
              <w:rPr>
                <w:rFonts w:ascii="Arial" w:hAnsi="Arial" w:cs="Arial"/>
              </w:rPr>
            </w:pPr>
            <w:r w:rsidRPr="004A2A76">
              <w:rPr>
                <w:rFonts w:ascii="Arial" w:hAnsi="Arial" w:cs="Arial"/>
              </w:rPr>
              <w:t>The post holder will manage, plan and arrange their own work and the</w:t>
            </w:r>
            <w:r w:rsidR="00ED796B">
              <w:rPr>
                <w:rFonts w:ascii="Arial" w:hAnsi="Arial" w:cs="Arial"/>
              </w:rPr>
              <w:t xml:space="preserve"> work of his/her direct reports.</w:t>
            </w:r>
          </w:p>
        </w:tc>
      </w:tr>
      <w:tr w:rsidR="00695558" w:rsidRPr="00C223EF" w14:paraId="66FAE1B9" w14:textId="77777777" w:rsidTr="00695558">
        <w:tc>
          <w:tcPr>
            <w:tcW w:w="9016" w:type="dxa"/>
            <w:shd w:val="clear" w:color="auto" w:fill="808080" w:themeFill="background1" w:themeFillShade="80"/>
          </w:tcPr>
          <w:p w14:paraId="4383C730" w14:textId="77777777" w:rsidR="00695558" w:rsidRPr="00C223EF" w:rsidRDefault="00695558" w:rsidP="00695558">
            <w:pPr>
              <w:rPr>
                <w:rFonts w:ascii="Arial" w:hAnsi="Arial" w:cs="Arial"/>
                <w:b/>
              </w:rPr>
            </w:pPr>
            <w:r w:rsidRPr="00C223EF">
              <w:rPr>
                <w:rFonts w:ascii="Arial" w:hAnsi="Arial" w:cs="Arial"/>
                <w:b/>
              </w:rPr>
              <w:t>Complexity</w:t>
            </w:r>
          </w:p>
        </w:tc>
      </w:tr>
      <w:tr w:rsidR="00695558" w:rsidRPr="00C223EF" w14:paraId="0470836E" w14:textId="77777777" w:rsidTr="00695558">
        <w:tc>
          <w:tcPr>
            <w:tcW w:w="9016" w:type="dxa"/>
          </w:tcPr>
          <w:p w14:paraId="2421605E" w14:textId="22048E58" w:rsidR="00A75B85" w:rsidRPr="00B925AE" w:rsidRDefault="00A75B85" w:rsidP="00B925AE">
            <w:pPr>
              <w:pStyle w:val="ListParagraph"/>
              <w:numPr>
                <w:ilvl w:val="0"/>
                <w:numId w:val="5"/>
              </w:numPr>
              <w:ind w:left="589" w:hanging="589"/>
              <w:rPr>
                <w:rFonts w:ascii="Arial" w:hAnsi="Arial" w:cs="Arial"/>
              </w:rPr>
            </w:pPr>
            <w:r w:rsidRPr="00A75B85">
              <w:rPr>
                <w:rFonts w:ascii="Arial" w:hAnsi="Arial" w:cs="Arial"/>
              </w:rPr>
              <w:t>The Postholder is required to operate at the highest level of technical expertise in the</w:t>
            </w:r>
            <w:r w:rsidR="00ED796B">
              <w:rPr>
                <w:rFonts w:ascii="Arial" w:hAnsi="Arial" w:cs="Arial"/>
              </w:rPr>
              <w:t>ir</w:t>
            </w:r>
            <w:r w:rsidRPr="00A75B85">
              <w:rPr>
                <w:rFonts w:ascii="Arial" w:hAnsi="Arial" w:cs="Arial"/>
              </w:rPr>
              <w:t xml:space="preserve"> field of </w:t>
            </w:r>
            <w:r w:rsidR="00ED796B">
              <w:rPr>
                <w:rFonts w:ascii="Arial" w:hAnsi="Arial" w:cs="Arial"/>
              </w:rPr>
              <w:t xml:space="preserve">in relation to </w:t>
            </w:r>
            <w:r w:rsidRPr="00A75B85">
              <w:rPr>
                <w:rFonts w:ascii="Arial" w:hAnsi="Arial" w:cs="Arial"/>
              </w:rPr>
              <w:t>assessment</w:t>
            </w:r>
            <w:r w:rsidR="00ED796B">
              <w:rPr>
                <w:rFonts w:ascii="Arial" w:hAnsi="Arial" w:cs="Arial"/>
              </w:rPr>
              <w:t>s</w:t>
            </w:r>
            <w:r w:rsidRPr="00A75B85">
              <w:rPr>
                <w:rFonts w:ascii="Arial" w:hAnsi="Arial" w:cs="Arial"/>
              </w:rPr>
              <w:t xml:space="preserve">, approvals, inspections and design.  This is an acknowledged specialism within the engineering discipline and, therefore, involves the solution of complex problems.  </w:t>
            </w:r>
          </w:p>
          <w:p w14:paraId="5621FA85" w14:textId="365CE09B" w:rsidR="00695558" w:rsidRPr="00C223EF" w:rsidRDefault="00695558" w:rsidP="009C648C">
            <w:pPr>
              <w:numPr>
                <w:ilvl w:val="0"/>
                <w:numId w:val="5"/>
              </w:numPr>
              <w:spacing w:after="120"/>
              <w:ind w:left="567" w:hanging="567"/>
              <w:rPr>
                <w:rFonts w:ascii="Arial" w:hAnsi="Arial" w:cs="Arial"/>
              </w:rPr>
            </w:pPr>
            <w:r w:rsidRPr="00C223EF">
              <w:rPr>
                <w:rFonts w:ascii="Arial" w:hAnsi="Arial" w:cs="Arial"/>
              </w:rPr>
              <w:t>The nature of the work is highly complex and requires a high degree of technical ability to meet the demands of the post.  This includes being able to understand detailed technical reports &amp; models involving complex technical matters.</w:t>
            </w:r>
          </w:p>
          <w:p w14:paraId="16BE0B6F" w14:textId="77777777" w:rsidR="00695558" w:rsidRPr="00C223EF" w:rsidRDefault="00695558" w:rsidP="009C648C">
            <w:pPr>
              <w:numPr>
                <w:ilvl w:val="0"/>
                <w:numId w:val="5"/>
              </w:numPr>
              <w:spacing w:after="120"/>
              <w:ind w:left="567" w:hanging="567"/>
              <w:rPr>
                <w:rFonts w:ascii="Arial" w:hAnsi="Arial" w:cs="Arial"/>
              </w:rPr>
            </w:pPr>
            <w:r w:rsidRPr="00C223EF">
              <w:rPr>
                <w:rFonts w:ascii="Arial" w:hAnsi="Arial" w:cs="Arial"/>
              </w:rPr>
              <w:t>The postholder will be expected to analyse complex numerical data in making decisions.</w:t>
            </w:r>
          </w:p>
          <w:p w14:paraId="3619397F" w14:textId="51DBFDB8" w:rsidR="00695558" w:rsidRDefault="00695558" w:rsidP="009C648C">
            <w:pPr>
              <w:numPr>
                <w:ilvl w:val="0"/>
                <w:numId w:val="5"/>
              </w:numPr>
              <w:spacing w:after="120"/>
              <w:ind w:left="567" w:hanging="567"/>
              <w:rPr>
                <w:rFonts w:ascii="Arial" w:hAnsi="Arial" w:cs="Arial"/>
              </w:rPr>
            </w:pPr>
            <w:r w:rsidRPr="00C223EF">
              <w:rPr>
                <w:rFonts w:ascii="Arial" w:hAnsi="Arial" w:cs="Arial"/>
              </w:rPr>
              <w:t>The role will require developing high profile policies that may be sensitive to the local community and stakeholder groups.</w:t>
            </w:r>
          </w:p>
          <w:p w14:paraId="35807E25" w14:textId="5821CF9E" w:rsidR="00A75B85" w:rsidRPr="00B925AE" w:rsidRDefault="00A75B85" w:rsidP="00B925AE">
            <w:pPr>
              <w:numPr>
                <w:ilvl w:val="0"/>
                <w:numId w:val="5"/>
              </w:numPr>
              <w:spacing w:after="120"/>
              <w:ind w:left="567" w:hanging="567"/>
              <w:rPr>
                <w:rFonts w:ascii="Arial" w:hAnsi="Arial" w:cs="Arial"/>
              </w:rPr>
            </w:pPr>
            <w:r w:rsidRPr="00480066">
              <w:rPr>
                <w:rFonts w:ascii="Arial" w:hAnsi="Arial" w:cs="Arial"/>
              </w:rPr>
              <w:t>The Postholder must balance a number of requirements, often conflicting, in order to achieve the best solution.  This requires awareness of the Planning Control/Building Regulation systems, and technical design standards an understanding of the parameters and constraints within which consultants work and professional judgement of a very high standard.</w:t>
            </w:r>
          </w:p>
          <w:p w14:paraId="7FA16471" w14:textId="07B10AF8" w:rsidR="00A75B85" w:rsidRPr="00B925AE" w:rsidRDefault="00A75B85" w:rsidP="00B925AE">
            <w:pPr>
              <w:numPr>
                <w:ilvl w:val="0"/>
                <w:numId w:val="5"/>
              </w:numPr>
              <w:spacing w:after="120"/>
              <w:ind w:left="567" w:hanging="567"/>
              <w:rPr>
                <w:rFonts w:ascii="Arial" w:hAnsi="Arial" w:cs="Arial"/>
              </w:rPr>
            </w:pPr>
            <w:r w:rsidRPr="00480066">
              <w:rPr>
                <w:rFonts w:ascii="Arial" w:hAnsi="Arial" w:cs="Arial"/>
              </w:rPr>
              <w:t>The working environment involves relationships with a wide range of individuals and teams, both within and outside of the Council.  This necessitates good interpersonal skills and an ability to influence others.  The Postholder is required to uphold professional standards and to be able to make complex decisions, taking account of a wide range of factors, both technical and non-technical, e.g. political awareness and an ability to understand community interest.</w:t>
            </w:r>
          </w:p>
          <w:p w14:paraId="59028A6E" w14:textId="77777777" w:rsidR="00695558" w:rsidRPr="004A1A7B" w:rsidRDefault="00695558" w:rsidP="009C648C">
            <w:pPr>
              <w:numPr>
                <w:ilvl w:val="0"/>
                <w:numId w:val="5"/>
              </w:numPr>
              <w:spacing w:after="120"/>
              <w:ind w:left="567" w:hanging="567"/>
              <w:rPr>
                <w:rFonts w:ascii="Arial" w:hAnsi="Arial" w:cs="Arial"/>
              </w:rPr>
            </w:pPr>
            <w:r w:rsidRPr="00C223EF">
              <w:rPr>
                <w:rFonts w:ascii="Arial" w:hAnsi="Arial" w:cs="Arial"/>
              </w:rPr>
              <w:lastRenderedPageBreak/>
              <w:t>The postholder must be able to present complex reports on the impact of development &amp; engineering solutions, to the public, Members and senior management and appropriate groups or Committee</w:t>
            </w:r>
          </w:p>
        </w:tc>
      </w:tr>
      <w:tr w:rsidR="00695558" w:rsidRPr="00C223EF" w14:paraId="1494E2EA" w14:textId="77777777" w:rsidTr="00695558">
        <w:tc>
          <w:tcPr>
            <w:tcW w:w="9016" w:type="dxa"/>
            <w:shd w:val="clear" w:color="auto" w:fill="808080" w:themeFill="background1" w:themeFillShade="80"/>
          </w:tcPr>
          <w:p w14:paraId="26DD9C94" w14:textId="77777777" w:rsidR="00695558" w:rsidRPr="00C223EF" w:rsidRDefault="00695558" w:rsidP="00695558">
            <w:pPr>
              <w:rPr>
                <w:rFonts w:ascii="Arial" w:hAnsi="Arial" w:cs="Arial"/>
                <w:b/>
              </w:rPr>
            </w:pPr>
            <w:r w:rsidRPr="00C223EF">
              <w:rPr>
                <w:rFonts w:ascii="Arial" w:hAnsi="Arial" w:cs="Arial"/>
                <w:b/>
              </w:rPr>
              <w:lastRenderedPageBreak/>
              <w:t>Resources</w:t>
            </w:r>
          </w:p>
        </w:tc>
      </w:tr>
      <w:tr w:rsidR="00695558" w:rsidRPr="00C223EF" w14:paraId="7F2BB314" w14:textId="77777777" w:rsidTr="00695558">
        <w:tc>
          <w:tcPr>
            <w:tcW w:w="9016" w:type="dxa"/>
          </w:tcPr>
          <w:p w14:paraId="4C842CAA" w14:textId="39927C54" w:rsidR="009C648C" w:rsidRPr="009C648C" w:rsidRDefault="009C648C" w:rsidP="009C648C">
            <w:pPr>
              <w:pStyle w:val="ListParagraph"/>
              <w:numPr>
                <w:ilvl w:val="0"/>
                <w:numId w:val="10"/>
              </w:numPr>
              <w:rPr>
                <w:rFonts w:ascii="Arial" w:hAnsi="Arial" w:cs="Arial"/>
                <w:color w:val="000000" w:themeColor="text1"/>
              </w:rPr>
            </w:pPr>
            <w:r w:rsidRPr="009C648C">
              <w:rPr>
                <w:rFonts w:ascii="Arial" w:hAnsi="Arial" w:cs="Arial"/>
                <w:color w:val="000000" w:themeColor="text1"/>
              </w:rPr>
              <w:t xml:space="preserve">The post holder will be expected to financially monitor projects that they are directly involved in. </w:t>
            </w:r>
          </w:p>
          <w:p w14:paraId="05B2414A" w14:textId="3DCE609E" w:rsidR="009C648C" w:rsidRPr="009C648C" w:rsidRDefault="009C648C" w:rsidP="009C648C">
            <w:pPr>
              <w:pStyle w:val="ListParagraph"/>
              <w:numPr>
                <w:ilvl w:val="0"/>
                <w:numId w:val="10"/>
              </w:numPr>
              <w:rPr>
                <w:rFonts w:ascii="Arial" w:hAnsi="Arial" w:cs="Arial"/>
                <w:color w:val="000000" w:themeColor="text1"/>
              </w:rPr>
            </w:pPr>
            <w:r w:rsidRPr="009C648C">
              <w:rPr>
                <w:rFonts w:ascii="Arial" w:hAnsi="Arial" w:cs="Arial"/>
                <w:color w:val="000000" w:themeColor="text1"/>
              </w:rPr>
              <w:t xml:space="preserve">The post holder will be expected to use Autocad and other </w:t>
            </w:r>
            <w:r>
              <w:rPr>
                <w:rFonts w:ascii="Arial" w:hAnsi="Arial" w:cs="Arial"/>
                <w:color w:val="000000" w:themeColor="text1"/>
              </w:rPr>
              <w:t xml:space="preserve">specialist </w:t>
            </w:r>
            <w:r w:rsidRPr="009C648C">
              <w:rPr>
                <w:rFonts w:ascii="Arial" w:hAnsi="Arial" w:cs="Arial"/>
                <w:color w:val="000000" w:themeColor="text1"/>
              </w:rPr>
              <w:t>software</w:t>
            </w:r>
            <w:r>
              <w:rPr>
                <w:rFonts w:ascii="Arial" w:hAnsi="Arial" w:cs="Arial"/>
                <w:color w:val="000000" w:themeColor="text1"/>
              </w:rPr>
              <w:t>.</w:t>
            </w:r>
          </w:p>
          <w:p w14:paraId="227F6AF5" w14:textId="751200D7" w:rsidR="009C648C" w:rsidRPr="009C648C" w:rsidRDefault="009C648C" w:rsidP="009C648C">
            <w:pPr>
              <w:pStyle w:val="ListParagraph"/>
              <w:numPr>
                <w:ilvl w:val="0"/>
                <w:numId w:val="10"/>
              </w:numPr>
              <w:rPr>
                <w:rFonts w:ascii="Arial" w:hAnsi="Arial" w:cs="Arial"/>
                <w:b/>
                <w:color w:val="000000" w:themeColor="text1"/>
              </w:rPr>
            </w:pPr>
            <w:r w:rsidRPr="009C648C">
              <w:rPr>
                <w:rFonts w:ascii="Arial" w:hAnsi="Arial" w:cs="Arial"/>
                <w:color w:val="000000" w:themeColor="text1"/>
              </w:rPr>
              <w:t xml:space="preserve">The post holder will be expected to use Project Managing software to effectively administer the NEC contract in relation to </w:t>
            </w:r>
            <w:r w:rsidR="00F52F23">
              <w:rPr>
                <w:rFonts w:ascii="Arial" w:hAnsi="Arial" w:cs="Arial"/>
                <w:color w:val="000000" w:themeColor="text1"/>
              </w:rPr>
              <w:t xml:space="preserve">contracts such as </w:t>
            </w:r>
            <w:r w:rsidRPr="009C648C">
              <w:rPr>
                <w:rFonts w:ascii="Arial" w:hAnsi="Arial" w:cs="Arial"/>
                <w:color w:val="000000" w:themeColor="text1"/>
              </w:rPr>
              <w:t xml:space="preserve">the Highway Services Contract, </w:t>
            </w:r>
            <w:r w:rsidR="00F52F23">
              <w:rPr>
                <w:rFonts w:ascii="Arial" w:hAnsi="Arial" w:cs="Arial"/>
                <w:color w:val="000000" w:themeColor="text1"/>
              </w:rPr>
              <w:t>examples being</w:t>
            </w:r>
            <w:r w:rsidRPr="009C648C">
              <w:rPr>
                <w:rFonts w:ascii="Arial" w:hAnsi="Arial" w:cs="Arial"/>
                <w:color w:val="000000" w:themeColor="text1"/>
              </w:rPr>
              <w:t xml:space="preserve"> Confirm and CEMAR</w:t>
            </w:r>
          </w:p>
          <w:p w14:paraId="0D36FFE4" w14:textId="77777777" w:rsidR="009C648C" w:rsidRPr="00D04D1D" w:rsidRDefault="009C648C" w:rsidP="009C648C">
            <w:pPr>
              <w:pStyle w:val="ListParagraph"/>
              <w:numPr>
                <w:ilvl w:val="0"/>
                <w:numId w:val="10"/>
              </w:numPr>
              <w:rPr>
                <w:rFonts w:ascii="Arial" w:hAnsi="Arial" w:cs="Arial"/>
                <w:b/>
              </w:rPr>
            </w:pPr>
            <w:r w:rsidRPr="00D04D1D">
              <w:rPr>
                <w:rFonts w:ascii="Arial" w:hAnsi="Arial" w:cs="Arial"/>
              </w:rPr>
              <w:t>The post holder will be expected to act as a Quantity Surveyor on projects designed by the team and advise team members and others in relation to financial matters</w:t>
            </w:r>
          </w:p>
          <w:p w14:paraId="12037ADD" w14:textId="77777777" w:rsidR="009C648C" w:rsidRPr="00D04D1D" w:rsidRDefault="009C648C" w:rsidP="009C648C">
            <w:pPr>
              <w:pStyle w:val="ListParagraph"/>
              <w:numPr>
                <w:ilvl w:val="0"/>
                <w:numId w:val="10"/>
              </w:numPr>
              <w:rPr>
                <w:rFonts w:ascii="Arial" w:hAnsi="Arial" w:cs="Arial"/>
                <w:b/>
              </w:rPr>
            </w:pPr>
            <w:r w:rsidRPr="00D04D1D">
              <w:rPr>
                <w:rFonts w:ascii="Arial" w:hAnsi="Arial" w:cs="Arial"/>
              </w:rPr>
              <w:t>The post holder is expected to ensure maximum cost efficiencies for the council, which includes bidding for, and tendering works, scrutinising works, ensuring efficiencies through innovation</w:t>
            </w:r>
          </w:p>
          <w:p w14:paraId="2A8D2A22" w14:textId="2FA2D243" w:rsidR="009C648C" w:rsidRPr="00D04D1D" w:rsidRDefault="009C648C" w:rsidP="009C648C">
            <w:pPr>
              <w:pStyle w:val="ListParagraph"/>
              <w:numPr>
                <w:ilvl w:val="0"/>
                <w:numId w:val="10"/>
              </w:numPr>
              <w:rPr>
                <w:rFonts w:ascii="Arial" w:hAnsi="Arial" w:cs="Arial"/>
                <w:b/>
              </w:rPr>
            </w:pPr>
            <w:r w:rsidRPr="00D04D1D">
              <w:rPr>
                <w:rFonts w:ascii="Arial" w:hAnsi="Arial" w:cs="Arial"/>
              </w:rPr>
              <w:t xml:space="preserve">The post holder is required to work with the </w:t>
            </w:r>
            <w:r>
              <w:rPr>
                <w:rFonts w:ascii="Arial" w:hAnsi="Arial" w:cs="Arial"/>
              </w:rPr>
              <w:t xml:space="preserve">Team Leader </w:t>
            </w:r>
            <w:r w:rsidRPr="00D04D1D">
              <w:rPr>
                <w:rFonts w:ascii="Arial" w:hAnsi="Arial" w:cs="Arial"/>
              </w:rPr>
              <w:t xml:space="preserve">to bring projects into the team from other departments to ensure ongoing fee income, and provide more cost effective consultancy solutions compared to external consultants  </w:t>
            </w:r>
          </w:p>
          <w:p w14:paraId="6197544E" w14:textId="4AB63E63" w:rsidR="00695558" w:rsidRPr="009C648C" w:rsidRDefault="00695558" w:rsidP="009C648C">
            <w:pPr>
              <w:ind w:left="360"/>
              <w:rPr>
                <w:rFonts w:ascii="Arial" w:hAnsi="Arial" w:cs="Arial"/>
              </w:rPr>
            </w:pPr>
          </w:p>
        </w:tc>
      </w:tr>
      <w:tr w:rsidR="00695558" w:rsidRPr="00C223EF" w14:paraId="0590C468" w14:textId="77777777" w:rsidTr="00695558">
        <w:tc>
          <w:tcPr>
            <w:tcW w:w="9016" w:type="dxa"/>
            <w:shd w:val="clear" w:color="auto" w:fill="808080" w:themeFill="background1" w:themeFillShade="80"/>
          </w:tcPr>
          <w:p w14:paraId="6A40592C" w14:textId="77777777" w:rsidR="00695558" w:rsidRPr="00C223EF" w:rsidRDefault="00695558" w:rsidP="00695558">
            <w:pPr>
              <w:rPr>
                <w:rFonts w:ascii="Arial" w:hAnsi="Arial" w:cs="Arial"/>
                <w:b/>
              </w:rPr>
            </w:pPr>
            <w:r w:rsidRPr="00C223EF">
              <w:rPr>
                <w:rFonts w:ascii="Arial" w:hAnsi="Arial" w:cs="Arial"/>
                <w:b/>
              </w:rPr>
              <w:t>Impact</w:t>
            </w:r>
          </w:p>
        </w:tc>
      </w:tr>
      <w:tr w:rsidR="00695558" w:rsidRPr="00C223EF" w14:paraId="4C46C958" w14:textId="77777777" w:rsidTr="00695558">
        <w:tc>
          <w:tcPr>
            <w:tcW w:w="9016" w:type="dxa"/>
          </w:tcPr>
          <w:p w14:paraId="1299C43A" w14:textId="77777777" w:rsidR="00695558" w:rsidRPr="00C223EF" w:rsidRDefault="00695558" w:rsidP="00695558">
            <w:pPr>
              <w:tabs>
                <w:tab w:val="left" w:pos="284"/>
              </w:tabs>
              <w:rPr>
                <w:rFonts w:ascii="Arial" w:hAnsi="Arial" w:cs="Arial"/>
              </w:rPr>
            </w:pPr>
          </w:p>
          <w:p w14:paraId="5AA326AF" w14:textId="1A7CEF90" w:rsidR="00141400" w:rsidRPr="005C2788" w:rsidRDefault="00695558" w:rsidP="009C648C">
            <w:pPr>
              <w:pStyle w:val="ListParagraph"/>
              <w:numPr>
                <w:ilvl w:val="0"/>
                <w:numId w:val="11"/>
              </w:numPr>
              <w:tabs>
                <w:tab w:val="left" w:pos="1134"/>
              </w:tabs>
              <w:ind w:left="567" w:hanging="567"/>
              <w:rPr>
                <w:rFonts w:ascii="Arial" w:hAnsi="Arial" w:cs="Arial"/>
              </w:rPr>
            </w:pPr>
            <w:r w:rsidRPr="005C2788">
              <w:rPr>
                <w:rFonts w:ascii="Arial" w:hAnsi="Arial" w:cs="Arial"/>
              </w:rPr>
              <w:t xml:space="preserve">The </w:t>
            </w:r>
            <w:r w:rsidR="00141400" w:rsidRPr="005C2788">
              <w:rPr>
                <w:rFonts w:ascii="Arial" w:hAnsi="Arial" w:cs="Arial"/>
              </w:rPr>
              <w:t>post holder</w:t>
            </w:r>
            <w:r w:rsidRPr="005C2788">
              <w:rPr>
                <w:rFonts w:ascii="Arial" w:hAnsi="Arial" w:cs="Arial"/>
              </w:rPr>
              <w:t xml:space="preserve"> is responsible for the managing the Council’s carriageway and footway assets.</w:t>
            </w:r>
          </w:p>
          <w:p w14:paraId="58DF88F2" w14:textId="45FF3277" w:rsidR="00695558" w:rsidRPr="005C2788" w:rsidRDefault="00141400" w:rsidP="009C648C">
            <w:pPr>
              <w:pStyle w:val="ListParagraph"/>
              <w:numPr>
                <w:ilvl w:val="0"/>
                <w:numId w:val="11"/>
              </w:numPr>
              <w:tabs>
                <w:tab w:val="left" w:pos="1134"/>
              </w:tabs>
              <w:ind w:left="567" w:hanging="567"/>
              <w:rPr>
                <w:rFonts w:ascii="Arial" w:hAnsi="Arial" w:cs="Arial"/>
              </w:rPr>
            </w:pPr>
            <w:r w:rsidRPr="005C2788">
              <w:rPr>
                <w:rFonts w:ascii="Arial" w:hAnsi="Arial" w:cs="Arial"/>
              </w:rPr>
              <w:t>The post holder is responsible for the council’s Highway Asset Management Portfolio</w:t>
            </w:r>
          </w:p>
          <w:p w14:paraId="4DDBEF00" w14:textId="77777777" w:rsidR="00695558" w:rsidRPr="005C2788" w:rsidRDefault="00695558" w:rsidP="00695558">
            <w:pPr>
              <w:pStyle w:val="ListParagraph"/>
              <w:tabs>
                <w:tab w:val="left" w:pos="1134"/>
              </w:tabs>
              <w:ind w:left="567"/>
              <w:rPr>
                <w:rFonts w:ascii="Arial" w:hAnsi="Arial" w:cs="Arial"/>
              </w:rPr>
            </w:pPr>
          </w:p>
          <w:p w14:paraId="18A683B2" w14:textId="6A3FE02F" w:rsidR="00695558" w:rsidRPr="00C223EF" w:rsidRDefault="00695558" w:rsidP="009C648C">
            <w:pPr>
              <w:pStyle w:val="ListParagraph"/>
              <w:numPr>
                <w:ilvl w:val="0"/>
                <w:numId w:val="11"/>
              </w:numPr>
              <w:tabs>
                <w:tab w:val="left" w:pos="567"/>
              </w:tabs>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has an authority wide role in providing</w:t>
            </w:r>
            <w:r w:rsidR="00F52F23">
              <w:rPr>
                <w:rFonts w:ascii="Arial" w:hAnsi="Arial" w:cs="Arial"/>
              </w:rPr>
              <w:t xml:space="preserve"> professional</w:t>
            </w:r>
            <w:r w:rsidRPr="00C223EF">
              <w:rPr>
                <w:rFonts w:ascii="Arial" w:hAnsi="Arial" w:cs="Arial"/>
              </w:rPr>
              <w:t xml:space="preserve"> advice to other services in terms of engineering. </w:t>
            </w:r>
          </w:p>
          <w:p w14:paraId="3461D779" w14:textId="77777777" w:rsidR="00695558" w:rsidRPr="00C223EF" w:rsidRDefault="00695558" w:rsidP="00695558">
            <w:pPr>
              <w:pStyle w:val="ListParagraph"/>
              <w:rPr>
                <w:rFonts w:ascii="Arial" w:hAnsi="Arial" w:cs="Arial"/>
              </w:rPr>
            </w:pPr>
          </w:p>
          <w:p w14:paraId="26B45068" w14:textId="77777777" w:rsidR="00695558" w:rsidRPr="00C223EF" w:rsidRDefault="00695558" w:rsidP="009C648C">
            <w:pPr>
              <w:pStyle w:val="ListParagraph"/>
              <w:numPr>
                <w:ilvl w:val="0"/>
                <w:numId w:val="11"/>
              </w:numPr>
              <w:ind w:left="567" w:hanging="567"/>
              <w:rPr>
                <w:rFonts w:ascii="Arial" w:hAnsi="Arial" w:cs="Arial"/>
              </w:rPr>
            </w:pPr>
            <w:r w:rsidRPr="00C223EF">
              <w:rPr>
                <w:rFonts w:ascii="Arial" w:hAnsi="Arial" w:cs="Arial"/>
              </w:rPr>
              <w:t>This is a front facing role with impact on a wide range of stakeholders including parish and town councils, utility companies, contractors and consultants.</w:t>
            </w:r>
          </w:p>
          <w:p w14:paraId="3CF2D8B6" w14:textId="77777777" w:rsidR="00695558" w:rsidRPr="00C223EF" w:rsidRDefault="00695558" w:rsidP="00695558">
            <w:pPr>
              <w:pStyle w:val="ListParagraph"/>
              <w:rPr>
                <w:rFonts w:ascii="Arial" w:hAnsi="Arial" w:cs="Arial"/>
              </w:rPr>
            </w:pPr>
          </w:p>
          <w:p w14:paraId="60F47DA2" w14:textId="2F886CED" w:rsidR="00695558" w:rsidRPr="00C223EF" w:rsidRDefault="00695558" w:rsidP="009C648C">
            <w:pPr>
              <w:pStyle w:val="ListParagraph"/>
              <w:numPr>
                <w:ilvl w:val="0"/>
                <w:numId w:val="11"/>
              </w:numPr>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manages negotiations with the contractor to ensure ongoing value for money and risk mitigation from changes in legislation which could lead to a significant increase in costs for the Council.</w:t>
            </w:r>
          </w:p>
          <w:p w14:paraId="0FB78278" w14:textId="77777777" w:rsidR="00695558" w:rsidRPr="00C223EF" w:rsidRDefault="00695558" w:rsidP="00695558">
            <w:pPr>
              <w:pStyle w:val="ListParagraph"/>
              <w:rPr>
                <w:rFonts w:ascii="Arial" w:hAnsi="Arial" w:cs="Arial"/>
              </w:rPr>
            </w:pPr>
          </w:p>
          <w:p w14:paraId="613A1BAD" w14:textId="462A4C37" w:rsidR="00695558" w:rsidRPr="00C223EF" w:rsidRDefault="00695558" w:rsidP="009C648C">
            <w:pPr>
              <w:pStyle w:val="ListParagraph"/>
              <w:numPr>
                <w:ilvl w:val="0"/>
                <w:numId w:val="11"/>
              </w:numPr>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formulates responses and deals with Councillors and customers who have complex and politically sensitive complaints to protect the Council’s reputation.</w:t>
            </w:r>
          </w:p>
        </w:tc>
      </w:tr>
      <w:tr w:rsidR="00695558" w:rsidRPr="00C223EF" w14:paraId="295344D7" w14:textId="77777777" w:rsidTr="00695558">
        <w:tc>
          <w:tcPr>
            <w:tcW w:w="9016" w:type="dxa"/>
            <w:shd w:val="clear" w:color="auto" w:fill="808080" w:themeFill="background1" w:themeFillShade="80"/>
          </w:tcPr>
          <w:p w14:paraId="67C3F2D3" w14:textId="77777777" w:rsidR="00695558" w:rsidRPr="00C223EF" w:rsidRDefault="00695558" w:rsidP="00695558">
            <w:pPr>
              <w:rPr>
                <w:rFonts w:ascii="Arial" w:hAnsi="Arial" w:cs="Arial"/>
                <w:b/>
              </w:rPr>
            </w:pPr>
            <w:r w:rsidRPr="00C223EF">
              <w:rPr>
                <w:rFonts w:ascii="Arial" w:hAnsi="Arial" w:cs="Arial"/>
                <w:b/>
              </w:rPr>
              <w:t>Physical Demands</w:t>
            </w:r>
          </w:p>
        </w:tc>
      </w:tr>
      <w:tr w:rsidR="00695558" w:rsidRPr="00C223EF" w14:paraId="73EF69E0" w14:textId="77777777" w:rsidTr="00695558">
        <w:tc>
          <w:tcPr>
            <w:tcW w:w="9016" w:type="dxa"/>
          </w:tcPr>
          <w:p w14:paraId="0D7A9D76" w14:textId="5FBAB072" w:rsidR="00695558" w:rsidRPr="00C223EF" w:rsidRDefault="00695558" w:rsidP="009C648C">
            <w:pPr>
              <w:pStyle w:val="ListParagraph"/>
              <w:numPr>
                <w:ilvl w:val="0"/>
                <w:numId w:val="12"/>
              </w:numPr>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is predominantly office based, involving working with office equipment and computers etc.</w:t>
            </w:r>
          </w:p>
          <w:p w14:paraId="1FC39945" w14:textId="77777777" w:rsidR="00695558" w:rsidRPr="00C223EF" w:rsidRDefault="00695558" w:rsidP="00695558">
            <w:pPr>
              <w:pStyle w:val="ListParagraph"/>
              <w:ind w:left="567"/>
              <w:rPr>
                <w:rFonts w:ascii="Arial" w:hAnsi="Arial" w:cs="Arial"/>
              </w:rPr>
            </w:pPr>
          </w:p>
          <w:p w14:paraId="33E59F42" w14:textId="77777777" w:rsidR="00695558" w:rsidRPr="00C223EF" w:rsidRDefault="00695558" w:rsidP="009C648C">
            <w:pPr>
              <w:pStyle w:val="ListParagraph"/>
              <w:numPr>
                <w:ilvl w:val="0"/>
                <w:numId w:val="12"/>
              </w:numPr>
              <w:ind w:left="567" w:hanging="567"/>
              <w:rPr>
                <w:rFonts w:ascii="Arial" w:hAnsi="Arial" w:cs="Arial"/>
              </w:rPr>
            </w:pPr>
            <w:r w:rsidRPr="00C223EF">
              <w:rPr>
                <w:rFonts w:ascii="Arial" w:hAnsi="Arial" w:cs="Arial"/>
              </w:rPr>
              <w:t xml:space="preserve">The role involves considerable analysis and production of detailed and complex reports so there is a high level of concentrated computer work for prolonged periods. </w:t>
            </w:r>
          </w:p>
          <w:p w14:paraId="0562CB0E" w14:textId="77777777" w:rsidR="00695558" w:rsidRPr="00C223EF" w:rsidRDefault="00695558" w:rsidP="00695558">
            <w:pPr>
              <w:pStyle w:val="ListParagraph"/>
              <w:rPr>
                <w:rFonts w:ascii="Arial" w:hAnsi="Arial" w:cs="Arial"/>
              </w:rPr>
            </w:pPr>
          </w:p>
          <w:p w14:paraId="34BB718E" w14:textId="180FF6C9" w:rsidR="00695558" w:rsidRPr="00C223EF" w:rsidRDefault="00695558" w:rsidP="009C648C">
            <w:pPr>
              <w:pStyle w:val="ListParagraph"/>
              <w:numPr>
                <w:ilvl w:val="0"/>
                <w:numId w:val="12"/>
              </w:numPr>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is also required to carry out site visits across the borough including live construction sites.</w:t>
            </w:r>
          </w:p>
        </w:tc>
      </w:tr>
      <w:tr w:rsidR="00695558" w:rsidRPr="00C223EF" w14:paraId="0508CAA0" w14:textId="77777777" w:rsidTr="00695558">
        <w:tc>
          <w:tcPr>
            <w:tcW w:w="9016" w:type="dxa"/>
            <w:shd w:val="clear" w:color="auto" w:fill="808080" w:themeFill="background1" w:themeFillShade="80"/>
          </w:tcPr>
          <w:p w14:paraId="26C54156" w14:textId="77777777" w:rsidR="00695558" w:rsidRPr="00C223EF" w:rsidRDefault="00695558" w:rsidP="00695558">
            <w:pPr>
              <w:rPr>
                <w:rFonts w:ascii="Arial" w:hAnsi="Arial" w:cs="Arial"/>
                <w:b/>
              </w:rPr>
            </w:pPr>
            <w:r w:rsidRPr="00C223EF">
              <w:rPr>
                <w:rFonts w:ascii="Arial" w:hAnsi="Arial" w:cs="Arial"/>
                <w:b/>
              </w:rPr>
              <w:t>Working Environment</w:t>
            </w:r>
          </w:p>
        </w:tc>
      </w:tr>
      <w:tr w:rsidR="00695558" w:rsidRPr="00C223EF" w14:paraId="21550B3F" w14:textId="77777777" w:rsidTr="00695558">
        <w:tc>
          <w:tcPr>
            <w:tcW w:w="9016" w:type="dxa"/>
          </w:tcPr>
          <w:p w14:paraId="6A1CB446" w14:textId="377B29AD" w:rsidR="00695558" w:rsidRPr="00C223EF" w:rsidRDefault="00695558" w:rsidP="009C648C">
            <w:pPr>
              <w:pStyle w:val="ListParagraph"/>
              <w:numPr>
                <w:ilvl w:val="0"/>
                <w:numId w:val="12"/>
              </w:numPr>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is required to attend site including live construction sites.</w:t>
            </w:r>
          </w:p>
          <w:p w14:paraId="34CE0A41" w14:textId="77777777" w:rsidR="00695558" w:rsidRPr="00C223EF" w:rsidRDefault="00695558" w:rsidP="00695558">
            <w:pPr>
              <w:pStyle w:val="ListParagraph"/>
              <w:ind w:left="567"/>
              <w:rPr>
                <w:rFonts w:ascii="Arial" w:hAnsi="Arial" w:cs="Arial"/>
              </w:rPr>
            </w:pPr>
          </w:p>
          <w:p w14:paraId="0FE8A1A5" w14:textId="77777777" w:rsidR="00695558" w:rsidRPr="00C223EF" w:rsidRDefault="00695558" w:rsidP="009C648C">
            <w:pPr>
              <w:pStyle w:val="ListParagraph"/>
              <w:numPr>
                <w:ilvl w:val="0"/>
                <w:numId w:val="12"/>
              </w:numPr>
              <w:ind w:left="567" w:hanging="567"/>
              <w:rPr>
                <w:rFonts w:ascii="Arial" w:hAnsi="Arial" w:cs="Arial"/>
              </w:rPr>
            </w:pPr>
            <w:r w:rsidRPr="00C223EF">
              <w:rPr>
                <w:rFonts w:ascii="Arial" w:hAnsi="Arial" w:cs="Arial"/>
              </w:rPr>
              <w:lastRenderedPageBreak/>
              <w:t xml:space="preserve">The role at times may require ward walks or site visits in all weather conditions. </w:t>
            </w:r>
          </w:p>
          <w:p w14:paraId="62EBF3C5" w14:textId="77777777" w:rsidR="00695558" w:rsidRPr="00C223EF" w:rsidRDefault="00695558" w:rsidP="00695558">
            <w:pPr>
              <w:pStyle w:val="ListParagraph"/>
              <w:rPr>
                <w:rFonts w:ascii="Arial" w:hAnsi="Arial" w:cs="Arial"/>
              </w:rPr>
            </w:pPr>
          </w:p>
          <w:p w14:paraId="3D13E23E" w14:textId="77777777" w:rsidR="00695558" w:rsidRPr="00C223EF" w:rsidRDefault="00695558" w:rsidP="009C648C">
            <w:pPr>
              <w:pStyle w:val="ListParagraph"/>
              <w:numPr>
                <w:ilvl w:val="0"/>
                <w:numId w:val="12"/>
              </w:numPr>
              <w:ind w:left="567" w:hanging="567"/>
              <w:rPr>
                <w:rFonts w:ascii="Arial" w:hAnsi="Arial" w:cs="Arial"/>
              </w:rPr>
            </w:pPr>
            <w:r w:rsidRPr="00C223EF">
              <w:rPr>
                <w:rFonts w:ascii="Arial" w:hAnsi="Arial" w:cs="Arial"/>
              </w:rPr>
              <w:t>The role often requires attendance at meetings outside office hours or occasionally over weekends</w:t>
            </w:r>
          </w:p>
          <w:p w14:paraId="6D98A12B" w14:textId="77777777" w:rsidR="00695558" w:rsidRPr="00C223EF" w:rsidRDefault="00695558" w:rsidP="00695558">
            <w:pPr>
              <w:pStyle w:val="ListParagraph"/>
              <w:rPr>
                <w:rFonts w:ascii="Arial" w:hAnsi="Arial" w:cs="Arial"/>
              </w:rPr>
            </w:pPr>
          </w:p>
          <w:p w14:paraId="01C12A0A" w14:textId="77777777" w:rsidR="00695558" w:rsidRPr="00C223EF" w:rsidRDefault="00695558" w:rsidP="009C648C">
            <w:pPr>
              <w:pStyle w:val="ListParagraph"/>
              <w:numPr>
                <w:ilvl w:val="0"/>
                <w:numId w:val="12"/>
              </w:numPr>
              <w:ind w:left="567" w:hanging="567"/>
              <w:rPr>
                <w:rFonts w:ascii="Arial" w:hAnsi="Arial" w:cs="Arial"/>
              </w:rPr>
            </w:pPr>
            <w:r w:rsidRPr="00C223EF">
              <w:rPr>
                <w:rFonts w:ascii="Arial" w:hAnsi="Arial" w:cs="Arial"/>
              </w:rPr>
              <w:t>Contact with customers is by telephone and face to face. Occasionally complainants can occasionally be verbally abusive.</w:t>
            </w:r>
          </w:p>
        </w:tc>
      </w:tr>
      <w:tr w:rsidR="00695558" w:rsidRPr="00C223EF" w14:paraId="0418FD24" w14:textId="77777777" w:rsidTr="00695558">
        <w:tc>
          <w:tcPr>
            <w:tcW w:w="9016" w:type="dxa"/>
            <w:shd w:val="clear" w:color="auto" w:fill="808080" w:themeFill="background1" w:themeFillShade="80"/>
          </w:tcPr>
          <w:p w14:paraId="224C065C" w14:textId="77777777" w:rsidR="00695558" w:rsidRPr="00C223EF" w:rsidRDefault="00695558" w:rsidP="00695558">
            <w:pPr>
              <w:rPr>
                <w:rFonts w:ascii="Arial" w:hAnsi="Arial" w:cs="Arial"/>
                <w:b/>
              </w:rPr>
            </w:pPr>
            <w:r w:rsidRPr="00C223EF">
              <w:rPr>
                <w:rFonts w:ascii="Arial" w:hAnsi="Arial" w:cs="Arial"/>
                <w:b/>
              </w:rPr>
              <w:lastRenderedPageBreak/>
              <w:t xml:space="preserve">Emotional Context </w:t>
            </w:r>
          </w:p>
        </w:tc>
      </w:tr>
      <w:tr w:rsidR="00695558" w:rsidRPr="00C223EF" w14:paraId="29F9CF99" w14:textId="77777777" w:rsidTr="00695558">
        <w:tc>
          <w:tcPr>
            <w:tcW w:w="9016" w:type="dxa"/>
          </w:tcPr>
          <w:p w14:paraId="0057D999" w14:textId="0AFAB595" w:rsidR="00695558" w:rsidRPr="00C223EF" w:rsidRDefault="00695558" w:rsidP="009C648C">
            <w:pPr>
              <w:pStyle w:val="ListParagraph"/>
              <w:numPr>
                <w:ilvl w:val="0"/>
                <w:numId w:val="13"/>
              </w:numPr>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will have to undertake difficult decisions which impact on service users. </w:t>
            </w:r>
          </w:p>
        </w:tc>
      </w:tr>
      <w:tr w:rsidR="00695558" w:rsidRPr="00C223EF" w14:paraId="67AC7CDD" w14:textId="77777777" w:rsidTr="00695558">
        <w:tc>
          <w:tcPr>
            <w:tcW w:w="9016" w:type="dxa"/>
            <w:shd w:val="clear" w:color="auto" w:fill="808080" w:themeFill="background1" w:themeFillShade="80"/>
          </w:tcPr>
          <w:p w14:paraId="6455EF38" w14:textId="77777777" w:rsidR="00695558" w:rsidRPr="00C223EF" w:rsidRDefault="00695558" w:rsidP="00695558">
            <w:pPr>
              <w:rPr>
                <w:rFonts w:ascii="Arial" w:hAnsi="Arial" w:cs="Arial"/>
                <w:b/>
              </w:rPr>
            </w:pPr>
            <w:r w:rsidRPr="00C223EF">
              <w:rPr>
                <w:rFonts w:ascii="Arial" w:hAnsi="Arial" w:cs="Arial"/>
                <w:b/>
              </w:rPr>
              <w:t>Other</w:t>
            </w:r>
          </w:p>
        </w:tc>
      </w:tr>
      <w:tr w:rsidR="00695558" w:rsidRPr="00C223EF" w14:paraId="259F0FFC" w14:textId="77777777" w:rsidTr="00695558">
        <w:tc>
          <w:tcPr>
            <w:tcW w:w="9016" w:type="dxa"/>
          </w:tcPr>
          <w:p w14:paraId="18342A73" w14:textId="4F14BF8A" w:rsidR="00695558" w:rsidRPr="00C223EF" w:rsidRDefault="00695558" w:rsidP="009C648C">
            <w:pPr>
              <w:pStyle w:val="ListParagraph"/>
              <w:numPr>
                <w:ilvl w:val="0"/>
                <w:numId w:val="13"/>
              </w:numPr>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will be expected carry out any other duties as are within the scope, spirit and purpose of the job, commensurate with the grade. </w:t>
            </w:r>
          </w:p>
          <w:p w14:paraId="2946DB82" w14:textId="77777777" w:rsidR="00695558" w:rsidRPr="00C223EF" w:rsidRDefault="00695558" w:rsidP="00695558">
            <w:pPr>
              <w:rPr>
                <w:rFonts w:ascii="Arial" w:hAnsi="Arial" w:cs="Arial"/>
              </w:rPr>
            </w:pPr>
          </w:p>
          <w:p w14:paraId="0F388E30" w14:textId="6A04E3A0" w:rsidR="00695558" w:rsidRPr="00C223EF" w:rsidRDefault="00695558" w:rsidP="009C648C">
            <w:pPr>
              <w:pStyle w:val="ListParagraph"/>
              <w:numPr>
                <w:ilvl w:val="0"/>
                <w:numId w:val="13"/>
              </w:numPr>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will be expected to actively follow Telford &amp; Wrekin Council policies, including those such as Equal Opportunities, Human Resources, Information Security and Code of Conduct etc. </w:t>
            </w:r>
          </w:p>
          <w:p w14:paraId="5997CC1D" w14:textId="77777777" w:rsidR="00695558" w:rsidRPr="00C223EF" w:rsidRDefault="00695558" w:rsidP="00695558">
            <w:pPr>
              <w:ind w:left="567" w:hanging="567"/>
              <w:rPr>
                <w:rFonts w:ascii="Arial" w:hAnsi="Arial" w:cs="Arial"/>
              </w:rPr>
            </w:pPr>
          </w:p>
          <w:p w14:paraId="626FEDF9" w14:textId="589D70CD" w:rsidR="00695558" w:rsidRPr="00C223EF" w:rsidRDefault="00695558" w:rsidP="009C648C">
            <w:pPr>
              <w:pStyle w:val="ListParagraph"/>
              <w:numPr>
                <w:ilvl w:val="0"/>
                <w:numId w:val="13"/>
              </w:numPr>
              <w:ind w:left="567" w:hanging="567"/>
              <w:rPr>
                <w:rFonts w:ascii="Arial" w:hAnsi="Arial" w:cs="Arial"/>
              </w:rPr>
            </w:pPr>
            <w:r w:rsidRPr="00C223EF">
              <w:rPr>
                <w:rFonts w:ascii="Arial" w:hAnsi="Arial" w:cs="Arial"/>
              </w:rPr>
              <w:t xml:space="preserve">The </w:t>
            </w:r>
            <w:r w:rsidR="00141400" w:rsidRPr="00C223EF">
              <w:rPr>
                <w:rFonts w:ascii="Arial" w:hAnsi="Arial" w:cs="Arial"/>
              </w:rPr>
              <w:t>post holder</w:t>
            </w:r>
            <w:r w:rsidRPr="00C223EF">
              <w:rPr>
                <w:rFonts w:ascii="Arial" w:hAnsi="Arial" w:cs="Arial"/>
              </w:rPr>
              <w:t xml:space="preserve"> will be expected to maintain an awareness and observation of Fire and Health &amp; Safety Regulations.</w:t>
            </w:r>
          </w:p>
        </w:tc>
      </w:tr>
    </w:tbl>
    <w:p w14:paraId="110FFD37" w14:textId="77777777" w:rsidR="005F18B5" w:rsidRPr="00C223EF" w:rsidRDefault="005F18B5">
      <w:pPr>
        <w:rPr>
          <w:rFonts w:ascii="Arial" w:hAnsi="Arial" w:cs="Arial"/>
        </w:rPr>
      </w:pPr>
    </w:p>
    <w:p w14:paraId="6B699379" w14:textId="77777777" w:rsidR="00DD5430" w:rsidRPr="00C223EF" w:rsidRDefault="00DD5430" w:rsidP="00901B9C">
      <w:pPr>
        <w:rPr>
          <w:rFonts w:ascii="Arial" w:hAnsi="Arial" w:cs="Arial"/>
        </w:rPr>
      </w:pPr>
      <w:r w:rsidRPr="00C223EF">
        <w:rPr>
          <w:rFonts w:ascii="Arial" w:hAnsi="Arial" w:cs="Arial"/>
        </w:rPr>
        <w:br w:type="page"/>
      </w:r>
    </w:p>
    <w:p w14:paraId="2BD09ADD" w14:textId="77777777" w:rsidR="00DD5430" w:rsidRPr="00C223EF" w:rsidRDefault="00DD5430">
      <w:pPr>
        <w:rPr>
          <w:rFonts w:ascii="Arial" w:hAnsi="Arial" w:cs="Arial"/>
          <w:b/>
        </w:rPr>
      </w:pPr>
      <w:r w:rsidRPr="00C223EF">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A6495C" w:rsidRPr="00C223EF" w14:paraId="3DB5920E" w14:textId="77777777" w:rsidTr="1B2A7A53">
        <w:tc>
          <w:tcPr>
            <w:tcW w:w="1809" w:type="dxa"/>
            <w:shd w:val="clear" w:color="auto" w:fill="808080" w:themeFill="background1" w:themeFillShade="80"/>
          </w:tcPr>
          <w:p w14:paraId="1FDF52F2" w14:textId="77777777" w:rsidR="00DD5430" w:rsidRPr="00C223EF" w:rsidRDefault="00DD5430">
            <w:pPr>
              <w:rPr>
                <w:rFonts w:ascii="Arial" w:hAnsi="Arial" w:cs="Arial"/>
                <w:b/>
              </w:rPr>
            </w:pPr>
            <w:r w:rsidRPr="00C223EF">
              <w:rPr>
                <w:rFonts w:ascii="Arial" w:hAnsi="Arial" w:cs="Arial"/>
                <w:b/>
              </w:rPr>
              <w:t>Criteria</w:t>
            </w:r>
          </w:p>
        </w:tc>
        <w:tc>
          <w:tcPr>
            <w:tcW w:w="7433" w:type="dxa"/>
            <w:shd w:val="clear" w:color="auto" w:fill="808080" w:themeFill="background1" w:themeFillShade="80"/>
          </w:tcPr>
          <w:p w14:paraId="03E12EA8" w14:textId="77777777" w:rsidR="00DD5430" w:rsidRPr="00C223EF" w:rsidRDefault="00DD5430">
            <w:pPr>
              <w:rPr>
                <w:rFonts w:ascii="Arial" w:hAnsi="Arial" w:cs="Arial"/>
                <w:b/>
              </w:rPr>
            </w:pPr>
            <w:r w:rsidRPr="00C223EF">
              <w:rPr>
                <w:rFonts w:ascii="Arial" w:hAnsi="Arial" w:cs="Arial"/>
                <w:b/>
              </w:rPr>
              <w:t>Standard</w:t>
            </w:r>
          </w:p>
        </w:tc>
      </w:tr>
      <w:tr w:rsidR="00A6495C" w:rsidRPr="00C223EF" w14:paraId="15E4C105" w14:textId="77777777" w:rsidTr="1B2A7A53">
        <w:tc>
          <w:tcPr>
            <w:tcW w:w="1809" w:type="dxa"/>
          </w:tcPr>
          <w:p w14:paraId="1029D731" w14:textId="77777777" w:rsidR="00DD5430" w:rsidRPr="00C223EF" w:rsidRDefault="00DD5430">
            <w:pPr>
              <w:rPr>
                <w:rFonts w:ascii="Arial" w:hAnsi="Arial" w:cs="Arial"/>
                <w:b/>
              </w:rPr>
            </w:pPr>
            <w:r w:rsidRPr="00C223EF">
              <w:rPr>
                <w:rFonts w:ascii="Arial" w:hAnsi="Arial" w:cs="Arial"/>
                <w:b/>
              </w:rPr>
              <w:t>Qualifications</w:t>
            </w:r>
          </w:p>
        </w:tc>
        <w:tc>
          <w:tcPr>
            <w:tcW w:w="7433" w:type="dxa"/>
          </w:tcPr>
          <w:p w14:paraId="3F764619" w14:textId="77777777" w:rsidR="00220CB9" w:rsidRPr="00C223EF" w:rsidRDefault="00852F1B" w:rsidP="00927C40">
            <w:pPr>
              <w:pStyle w:val="ListParagraph"/>
              <w:numPr>
                <w:ilvl w:val="0"/>
                <w:numId w:val="1"/>
              </w:numPr>
              <w:spacing w:before="40" w:after="40"/>
              <w:contextualSpacing w:val="0"/>
              <w:rPr>
                <w:rFonts w:ascii="Arial" w:hAnsi="Arial" w:cs="Arial"/>
              </w:rPr>
            </w:pPr>
            <w:r w:rsidRPr="00C223EF">
              <w:rPr>
                <w:rFonts w:ascii="Arial" w:hAnsi="Arial" w:cs="Arial"/>
              </w:rPr>
              <w:t>Relevant Degree in engineering discipline or equivalent</w:t>
            </w:r>
          </w:p>
          <w:p w14:paraId="2BFEB89C" w14:textId="73AB7022" w:rsidR="0084273B" w:rsidRPr="00C223EF" w:rsidRDefault="009C648C" w:rsidP="00220CB9">
            <w:pPr>
              <w:pStyle w:val="ListParagraph"/>
              <w:numPr>
                <w:ilvl w:val="0"/>
                <w:numId w:val="1"/>
              </w:numPr>
              <w:rPr>
                <w:rFonts w:ascii="Arial" w:hAnsi="Arial" w:cs="Arial"/>
              </w:rPr>
            </w:pPr>
            <w:r w:rsidRPr="004A2A76">
              <w:rPr>
                <w:rFonts w:ascii="Arial" w:hAnsi="Arial" w:cs="Arial"/>
              </w:rPr>
              <w:t xml:space="preserve">Chartered Engineer Status or </w:t>
            </w:r>
            <w:r w:rsidR="002E5A71">
              <w:rPr>
                <w:rFonts w:ascii="Arial" w:hAnsi="Arial" w:cs="Arial"/>
              </w:rPr>
              <w:t>equivalent. S</w:t>
            </w:r>
            <w:r w:rsidRPr="004A2A76">
              <w:rPr>
                <w:rFonts w:ascii="Arial" w:hAnsi="Arial" w:cs="Arial"/>
              </w:rPr>
              <w:t>imil</w:t>
            </w:r>
            <w:r w:rsidR="00B925AE">
              <w:rPr>
                <w:rFonts w:ascii="Arial" w:hAnsi="Arial" w:cs="Arial"/>
              </w:rPr>
              <w:t xml:space="preserve">ar Professional qualification </w:t>
            </w:r>
            <w:r w:rsidRPr="004A2A76">
              <w:rPr>
                <w:rFonts w:ascii="Arial" w:hAnsi="Arial" w:cs="Arial"/>
              </w:rPr>
              <w:t>essential</w:t>
            </w:r>
          </w:p>
        </w:tc>
      </w:tr>
      <w:tr w:rsidR="00A6495C" w:rsidRPr="00C223EF" w14:paraId="0C569A9C" w14:textId="77777777" w:rsidTr="1B2A7A53">
        <w:tc>
          <w:tcPr>
            <w:tcW w:w="1809" w:type="dxa"/>
          </w:tcPr>
          <w:p w14:paraId="718EE1A2" w14:textId="77777777" w:rsidR="00DD5430" w:rsidRPr="00C223EF" w:rsidRDefault="00DD5430">
            <w:pPr>
              <w:rPr>
                <w:rFonts w:ascii="Arial" w:hAnsi="Arial" w:cs="Arial"/>
                <w:b/>
              </w:rPr>
            </w:pPr>
            <w:r w:rsidRPr="00C223EF">
              <w:rPr>
                <w:rFonts w:ascii="Arial" w:hAnsi="Arial" w:cs="Arial"/>
                <w:b/>
              </w:rPr>
              <w:t>Experience</w:t>
            </w:r>
          </w:p>
        </w:tc>
        <w:tc>
          <w:tcPr>
            <w:tcW w:w="7433" w:type="dxa"/>
          </w:tcPr>
          <w:p w14:paraId="3FB082EA" w14:textId="77777777" w:rsidR="00852F1B" w:rsidRPr="00C223EF" w:rsidRDefault="00852F1B" w:rsidP="009C648C">
            <w:pPr>
              <w:numPr>
                <w:ilvl w:val="0"/>
                <w:numId w:val="6"/>
              </w:numPr>
              <w:spacing w:before="40" w:after="40"/>
              <w:rPr>
                <w:rFonts w:ascii="Arial" w:hAnsi="Arial" w:cs="Arial"/>
              </w:rPr>
            </w:pPr>
            <w:r w:rsidRPr="00C223EF">
              <w:rPr>
                <w:rFonts w:ascii="Arial" w:hAnsi="Arial" w:cs="Arial"/>
              </w:rPr>
              <w:t>Significant In-depth knowledge of industry, regulations, policy and legislation in relation to all services covered in by this post.</w:t>
            </w:r>
          </w:p>
          <w:p w14:paraId="32F89182" w14:textId="77777777" w:rsidR="00852F1B" w:rsidRPr="00C223EF" w:rsidRDefault="00927C40" w:rsidP="009C648C">
            <w:pPr>
              <w:numPr>
                <w:ilvl w:val="0"/>
                <w:numId w:val="6"/>
              </w:numPr>
              <w:spacing w:before="40" w:after="40"/>
              <w:rPr>
                <w:rFonts w:ascii="Arial" w:hAnsi="Arial" w:cs="Arial"/>
              </w:rPr>
            </w:pPr>
            <w:r w:rsidRPr="00C223EF">
              <w:rPr>
                <w:rFonts w:ascii="Arial" w:hAnsi="Arial" w:cs="Arial"/>
              </w:rPr>
              <w:t>D</w:t>
            </w:r>
            <w:r w:rsidR="00852F1B" w:rsidRPr="00C223EF">
              <w:rPr>
                <w:rFonts w:ascii="Arial" w:hAnsi="Arial" w:cs="Arial"/>
              </w:rPr>
              <w:t>emonstrable experience of operating in a political environment</w:t>
            </w:r>
          </w:p>
          <w:p w14:paraId="14AD1575" w14:textId="77777777" w:rsidR="008E2A2E" w:rsidRPr="00C223EF" w:rsidRDefault="00927C40" w:rsidP="009C648C">
            <w:pPr>
              <w:numPr>
                <w:ilvl w:val="0"/>
                <w:numId w:val="6"/>
              </w:numPr>
              <w:spacing w:before="40" w:after="40"/>
              <w:rPr>
                <w:rFonts w:ascii="Arial" w:eastAsia="Calibri" w:hAnsi="Arial" w:cs="Arial"/>
              </w:rPr>
            </w:pPr>
            <w:r w:rsidRPr="00C223EF">
              <w:rPr>
                <w:rFonts w:ascii="Arial" w:eastAsia="Calibri" w:hAnsi="Arial" w:cs="Arial"/>
              </w:rPr>
              <w:t>E</w:t>
            </w:r>
            <w:r w:rsidR="00852F1B" w:rsidRPr="00C223EF">
              <w:rPr>
                <w:rFonts w:ascii="Arial" w:eastAsia="Calibri" w:hAnsi="Arial" w:cs="Arial"/>
              </w:rPr>
              <w:t>xperience in the management of all aspects of a recognised field of engineering</w:t>
            </w:r>
          </w:p>
          <w:p w14:paraId="07BA2053" w14:textId="77777777" w:rsidR="00852F1B" w:rsidRPr="00C223EF" w:rsidRDefault="00852F1B" w:rsidP="009C648C">
            <w:pPr>
              <w:numPr>
                <w:ilvl w:val="0"/>
                <w:numId w:val="6"/>
              </w:numPr>
              <w:spacing w:before="40" w:after="40"/>
              <w:rPr>
                <w:rFonts w:ascii="Arial" w:eastAsia="Calibri" w:hAnsi="Arial" w:cs="Arial"/>
              </w:rPr>
            </w:pPr>
            <w:r w:rsidRPr="00C223EF">
              <w:rPr>
                <w:rFonts w:ascii="Arial" w:eastAsia="Calibri" w:hAnsi="Arial" w:cs="Arial"/>
              </w:rPr>
              <w:t>Signifi</w:t>
            </w:r>
            <w:r w:rsidR="00927C40" w:rsidRPr="00C223EF">
              <w:rPr>
                <w:rFonts w:ascii="Arial" w:eastAsia="Calibri" w:hAnsi="Arial" w:cs="Arial"/>
              </w:rPr>
              <w:t>cant experience of working with</w:t>
            </w:r>
            <w:r w:rsidRPr="00C223EF">
              <w:rPr>
                <w:rFonts w:ascii="Arial" w:eastAsia="Calibri" w:hAnsi="Arial" w:cs="Arial"/>
              </w:rPr>
              <w:t xml:space="preserve"> asset management planning and delivery of programmes</w:t>
            </w:r>
          </w:p>
          <w:p w14:paraId="43ADE635" w14:textId="77777777" w:rsidR="00852F1B" w:rsidRPr="00C223EF" w:rsidRDefault="00927C40" w:rsidP="009C648C">
            <w:pPr>
              <w:numPr>
                <w:ilvl w:val="0"/>
                <w:numId w:val="6"/>
              </w:numPr>
              <w:spacing w:before="40" w:after="40"/>
              <w:rPr>
                <w:rFonts w:ascii="Arial" w:hAnsi="Arial" w:cs="Arial"/>
              </w:rPr>
            </w:pPr>
            <w:r w:rsidRPr="00C223EF">
              <w:rPr>
                <w:rFonts w:ascii="Arial" w:eastAsia="Calibri" w:hAnsi="Arial" w:cs="Arial"/>
              </w:rPr>
              <w:t>Experience</w:t>
            </w:r>
            <w:r w:rsidR="00852F1B" w:rsidRPr="00C223EF">
              <w:rPr>
                <w:rFonts w:ascii="Arial" w:eastAsia="Calibri" w:hAnsi="Arial" w:cs="Arial"/>
              </w:rPr>
              <w:t xml:space="preserve"> in commissioning and contract management</w:t>
            </w:r>
          </w:p>
          <w:p w14:paraId="5D85495D" w14:textId="77777777" w:rsidR="00852F1B" w:rsidRPr="00C223EF" w:rsidRDefault="00852F1B" w:rsidP="009C648C">
            <w:pPr>
              <w:numPr>
                <w:ilvl w:val="0"/>
                <w:numId w:val="6"/>
              </w:numPr>
              <w:spacing w:before="40" w:after="40"/>
              <w:rPr>
                <w:rFonts w:ascii="Arial" w:hAnsi="Arial" w:cs="Arial"/>
              </w:rPr>
            </w:pPr>
            <w:r w:rsidRPr="00C223EF">
              <w:rPr>
                <w:rFonts w:ascii="Arial" w:eastAsia="Calibri" w:hAnsi="Arial" w:cs="Arial"/>
              </w:rPr>
              <w:t>Experience of managing and working with external consultants and private developers</w:t>
            </w:r>
          </w:p>
          <w:p w14:paraId="490F9F8B" w14:textId="77777777" w:rsidR="0084273B" w:rsidRPr="00C223EF" w:rsidRDefault="00852F1B" w:rsidP="009C648C">
            <w:pPr>
              <w:numPr>
                <w:ilvl w:val="0"/>
                <w:numId w:val="6"/>
              </w:numPr>
              <w:spacing w:before="40" w:after="40"/>
              <w:rPr>
                <w:rFonts w:ascii="Arial" w:hAnsi="Arial" w:cs="Arial"/>
              </w:rPr>
            </w:pPr>
            <w:r w:rsidRPr="00C223EF">
              <w:rPr>
                <w:rFonts w:ascii="Arial" w:eastAsia="Calibri" w:hAnsi="Arial" w:cs="Arial"/>
              </w:rPr>
              <w:t>Experience of working effectively with a number of key stakeholders including members, developers, contractors, members of the public and agencies representing local, regional and national government</w:t>
            </w:r>
          </w:p>
        </w:tc>
      </w:tr>
      <w:tr w:rsidR="00A6495C" w:rsidRPr="00C223EF" w14:paraId="5246C6ED" w14:textId="77777777" w:rsidTr="1B2A7A53">
        <w:tc>
          <w:tcPr>
            <w:tcW w:w="1809" w:type="dxa"/>
          </w:tcPr>
          <w:p w14:paraId="1FB917AD" w14:textId="77777777" w:rsidR="00DD5430" w:rsidRPr="00C223EF" w:rsidRDefault="00DD5430">
            <w:pPr>
              <w:rPr>
                <w:rFonts w:ascii="Arial" w:hAnsi="Arial" w:cs="Arial"/>
                <w:b/>
              </w:rPr>
            </w:pPr>
            <w:r w:rsidRPr="00C223EF">
              <w:rPr>
                <w:rFonts w:ascii="Arial" w:hAnsi="Arial" w:cs="Arial"/>
                <w:b/>
              </w:rPr>
              <w:t>Knowledge</w:t>
            </w:r>
          </w:p>
        </w:tc>
        <w:tc>
          <w:tcPr>
            <w:tcW w:w="7433" w:type="dxa"/>
          </w:tcPr>
          <w:p w14:paraId="58C120CF" w14:textId="77777777" w:rsidR="0084273B" w:rsidRPr="00C223EF" w:rsidRDefault="0071525D" w:rsidP="009C648C">
            <w:pPr>
              <w:pStyle w:val="ListParagraph"/>
              <w:numPr>
                <w:ilvl w:val="0"/>
                <w:numId w:val="7"/>
              </w:numPr>
              <w:spacing w:before="40" w:after="40"/>
              <w:contextualSpacing w:val="0"/>
              <w:rPr>
                <w:rFonts w:ascii="Arial" w:hAnsi="Arial" w:cs="Arial"/>
              </w:rPr>
            </w:pPr>
            <w:r w:rsidRPr="00C223EF">
              <w:rPr>
                <w:rFonts w:ascii="Arial" w:hAnsi="Arial" w:cs="Arial"/>
              </w:rPr>
              <w:t xml:space="preserve">Substantial knowledge of </w:t>
            </w:r>
            <w:r w:rsidR="00C223EF" w:rsidRPr="00C223EF">
              <w:rPr>
                <w:rFonts w:ascii="Arial" w:hAnsi="Arial" w:cs="Arial"/>
              </w:rPr>
              <w:t xml:space="preserve">Highways </w:t>
            </w:r>
            <w:r w:rsidR="00C633D5" w:rsidRPr="00C223EF">
              <w:rPr>
                <w:rFonts w:ascii="Arial" w:hAnsi="Arial" w:cs="Arial"/>
              </w:rPr>
              <w:t xml:space="preserve">capital projects and civil engineering. </w:t>
            </w:r>
            <w:r w:rsidR="00852F1B" w:rsidRPr="00C223EF">
              <w:rPr>
                <w:rFonts w:ascii="Arial" w:hAnsi="Arial" w:cs="Arial"/>
              </w:rPr>
              <w:t xml:space="preserve"> </w:t>
            </w:r>
          </w:p>
          <w:p w14:paraId="11057B8A" w14:textId="6D6AFF4D" w:rsidR="00852F1B" w:rsidRPr="00C223EF" w:rsidRDefault="00852F1B" w:rsidP="009C648C">
            <w:pPr>
              <w:pStyle w:val="ListParagraph"/>
              <w:numPr>
                <w:ilvl w:val="0"/>
                <w:numId w:val="7"/>
              </w:numPr>
              <w:spacing w:before="40" w:after="40"/>
              <w:contextualSpacing w:val="0"/>
              <w:rPr>
                <w:rFonts w:ascii="Arial" w:hAnsi="Arial" w:cs="Arial"/>
              </w:rPr>
            </w:pPr>
            <w:r w:rsidRPr="00C223EF">
              <w:rPr>
                <w:rFonts w:ascii="Arial" w:hAnsi="Arial" w:cs="Arial"/>
              </w:rPr>
              <w:t>Significant knowledge relating to the legislation</w:t>
            </w:r>
            <w:r w:rsidR="00C223EF" w:rsidRPr="00C223EF">
              <w:rPr>
                <w:rFonts w:ascii="Arial" w:hAnsi="Arial" w:cs="Arial"/>
              </w:rPr>
              <w:t>, standards</w:t>
            </w:r>
            <w:r w:rsidRPr="00C223EF">
              <w:rPr>
                <w:rFonts w:ascii="Arial" w:hAnsi="Arial" w:cs="Arial"/>
              </w:rPr>
              <w:t xml:space="preserve"> and regulations in relation to </w:t>
            </w:r>
            <w:r w:rsidR="00C633D5" w:rsidRPr="00C223EF">
              <w:rPr>
                <w:rFonts w:ascii="Arial" w:hAnsi="Arial" w:cs="Arial"/>
              </w:rPr>
              <w:t>Civil enginee</w:t>
            </w:r>
            <w:r w:rsidR="00B925AE">
              <w:rPr>
                <w:rFonts w:ascii="Arial" w:hAnsi="Arial" w:cs="Arial"/>
              </w:rPr>
              <w:t>ring.</w:t>
            </w:r>
          </w:p>
          <w:p w14:paraId="12D26838" w14:textId="77777777" w:rsidR="00284987" w:rsidRPr="00C223EF" w:rsidRDefault="00284987" w:rsidP="009C648C">
            <w:pPr>
              <w:pStyle w:val="ListParagraph"/>
              <w:numPr>
                <w:ilvl w:val="0"/>
                <w:numId w:val="7"/>
              </w:numPr>
              <w:spacing w:before="40" w:after="40"/>
              <w:contextualSpacing w:val="0"/>
              <w:rPr>
                <w:rFonts w:ascii="Arial" w:hAnsi="Arial" w:cs="Arial"/>
              </w:rPr>
            </w:pPr>
            <w:r w:rsidRPr="00C223EF">
              <w:rPr>
                <w:rFonts w:ascii="Arial" w:hAnsi="Arial" w:cs="Arial"/>
              </w:rPr>
              <w:t xml:space="preserve">An understanding of the wider engineering requirements across the Council. </w:t>
            </w:r>
          </w:p>
          <w:p w14:paraId="59776685" w14:textId="77777777" w:rsidR="00C223EF" w:rsidRPr="00C223EF" w:rsidRDefault="00C223EF" w:rsidP="009C648C">
            <w:pPr>
              <w:pStyle w:val="ListParagraph"/>
              <w:numPr>
                <w:ilvl w:val="0"/>
                <w:numId w:val="7"/>
              </w:numPr>
              <w:spacing w:before="40" w:after="40"/>
              <w:contextualSpacing w:val="0"/>
              <w:rPr>
                <w:rFonts w:ascii="Arial" w:hAnsi="Arial" w:cs="Arial"/>
              </w:rPr>
            </w:pPr>
            <w:r w:rsidRPr="00C223EF">
              <w:rPr>
                <w:rFonts w:ascii="Arial" w:hAnsi="Arial" w:cs="Arial"/>
              </w:rPr>
              <w:t>Substantial knowledge of NEC3 Contracts</w:t>
            </w:r>
          </w:p>
          <w:p w14:paraId="4687EFBC" w14:textId="77777777" w:rsidR="00C223EF" w:rsidRPr="00C223EF" w:rsidRDefault="00C223EF" w:rsidP="009C648C">
            <w:pPr>
              <w:pStyle w:val="ListParagraph"/>
              <w:numPr>
                <w:ilvl w:val="0"/>
                <w:numId w:val="7"/>
              </w:numPr>
              <w:spacing w:before="40" w:after="40"/>
              <w:contextualSpacing w:val="0"/>
              <w:rPr>
                <w:rFonts w:ascii="Arial" w:hAnsi="Arial" w:cs="Arial"/>
              </w:rPr>
            </w:pPr>
            <w:r w:rsidRPr="00C223EF">
              <w:rPr>
                <w:rFonts w:ascii="Arial" w:hAnsi="Arial" w:cs="Arial"/>
              </w:rPr>
              <w:t xml:space="preserve">Substantial knowledge of Health and Safety legislation under CDM 2015 </w:t>
            </w:r>
          </w:p>
        </w:tc>
      </w:tr>
      <w:tr w:rsidR="00A6495C" w:rsidRPr="00C223EF" w14:paraId="154B8F13" w14:textId="77777777" w:rsidTr="1B2A7A53">
        <w:tc>
          <w:tcPr>
            <w:tcW w:w="1809" w:type="dxa"/>
          </w:tcPr>
          <w:p w14:paraId="1B35B51A" w14:textId="77777777" w:rsidR="00DD5430" w:rsidRPr="00C223EF" w:rsidRDefault="00DD5430">
            <w:pPr>
              <w:rPr>
                <w:rFonts w:ascii="Arial" w:hAnsi="Arial" w:cs="Arial"/>
                <w:b/>
              </w:rPr>
            </w:pPr>
            <w:r w:rsidRPr="00C223EF">
              <w:rPr>
                <w:rFonts w:ascii="Arial" w:hAnsi="Arial" w:cs="Arial"/>
                <w:b/>
              </w:rPr>
              <w:t>Skills</w:t>
            </w:r>
          </w:p>
        </w:tc>
        <w:tc>
          <w:tcPr>
            <w:tcW w:w="7433" w:type="dxa"/>
          </w:tcPr>
          <w:p w14:paraId="00D307E8" w14:textId="77777777" w:rsidR="00284987" w:rsidRPr="00C223EF" w:rsidRDefault="00284987" w:rsidP="009C648C">
            <w:pPr>
              <w:pStyle w:val="ListParagraph"/>
              <w:numPr>
                <w:ilvl w:val="0"/>
                <w:numId w:val="16"/>
              </w:numPr>
              <w:ind w:left="387" w:hanging="387"/>
              <w:contextualSpacing w:val="0"/>
              <w:rPr>
                <w:rFonts w:ascii="Arial" w:hAnsi="Arial" w:cs="Arial"/>
              </w:rPr>
            </w:pPr>
            <w:r w:rsidRPr="00C223EF">
              <w:rPr>
                <w:rFonts w:ascii="Arial" w:hAnsi="Arial" w:cs="Arial"/>
              </w:rPr>
              <w:t>Ability to use high level interpersonal skills effectively to work collaboratively and to communicate clearly and concisely at a wide range of levels.</w:t>
            </w:r>
          </w:p>
          <w:p w14:paraId="0BDB9B18" w14:textId="77777777" w:rsidR="00284987" w:rsidRPr="00C223EF" w:rsidRDefault="00284987" w:rsidP="009C648C">
            <w:pPr>
              <w:pStyle w:val="ListParagraph"/>
              <w:numPr>
                <w:ilvl w:val="0"/>
                <w:numId w:val="15"/>
              </w:numPr>
              <w:spacing w:before="40" w:after="40"/>
              <w:ind w:left="387" w:hanging="387"/>
              <w:contextualSpacing w:val="0"/>
              <w:rPr>
                <w:rFonts w:ascii="Arial" w:hAnsi="Arial" w:cs="Arial"/>
              </w:rPr>
            </w:pPr>
            <w:r w:rsidRPr="00C223EF">
              <w:rPr>
                <w:rFonts w:ascii="Arial" w:hAnsi="Arial" w:cs="Arial"/>
              </w:rPr>
              <w:t>Ability to analyse situations, issues and problems and develop creative and innovative strategies and solutions</w:t>
            </w:r>
          </w:p>
          <w:p w14:paraId="0AA1F5B0" w14:textId="77777777" w:rsidR="00284987" w:rsidRPr="00C223EF" w:rsidRDefault="00284987" w:rsidP="009C648C">
            <w:pPr>
              <w:pStyle w:val="ListParagraph"/>
              <w:numPr>
                <w:ilvl w:val="0"/>
                <w:numId w:val="15"/>
              </w:numPr>
              <w:spacing w:before="40" w:after="40"/>
              <w:ind w:left="387" w:hanging="387"/>
              <w:contextualSpacing w:val="0"/>
              <w:rPr>
                <w:rFonts w:ascii="Arial" w:hAnsi="Arial" w:cs="Arial"/>
              </w:rPr>
            </w:pPr>
            <w:r w:rsidRPr="00C223EF">
              <w:rPr>
                <w:rFonts w:ascii="Arial" w:hAnsi="Arial" w:cs="Arial"/>
              </w:rPr>
              <w:t>Actively involves internal and external partners where appropriate  to develop and achieve shared goals and objectives</w:t>
            </w:r>
          </w:p>
          <w:p w14:paraId="0DA90C8A" w14:textId="77777777" w:rsidR="00284987" w:rsidRPr="00C223EF" w:rsidRDefault="00284987" w:rsidP="009C648C">
            <w:pPr>
              <w:numPr>
                <w:ilvl w:val="0"/>
                <w:numId w:val="14"/>
              </w:numPr>
              <w:spacing w:before="40" w:after="40"/>
              <w:rPr>
                <w:rFonts w:ascii="Arial" w:hAnsi="Arial" w:cs="Arial"/>
              </w:rPr>
            </w:pPr>
            <w:r w:rsidRPr="00C223EF">
              <w:rPr>
                <w:rFonts w:ascii="Arial" w:hAnsi="Arial" w:cs="Arial"/>
              </w:rPr>
              <w:t>Ensures decision making is properly informed by others within the local community</w:t>
            </w:r>
          </w:p>
          <w:p w14:paraId="2CDC0C4B" w14:textId="77777777" w:rsidR="00284987" w:rsidRPr="00C223EF" w:rsidRDefault="00284987" w:rsidP="009C648C">
            <w:pPr>
              <w:numPr>
                <w:ilvl w:val="0"/>
                <w:numId w:val="14"/>
              </w:numPr>
              <w:spacing w:before="40" w:after="40"/>
              <w:rPr>
                <w:rFonts w:ascii="Arial" w:hAnsi="Arial" w:cs="Arial"/>
              </w:rPr>
            </w:pPr>
            <w:r w:rsidRPr="00C223EF">
              <w:rPr>
                <w:rFonts w:ascii="Arial" w:hAnsi="Arial" w:cs="Arial"/>
              </w:rPr>
              <w:t>Is able to see the bigger picture and focuses on decision making on the achievement of agreed and long term goals.</w:t>
            </w:r>
          </w:p>
          <w:p w14:paraId="1B245532" w14:textId="77777777" w:rsidR="00284987" w:rsidRPr="00C223EF" w:rsidRDefault="00284987" w:rsidP="009C648C">
            <w:pPr>
              <w:numPr>
                <w:ilvl w:val="0"/>
                <w:numId w:val="14"/>
              </w:numPr>
              <w:spacing w:before="40" w:after="40"/>
              <w:rPr>
                <w:rFonts w:ascii="Arial" w:hAnsi="Arial" w:cs="Arial"/>
              </w:rPr>
            </w:pPr>
            <w:r w:rsidRPr="00C223EF">
              <w:rPr>
                <w:rFonts w:ascii="Arial" w:hAnsi="Arial" w:cs="Arial"/>
              </w:rPr>
              <w:t>Proven business skills in finance, people management, business planning, policy development &amp; report writing</w:t>
            </w:r>
          </w:p>
          <w:p w14:paraId="4270C471" w14:textId="77777777" w:rsidR="00284987" w:rsidRPr="00C223EF" w:rsidRDefault="00284987" w:rsidP="009C648C">
            <w:pPr>
              <w:numPr>
                <w:ilvl w:val="0"/>
                <w:numId w:val="14"/>
              </w:numPr>
              <w:spacing w:before="40" w:after="40"/>
              <w:rPr>
                <w:rFonts w:ascii="Arial" w:hAnsi="Arial" w:cs="Arial"/>
              </w:rPr>
            </w:pPr>
            <w:r w:rsidRPr="00C223EF">
              <w:rPr>
                <w:rFonts w:ascii="Arial" w:hAnsi="Arial" w:cs="Arial"/>
              </w:rPr>
              <w:t xml:space="preserve">Highly numerate with the ability to interpret </w:t>
            </w:r>
            <w:r w:rsidR="00A6495C" w:rsidRPr="00C223EF">
              <w:rPr>
                <w:rFonts w:ascii="Arial" w:hAnsi="Arial" w:cs="Arial"/>
              </w:rPr>
              <w:t>quantitative</w:t>
            </w:r>
            <w:r w:rsidRPr="00C223EF">
              <w:rPr>
                <w:rFonts w:ascii="Arial" w:hAnsi="Arial" w:cs="Arial"/>
              </w:rPr>
              <w:t xml:space="preserve"> and </w:t>
            </w:r>
            <w:r w:rsidR="00A6495C" w:rsidRPr="00C223EF">
              <w:rPr>
                <w:rFonts w:ascii="Arial" w:hAnsi="Arial" w:cs="Arial"/>
              </w:rPr>
              <w:t>qualitative</w:t>
            </w:r>
            <w:r w:rsidRPr="00C223EF">
              <w:rPr>
                <w:rFonts w:ascii="Arial" w:hAnsi="Arial" w:cs="Arial"/>
              </w:rPr>
              <w:t xml:space="preserve"> data and link to decision making and planning</w:t>
            </w:r>
          </w:p>
          <w:p w14:paraId="2739097F" w14:textId="77777777" w:rsidR="00284987" w:rsidRPr="00C223EF" w:rsidRDefault="00284987" w:rsidP="009C648C">
            <w:pPr>
              <w:numPr>
                <w:ilvl w:val="0"/>
                <w:numId w:val="14"/>
              </w:numPr>
              <w:spacing w:before="40" w:after="40"/>
              <w:rPr>
                <w:rFonts w:ascii="Arial" w:hAnsi="Arial" w:cs="Arial"/>
              </w:rPr>
            </w:pPr>
            <w:r w:rsidRPr="00C223EF">
              <w:rPr>
                <w:rFonts w:ascii="Arial" w:hAnsi="Arial" w:cs="Arial"/>
              </w:rPr>
              <w:t>Implementation skills:- ability to align policies with delivery, translate strategy into targets, plans and actions and to put in place the services needs and project arrangements to ensure the achievement of objectives</w:t>
            </w:r>
          </w:p>
          <w:p w14:paraId="07CAED87" w14:textId="77777777" w:rsidR="00284987" w:rsidRPr="00C223EF" w:rsidRDefault="00284987" w:rsidP="009C648C">
            <w:pPr>
              <w:numPr>
                <w:ilvl w:val="0"/>
                <w:numId w:val="14"/>
              </w:numPr>
              <w:spacing w:before="40" w:after="40"/>
              <w:rPr>
                <w:rFonts w:ascii="Arial" w:hAnsi="Arial" w:cs="Arial"/>
              </w:rPr>
            </w:pPr>
            <w:r w:rsidRPr="00C223EF">
              <w:rPr>
                <w:rFonts w:ascii="Arial" w:hAnsi="Arial" w:cs="Arial"/>
              </w:rPr>
              <w:lastRenderedPageBreak/>
              <w:t xml:space="preserve">Ability to negotiate and </w:t>
            </w:r>
            <w:r w:rsidR="00A6495C" w:rsidRPr="00C223EF">
              <w:rPr>
                <w:rFonts w:ascii="Arial" w:hAnsi="Arial" w:cs="Arial"/>
              </w:rPr>
              <w:t>persuade,</w:t>
            </w:r>
            <w:r w:rsidRPr="00C223EF">
              <w:rPr>
                <w:rFonts w:ascii="Arial" w:hAnsi="Arial" w:cs="Arial"/>
              </w:rPr>
              <w:t xml:space="preserve"> unions, external partners, </w:t>
            </w:r>
            <w:r w:rsidR="00A6495C" w:rsidRPr="00C223EF">
              <w:rPr>
                <w:rFonts w:ascii="Arial" w:hAnsi="Arial" w:cs="Arial"/>
              </w:rPr>
              <w:t>developers and</w:t>
            </w:r>
            <w:r w:rsidRPr="00C223EF">
              <w:rPr>
                <w:rFonts w:ascii="Arial" w:hAnsi="Arial" w:cs="Arial"/>
              </w:rPr>
              <w:t xml:space="preserve"> other organisations concerning complex and large scale issues.</w:t>
            </w:r>
          </w:p>
          <w:p w14:paraId="5EFBED99" w14:textId="77777777" w:rsidR="00284987" w:rsidRPr="00C223EF" w:rsidRDefault="00284987" w:rsidP="009C648C">
            <w:pPr>
              <w:numPr>
                <w:ilvl w:val="0"/>
                <w:numId w:val="14"/>
              </w:numPr>
              <w:spacing w:before="40" w:after="40"/>
              <w:rPr>
                <w:rFonts w:ascii="Arial" w:hAnsi="Arial" w:cs="Arial"/>
              </w:rPr>
            </w:pPr>
            <w:r w:rsidRPr="00C223EF">
              <w:rPr>
                <w:rFonts w:ascii="Arial" w:eastAsia="Calibri" w:hAnsi="Arial" w:cs="Arial"/>
              </w:rPr>
              <w:t>Able to work under pressure and operate with minimum supervision</w:t>
            </w:r>
          </w:p>
          <w:p w14:paraId="6E6E39E5" w14:textId="77777777" w:rsidR="00284987" w:rsidRPr="00C223EF" w:rsidRDefault="00284987" w:rsidP="009C648C">
            <w:pPr>
              <w:pStyle w:val="ListParagraph"/>
              <w:numPr>
                <w:ilvl w:val="0"/>
                <w:numId w:val="14"/>
              </w:numPr>
              <w:spacing w:before="40" w:after="40"/>
              <w:contextualSpacing w:val="0"/>
              <w:rPr>
                <w:rFonts w:ascii="Arial" w:eastAsia="Calibri" w:hAnsi="Arial" w:cs="Arial"/>
              </w:rPr>
            </w:pPr>
            <w:r w:rsidRPr="00C223EF">
              <w:rPr>
                <w:rFonts w:ascii="Arial" w:eastAsia="Calibri" w:hAnsi="Arial" w:cs="Arial"/>
              </w:rPr>
              <w:t>Able to lead, manage and develop a team</w:t>
            </w:r>
          </w:p>
          <w:p w14:paraId="7D54BA73" w14:textId="77777777" w:rsidR="0084273B" w:rsidRPr="00C223EF" w:rsidRDefault="00284987" w:rsidP="009C648C">
            <w:pPr>
              <w:pStyle w:val="ListParagraph"/>
              <w:numPr>
                <w:ilvl w:val="0"/>
                <w:numId w:val="8"/>
              </w:numPr>
              <w:rPr>
                <w:rFonts w:ascii="Arial" w:hAnsi="Arial" w:cs="Arial"/>
              </w:rPr>
            </w:pPr>
            <w:r w:rsidRPr="00C223EF">
              <w:rPr>
                <w:rFonts w:ascii="Arial" w:eastAsia="Calibri" w:hAnsi="Arial" w:cs="Arial"/>
              </w:rPr>
              <w:t>Able to take decisive action and manage risk</w:t>
            </w:r>
          </w:p>
        </w:tc>
      </w:tr>
      <w:tr w:rsidR="00A6495C" w:rsidRPr="00C223EF" w14:paraId="21365E59" w14:textId="77777777" w:rsidTr="1B2A7A53">
        <w:tc>
          <w:tcPr>
            <w:tcW w:w="1809" w:type="dxa"/>
          </w:tcPr>
          <w:p w14:paraId="63B8E4F1" w14:textId="77777777" w:rsidR="00DD5430" w:rsidRPr="00C223EF" w:rsidRDefault="00DD5430" w:rsidP="00DD5430">
            <w:pPr>
              <w:rPr>
                <w:rFonts w:ascii="Arial" w:hAnsi="Arial" w:cs="Arial"/>
                <w:b/>
              </w:rPr>
            </w:pPr>
            <w:r w:rsidRPr="00C223EF">
              <w:rPr>
                <w:rFonts w:ascii="Arial" w:hAnsi="Arial" w:cs="Arial"/>
                <w:b/>
              </w:rPr>
              <w:lastRenderedPageBreak/>
              <w:t>Personal style &amp; behaviours</w:t>
            </w:r>
          </w:p>
        </w:tc>
        <w:tc>
          <w:tcPr>
            <w:tcW w:w="7433" w:type="dxa"/>
          </w:tcPr>
          <w:p w14:paraId="7359C552" w14:textId="77777777" w:rsidR="000F3453" w:rsidRPr="00C223EF" w:rsidRDefault="000F3453" w:rsidP="009C648C">
            <w:pPr>
              <w:pStyle w:val="ListParagraph"/>
              <w:numPr>
                <w:ilvl w:val="0"/>
                <w:numId w:val="9"/>
              </w:numPr>
              <w:rPr>
                <w:rFonts w:ascii="Arial" w:hAnsi="Arial" w:cs="Arial"/>
              </w:rPr>
            </w:pPr>
            <w:r w:rsidRPr="00C223EF">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27E3781B" w14:textId="77777777" w:rsidR="000F3453" w:rsidRPr="00C223EF" w:rsidRDefault="000F3453" w:rsidP="009C648C">
            <w:pPr>
              <w:pStyle w:val="ListParagraph"/>
              <w:numPr>
                <w:ilvl w:val="0"/>
                <w:numId w:val="9"/>
              </w:numPr>
              <w:spacing w:before="40" w:after="40"/>
              <w:contextualSpacing w:val="0"/>
              <w:rPr>
                <w:rFonts w:ascii="Arial" w:eastAsia="Calibri" w:hAnsi="Arial" w:cs="Arial"/>
              </w:rPr>
            </w:pPr>
            <w:r w:rsidRPr="00C223EF">
              <w:rPr>
                <w:rFonts w:ascii="Arial" w:eastAsia="Calibri" w:hAnsi="Arial" w:cs="Arial"/>
              </w:rPr>
              <w:t>Promotes diversity and equal opportunity</w:t>
            </w:r>
          </w:p>
          <w:p w14:paraId="5D613B96" w14:textId="77777777" w:rsidR="000F3453" w:rsidRPr="00C223EF" w:rsidRDefault="000F3453" w:rsidP="009C648C">
            <w:pPr>
              <w:pStyle w:val="ListParagraph"/>
              <w:numPr>
                <w:ilvl w:val="0"/>
                <w:numId w:val="9"/>
              </w:numPr>
              <w:spacing w:before="40" w:after="40"/>
              <w:contextualSpacing w:val="0"/>
              <w:rPr>
                <w:rFonts w:ascii="Arial" w:eastAsia="Calibri" w:hAnsi="Arial" w:cs="Arial"/>
              </w:rPr>
            </w:pPr>
            <w:r w:rsidRPr="00C223EF">
              <w:rPr>
                <w:rFonts w:ascii="Arial" w:eastAsia="Calibri" w:hAnsi="Arial" w:cs="Arial"/>
              </w:rPr>
              <w:t>Develops good working relationships by leading by example</w:t>
            </w:r>
          </w:p>
          <w:p w14:paraId="5719048C" w14:textId="77777777" w:rsidR="000F3453" w:rsidRPr="00C223EF" w:rsidRDefault="000F3453" w:rsidP="009C648C">
            <w:pPr>
              <w:pStyle w:val="ListParagraph"/>
              <w:numPr>
                <w:ilvl w:val="0"/>
                <w:numId w:val="9"/>
              </w:numPr>
              <w:spacing w:before="40" w:after="40"/>
              <w:contextualSpacing w:val="0"/>
              <w:rPr>
                <w:rFonts w:ascii="Arial" w:eastAsia="Calibri" w:hAnsi="Arial" w:cs="Arial"/>
              </w:rPr>
            </w:pPr>
            <w:r w:rsidRPr="00C223EF">
              <w:rPr>
                <w:rFonts w:ascii="Arial" w:eastAsia="Calibri" w:hAnsi="Arial" w:cs="Arial"/>
              </w:rPr>
              <w:t>Capacity to adapt and react to changing circumstances</w:t>
            </w:r>
          </w:p>
          <w:p w14:paraId="2DC689EF" w14:textId="77777777" w:rsidR="000F3453" w:rsidRDefault="000F3453" w:rsidP="009C648C">
            <w:pPr>
              <w:pStyle w:val="ListParagraph"/>
              <w:numPr>
                <w:ilvl w:val="0"/>
                <w:numId w:val="9"/>
              </w:numPr>
              <w:rPr>
                <w:rFonts w:ascii="Arial" w:hAnsi="Arial" w:cs="Arial"/>
              </w:rPr>
            </w:pPr>
            <w:r w:rsidRPr="00C223EF">
              <w:rPr>
                <w:rFonts w:ascii="Arial" w:eastAsia="Calibri" w:hAnsi="Arial" w:cs="Arial"/>
              </w:rPr>
              <w:t>To promote the Service Area to attract external clients</w:t>
            </w:r>
          </w:p>
          <w:p w14:paraId="382A5E79" w14:textId="77777777" w:rsidR="000F3453" w:rsidRPr="00B74EA3" w:rsidRDefault="000F3453" w:rsidP="009C648C">
            <w:pPr>
              <w:numPr>
                <w:ilvl w:val="0"/>
                <w:numId w:val="9"/>
              </w:numPr>
              <w:rPr>
                <w:rFonts w:ascii="Arial" w:hAnsi="Arial"/>
              </w:rPr>
            </w:pPr>
            <w:r>
              <w:rPr>
                <w:rFonts w:ascii="Arial" w:hAnsi="Arial"/>
              </w:rPr>
              <w:t>T</w:t>
            </w:r>
            <w:r w:rsidRPr="00AC2AA5">
              <w:rPr>
                <w:rFonts w:ascii="Arial" w:hAnsi="Arial"/>
              </w:rPr>
              <w:t>o demonstrate an aptitude to develop own skills and initiatives to allow personal development and show continuing personal development to enhance career.</w:t>
            </w:r>
          </w:p>
          <w:p w14:paraId="49FF8FEA" w14:textId="77777777" w:rsidR="000F3453" w:rsidRPr="00B74EA3" w:rsidRDefault="000F3453" w:rsidP="009C648C">
            <w:pPr>
              <w:numPr>
                <w:ilvl w:val="0"/>
                <w:numId w:val="9"/>
              </w:numPr>
              <w:rPr>
                <w:rFonts w:ascii="Arial" w:hAnsi="Arial"/>
              </w:rPr>
            </w:pPr>
            <w:r>
              <w:rPr>
                <w:rFonts w:ascii="Arial" w:hAnsi="Arial"/>
              </w:rPr>
              <w:t>M</w:t>
            </w:r>
            <w:r w:rsidRPr="00AC2AA5">
              <w:rPr>
                <w:rFonts w:ascii="Arial" w:hAnsi="Arial"/>
              </w:rPr>
              <w:t>ust be able to demonstrate interest and enthusiasm in delivering a high quality engineering service and be able to react</w:t>
            </w:r>
            <w:r>
              <w:rPr>
                <w:rFonts w:ascii="Arial" w:hAnsi="Arial"/>
              </w:rPr>
              <w:t xml:space="preserve"> and demonstrate flexibility</w:t>
            </w:r>
            <w:r w:rsidRPr="00AC2AA5">
              <w:rPr>
                <w:rFonts w:ascii="Arial" w:hAnsi="Arial"/>
              </w:rPr>
              <w:t xml:space="preserve"> in an ever demanding changing working environment.</w:t>
            </w:r>
          </w:p>
          <w:p w14:paraId="1D5AA886" w14:textId="77777777" w:rsidR="000F3453" w:rsidRDefault="000F3453" w:rsidP="009C648C">
            <w:pPr>
              <w:widowControl w:val="0"/>
              <w:numPr>
                <w:ilvl w:val="0"/>
                <w:numId w:val="9"/>
              </w:numPr>
              <w:spacing w:after="120"/>
              <w:rPr>
                <w:rFonts w:ascii="Arial" w:hAnsi="Arial"/>
              </w:rPr>
            </w:pPr>
            <w:r w:rsidRPr="00EC511E">
              <w:rPr>
                <w:rFonts w:ascii="Arial" w:hAnsi="Arial" w:cs="Arial"/>
              </w:rPr>
              <w:t>Willing to take personal responsibility under and abide by the Council’s Health and Safety Policy.</w:t>
            </w:r>
            <w:r>
              <w:rPr>
                <w:rFonts w:ascii="Arial" w:hAnsi="Arial"/>
              </w:rPr>
              <w:t xml:space="preserve"> </w:t>
            </w:r>
          </w:p>
          <w:p w14:paraId="2518464C" w14:textId="77777777" w:rsidR="000F3453" w:rsidRDefault="000F3453" w:rsidP="009C648C">
            <w:pPr>
              <w:widowControl w:val="0"/>
              <w:numPr>
                <w:ilvl w:val="0"/>
                <w:numId w:val="9"/>
              </w:numPr>
              <w:spacing w:after="120"/>
              <w:rPr>
                <w:rFonts w:ascii="Arial" w:hAnsi="Arial"/>
              </w:rPr>
            </w:pPr>
            <w:r>
              <w:rPr>
                <w:rFonts w:ascii="Arial" w:hAnsi="Arial"/>
              </w:rPr>
              <w:t>A personality, which will facilitate working with a team or alone, combined with an ability to work under pressure and an enthusiasm to learn</w:t>
            </w:r>
          </w:p>
          <w:p w14:paraId="4D76B24C" w14:textId="77777777" w:rsidR="000F3453" w:rsidRDefault="000F3453" w:rsidP="009C648C">
            <w:pPr>
              <w:widowControl w:val="0"/>
              <w:numPr>
                <w:ilvl w:val="0"/>
                <w:numId w:val="9"/>
              </w:numPr>
              <w:spacing w:after="120"/>
              <w:rPr>
                <w:rFonts w:ascii="Arial" w:hAnsi="Arial"/>
              </w:rPr>
            </w:pPr>
            <w:r>
              <w:rPr>
                <w:rFonts w:ascii="Arial" w:hAnsi="Arial"/>
              </w:rPr>
              <w:t>A desire to see others develop and a willingness to pass on knowledge in order to facilitate this.</w:t>
            </w:r>
          </w:p>
          <w:p w14:paraId="31671FA3" w14:textId="77777777" w:rsidR="0084273B" w:rsidRPr="00C223EF" w:rsidRDefault="000F3453" w:rsidP="009C648C">
            <w:pPr>
              <w:pStyle w:val="ListParagraph"/>
              <w:numPr>
                <w:ilvl w:val="0"/>
                <w:numId w:val="9"/>
              </w:numPr>
              <w:spacing w:before="40" w:after="40"/>
              <w:contextualSpacing w:val="0"/>
              <w:rPr>
                <w:rFonts w:ascii="Arial" w:eastAsia="Calibri" w:hAnsi="Arial" w:cs="Arial"/>
              </w:rPr>
            </w:pPr>
            <w:r>
              <w:rPr>
                <w:rFonts w:ascii="Arial" w:hAnsi="Arial"/>
              </w:rPr>
              <w:t>A willingness and ability to operate in a commercial type of environment; to meet deadlines and fee targets and assist others in achieving wider deadlines.</w:t>
            </w:r>
          </w:p>
        </w:tc>
      </w:tr>
      <w:tr w:rsidR="00A6495C" w:rsidRPr="00C223EF" w14:paraId="32BF7E67" w14:textId="77777777" w:rsidTr="1B2A7A53">
        <w:tc>
          <w:tcPr>
            <w:tcW w:w="1809" w:type="dxa"/>
          </w:tcPr>
          <w:p w14:paraId="29CB09FC" w14:textId="77777777" w:rsidR="007240B2" w:rsidRPr="00C223EF" w:rsidRDefault="007240B2" w:rsidP="00DD5430">
            <w:pPr>
              <w:rPr>
                <w:rFonts w:ascii="Arial" w:hAnsi="Arial" w:cs="Arial"/>
                <w:b/>
              </w:rPr>
            </w:pPr>
            <w:r w:rsidRPr="00C223EF">
              <w:rPr>
                <w:rFonts w:ascii="Arial" w:hAnsi="Arial" w:cs="Arial"/>
                <w:b/>
              </w:rPr>
              <w:t>Fluency Duty</w:t>
            </w:r>
          </w:p>
          <w:p w14:paraId="0912F617" w14:textId="65F90DE5" w:rsidR="007240B2" w:rsidRPr="00C223EF" w:rsidRDefault="007240B2" w:rsidP="00DD5430">
            <w:pPr>
              <w:rPr>
                <w:rFonts w:ascii="Arial" w:hAnsi="Arial" w:cs="Arial"/>
              </w:rPr>
            </w:pPr>
          </w:p>
        </w:tc>
        <w:tc>
          <w:tcPr>
            <w:tcW w:w="7433" w:type="dxa"/>
          </w:tcPr>
          <w:p w14:paraId="7C84D113" w14:textId="77777777" w:rsidR="00284987" w:rsidRPr="00C223EF" w:rsidRDefault="00284987" w:rsidP="009C648C">
            <w:pPr>
              <w:pStyle w:val="ListParagraph"/>
              <w:numPr>
                <w:ilvl w:val="0"/>
                <w:numId w:val="19"/>
              </w:numPr>
              <w:ind w:left="318" w:hanging="318"/>
              <w:jc w:val="both"/>
              <w:rPr>
                <w:rFonts w:ascii="Arial" w:hAnsi="Arial" w:cs="Arial"/>
              </w:rPr>
            </w:pPr>
            <w:r w:rsidRPr="00C223EF">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1B6FB88C" w14:textId="00DA6BFC" w:rsidR="007240B2" w:rsidRPr="00C223EF" w:rsidRDefault="00220CB9" w:rsidP="009C648C">
            <w:pPr>
              <w:pStyle w:val="ListParagraph"/>
              <w:numPr>
                <w:ilvl w:val="0"/>
                <w:numId w:val="19"/>
              </w:numPr>
              <w:ind w:left="318" w:hanging="318"/>
              <w:rPr>
                <w:rFonts w:ascii="Arial" w:hAnsi="Arial" w:cs="Arial"/>
              </w:rPr>
            </w:pPr>
            <w:r w:rsidRPr="00C223EF">
              <w:rPr>
                <w:rFonts w:ascii="Arial" w:hAnsi="Arial" w:cs="Arial"/>
              </w:rPr>
              <w:t>This post need</w:t>
            </w:r>
            <w:r w:rsidR="005C2788">
              <w:rPr>
                <w:rFonts w:ascii="Arial" w:hAnsi="Arial" w:cs="Arial"/>
              </w:rPr>
              <w:t>s</w:t>
            </w:r>
            <w:r w:rsidRPr="00C223EF">
              <w:rPr>
                <w:rFonts w:ascii="Arial" w:hAnsi="Arial" w:cs="Arial"/>
              </w:rPr>
              <w:t xml:space="preserve"> to present complex data and information to service users. </w:t>
            </w:r>
          </w:p>
          <w:p w14:paraId="3FE9F23F" w14:textId="77777777" w:rsidR="0084273B" w:rsidRPr="00C223EF" w:rsidRDefault="0084273B" w:rsidP="0084273B">
            <w:pPr>
              <w:rPr>
                <w:rFonts w:ascii="Arial" w:hAnsi="Arial" w:cs="Arial"/>
              </w:rPr>
            </w:pPr>
          </w:p>
          <w:p w14:paraId="1F72F646" w14:textId="77777777" w:rsidR="0084273B" w:rsidRPr="00C223EF" w:rsidRDefault="0084273B" w:rsidP="0084273B">
            <w:pPr>
              <w:rPr>
                <w:rFonts w:ascii="Arial" w:hAnsi="Arial" w:cs="Arial"/>
              </w:rPr>
            </w:pPr>
          </w:p>
        </w:tc>
      </w:tr>
      <w:tr w:rsidR="1B2A7A53" w14:paraId="629DD0C3" w14:textId="77777777" w:rsidTr="1B2A7A53">
        <w:tc>
          <w:tcPr>
            <w:tcW w:w="1803" w:type="dxa"/>
          </w:tcPr>
          <w:p w14:paraId="4137B845" w14:textId="26B52F23" w:rsidR="5306ED6D" w:rsidRDefault="5306ED6D" w:rsidP="1B2A7A53">
            <w:pPr>
              <w:spacing w:after="200" w:line="276" w:lineRule="auto"/>
              <w:rPr>
                <w:rFonts w:ascii="Arial" w:eastAsia="Arial" w:hAnsi="Arial" w:cs="Arial"/>
                <w:color w:val="000000" w:themeColor="text1"/>
              </w:rPr>
            </w:pPr>
            <w:r w:rsidRPr="1B2A7A53">
              <w:rPr>
                <w:rFonts w:ascii="Arial" w:eastAsia="Arial" w:hAnsi="Arial" w:cs="Arial"/>
                <w:b/>
                <w:bCs/>
                <w:color w:val="000000" w:themeColor="text1"/>
              </w:rPr>
              <w:t>Political Restrictions**</w:t>
            </w:r>
          </w:p>
          <w:p w14:paraId="1CD26572" w14:textId="72EC692D" w:rsidR="1B2A7A53" w:rsidRDefault="1B2A7A53" w:rsidP="1B2A7A53">
            <w:pPr>
              <w:rPr>
                <w:rFonts w:ascii="Arial" w:hAnsi="Arial" w:cs="Arial"/>
                <w:b/>
                <w:bCs/>
              </w:rPr>
            </w:pPr>
          </w:p>
        </w:tc>
        <w:tc>
          <w:tcPr>
            <w:tcW w:w="7213" w:type="dxa"/>
          </w:tcPr>
          <w:p w14:paraId="275B1AFB" w14:textId="77777777" w:rsidR="009C648C" w:rsidRDefault="009C648C" w:rsidP="009C648C">
            <w:r w:rsidRPr="1B2A7A53">
              <w:rPr>
                <w:rFonts w:ascii="Arial" w:eastAsia="Arial" w:hAnsi="Arial" w:cs="Arial"/>
                <w:color w:val="000000" w:themeColor="text1"/>
              </w:rPr>
              <w:t>This post is not subject to political restrictions</w:t>
            </w:r>
          </w:p>
          <w:p w14:paraId="5854145C" w14:textId="1D898C45" w:rsidR="1B2A7A53" w:rsidRDefault="1B2A7A53" w:rsidP="1B2A7A53">
            <w:pPr>
              <w:pStyle w:val="ListParagraph"/>
              <w:jc w:val="both"/>
              <w:rPr>
                <w:rFonts w:ascii="Arial" w:hAnsi="Arial" w:cs="Arial"/>
              </w:rPr>
            </w:pPr>
          </w:p>
        </w:tc>
      </w:tr>
    </w:tbl>
    <w:p w14:paraId="5E961648" w14:textId="77777777" w:rsidR="007240B2" w:rsidRPr="00C223EF" w:rsidRDefault="007240B2" w:rsidP="007240B2">
      <w:pPr>
        <w:jc w:val="both"/>
        <w:rPr>
          <w:rFonts w:ascii="Arial" w:hAnsi="Arial" w:cs="Arial"/>
        </w:rPr>
      </w:pPr>
      <w:r w:rsidRPr="00C223EF">
        <w:rPr>
          <w:rFonts w:ascii="Arial" w:hAnsi="Arial" w:cs="Arial"/>
        </w:rPr>
        <w:t>……………………………………………………………………………………………………………</w:t>
      </w:r>
    </w:p>
    <w:p w14:paraId="3B7D7D6E" w14:textId="77777777" w:rsidR="00901B9C" w:rsidRPr="00C223EF" w:rsidRDefault="00585118" w:rsidP="00585118">
      <w:pPr>
        <w:jc w:val="both"/>
        <w:rPr>
          <w:rFonts w:ascii="Arial" w:hAnsi="Arial" w:cs="Arial"/>
        </w:rPr>
      </w:pPr>
      <w:r w:rsidRPr="00C223EF">
        <w:rPr>
          <w:rFonts w:ascii="Arial" w:hAnsi="Arial" w:cs="Arial"/>
        </w:rPr>
        <w:t>We</w:t>
      </w:r>
      <w:r w:rsidR="00901B9C" w:rsidRPr="00C223EF">
        <w:rPr>
          <w:rFonts w:ascii="Arial" w:hAnsi="Arial" w:cs="Arial"/>
        </w:rPr>
        <w:t xml:space="preserve"> will ensure, so far as is reasonably practicable, that no disabled applicant is placed at a substan</w:t>
      </w:r>
      <w:r w:rsidRPr="00C223EF">
        <w:rPr>
          <w:rFonts w:ascii="Arial" w:hAnsi="Arial" w:cs="Arial"/>
        </w:rPr>
        <w:t xml:space="preserve">tial disadvantage.  This person </w:t>
      </w:r>
      <w:r w:rsidR="00901B9C" w:rsidRPr="00C223EF">
        <w:rPr>
          <w:rFonts w:ascii="Arial" w:hAnsi="Arial" w:cs="Arial"/>
        </w:rPr>
        <w:t xml:space="preserve">specification includes what we believe are fully </w:t>
      </w:r>
      <w:r w:rsidR="00901B9C" w:rsidRPr="00C223EF">
        <w:rPr>
          <w:rFonts w:ascii="Arial" w:hAnsi="Arial" w:cs="Arial"/>
        </w:rPr>
        <w:lastRenderedPageBreak/>
        <w:t>justifiable essential and desirable selection criteria.</w:t>
      </w:r>
      <w:r w:rsidRPr="00C223EF">
        <w:rPr>
          <w:rFonts w:ascii="Arial" w:hAnsi="Arial" w:cs="Arial"/>
        </w:rPr>
        <w:t xml:space="preserve"> </w:t>
      </w:r>
      <w:r w:rsidR="00901B9C" w:rsidRPr="00C223EF">
        <w:rPr>
          <w:rFonts w:ascii="Arial" w:hAnsi="Arial" w:cs="Arial"/>
        </w:rPr>
        <w:t>Provided that the selection criteria unconnected with the disability are met, we will make ALL reasonable adjustments in order that someone with a disability can undertake the duties involved</w:t>
      </w:r>
      <w:r w:rsidRPr="00C223EF">
        <w:rPr>
          <w:rFonts w:ascii="Arial" w:hAnsi="Arial" w:cs="Arial"/>
        </w:rPr>
        <w:t>.</w:t>
      </w:r>
    </w:p>
    <w:p w14:paraId="0B95A48A" w14:textId="77777777" w:rsidR="006B34E9" w:rsidRPr="00C223EF" w:rsidRDefault="00B335B0" w:rsidP="00585118">
      <w:pPr>
        <w:jc w:val="both"/>
        <w:rPr>
          <w:rFonts w:ascii="Arial" w:hAnsi="Arial" w:cs="Arial"/>
        </w:rPr>
      </w:pPr>
      <w:r w:rsidRPr="00C223EF">
        <w:rPr>
          <w:rFonts w:ascii="Arial" w:hAnsi="Arial" w:cs="Arial"/>
        </w:rPr>
        <w:t>……………………………………………………………………………………………………………</w:t>
      </w:r>
    </w:p>
    <w:tbl>
      <w:tblPr>
        <w:tblStyle w:val="TableGrid"/>
        <w:tblW w:w="0" w:type="auto"/>
        <w:tblLook w:val="04A0" w:firstRow="1" w:lastRow="0" w:firstColumn="1" w:lastColumn="0" w:noHBand="0" w:noVBand="1"/>
      </w:tblPr>
      <w:tblGrid>
        <w:gridCol w:w="6726"/>
        <w:gridCol w:w="2290"/>
      </w:tblGrid>
      <w:tr w:rsidR="00A6495C" w:rsidRPr="00C223EF" w14:paraId="67FE6A01" w14:textId="77777777" w:rsidTr="004E5243">
        <w:tc>
          <w:tcPr>
            <w:tcW w:w="6912" w:type="dxa"/>
            <w:shd w:val="clear" w:color="auto" w:fill="808080" w:themeFill="background1" w:themeFillShade="80"/>
          </w:tcPr>
          <w:p w14:paraId="0689CDF6" w14:textId="77777777" w:rsidR="004E5243" w:rsidRPr="00C223EF" w:rsidRDefault="004E5243" w:rsidP="00585118">
            <w:pPr>
              <w:jc w:val="both"/>
              <w:rPr>
                <w:rFonts w:ascii="Arial" w:hAnsi="Arial" w:cs="Arial"/>
                <w:b/>
              </w:rPr>
            </w:pPr>
            <w:r w:rsidRPr="00C223EF">
              <w:rPr>
                <w:rFonts w:ascii="Arial" w:hAnsi="Arial" w:cs="Arial"/>
                <w:b/>
              </w:rPr>
              <w:t>Type of criminal records checks required for this post</w:t>
            </w:r>
          </w:p>
        </w:tc>
        <w:tc>
          <w:tcPr>
            <w:tcW w:w="2330" w:type="dxa"/>
            <w:shd w:val="clear" w:color="auto" w:fill="808080" w:themeFill="background1" w:themeFillShade="80"/>
          </w:tcPr>
          <w:p w14:paraId="2C32D442" w14:textId="77777777" w:rsidR="004E5243" w:rsidRPr="00C223EF" w:rsidRDefault="004E5243" w:rsidP="00585118">
            <w:pPr>
              <w:jc w:val="both"/>
              <w:rPr>
                <w:rFonts w:ascii="Arial" w:hAnsi="Arial" w:cs="Arial"/>
                <w:b/>
              </w:rPr>
            </w:pPr>
            <w:r w:rsidRPr="00C223EF">
              <w:rPr>
                <w:rFonts w:ascii="Arial" w:hAnsi="Arial" w:cs="Arial"/>
                <w:b/>
              </w:rPr>
              <w:t>Ticked as required</w:t>
            </w:r>
          </w:p>
        </w:tc>
      </w:tr>
      <w:tr w:rsidR="00A6495C" w:rsidRPr="00C223EF" w14:paraId="48C9DA01" w14:textId="77777777" w:rsidTr="004E5243">
        <w:tc>
          <w:tcPr>
            <w:tcW w:w="6912" w:type="dxa"/>
          </w:tcPr>
          <w:p w14:paraId="3161A9A1" w14:textId="77777777" w:rsidR="004E5243" w:rsidRPr="00C223EF" w:rsidRDefault="004E5243" w:rsidP="00585118">
            <w:pPr>
              <w:jc w:val="both"/>
              <w:rPr>
                <w:rFonts w:ascii="Arial" w:hAnsi="Arial" w:cs="Arial"/>
              </w:rPr>
            </w:pPr>
            <w:r w:rsidRPr="00C223EF">
              <w:rPr>
                <w:rFonts w:ascii="Arial" w:hAnsi="Arial" w:cs="Arial"/>
              </w:rPr>
              <w:t>None</w:t>
            </w:r>
          </w:p>
        </w:tc>
        <w:tc>
          <w:tcPr>
            <w:tcW w:w="2330" w:type="dxa"/>
          </w:tcPr>
          <w:p w14:paraId="08CE6F91" w14:textId="2F6F05F4" w:rsidR="004E5243" w:rsidRPr="00C223EF" w:rsidRDefault="009C648C" w:rsidP="00585118">
            <w:pPr>
              <w:jc w:val="both"/>
              <w:rPr>
                <w:rFonts w:ascii="Arial" w:hAnsi="Arial" w:cs="Arial"/>
              </w:rPr>
            </w:pPr>
            <w:r>
              <w:rPr>
                <w:rFonts w:ascii="Arial" w:hAnsi="Arial" w:cs="Arial"/>
              </w:rPr>
              <w:t>x</w:t>
            </w:r>
          </w:p>
        </w:tc>
      </w:tr>
      <w:tr w:rsidR="00A6495C" w:rsidRPr="00C223EF" w14:paraId="21134F98" w14:textId="77777777" w:rsidTr="004E5243">
        <w:tc>
          <w:tcPr>
            <w:tcW w:w="6912" w:type="dxa"/>
          </w:tcPr>
          <w:p w14:paraId="3D2DFD59" w14:textId="77777777" w:rsidR="004E5243" w:rsidRPr="00C223EF" w:rsidRDefault="004E5243" w:rsidP="00585118">
            <w:pPr>
              <w:jc w:val="both"/>
              <w:rPr>
                <w:rFonts w:ascii="Arial" w:hAnsi="Arial" w:cs="Arial"/>
              </w:rPr>
            </w:pPr>
            <w:r w:rsidRPr="00C223EF">
              <w:rPr>
                <w:rFonts w:ascii="Arial" w:hAnsi="Arial" w:cs="Arial"/>
              </w:rPr>
              <w:t>Basic Disclosure</w:t>
            </w:r>
          </w:p>
        </w:tc>
        <w:tc>
          <w:tcPr>
            <w:tcW w:w="2330" w:type="dxa"/>
          </w:tcPr>
          <w:p w14:paraId="61CDCEAD" w14:textId="77777777" w:rsidR="004E5243" w:rsidRPr="00C223EF" w:rsidRDefault="004E5243" w:rsidP="00585118">
            <w:pPr>
              <w:jc w:val="both"/>
              <w:rPr>
                <w:rFonts w:ascii="Arial" w:hAnsi="Arial" w:cs="Arial"/>
              </w:rPr>
            </w:pPr>
          </w:p>
        </w:tc>
      </w:tr>
      <w:tr w:rsidR="00A6495C" w:rsidRPr="00C223EF" w14:paraId="4DE815D6" w14:textId="77777777" w:rsidTr="004E5243">
        <w:tc>
          <w:tcPr>
            <w:tcW w:w="6912" w:type="dxa"/>
          </w:tcPr>
          <w:p w14:paraId="7D106D50" w14:textId="77777777" w:rsidR="004E5243" w:rsidRPr="00C223EF" w:rsidRDefault="004E5243" w:rsidP="00585118">
            <w:pPr>
              <w:jc w:val="both"/>
              <w:rPr>
                <w:rFonts w:ascii="Arial" w:hAnsi="Arial" w:cs="Arial"/>
              </w:rPr>
            </w:pPr>
            <w:r w:rsidRPr="00C223EF">
              <w:rPr>
                <w:rFonts w:ascii="Arial" w:hAnsi="Arial" w:cs="Arial"/>
              </w:rPr>
              <w:t>Standard Disclosure</w:t>
            </w:r>
          </w:p>
        </w:tc>
        <w:tc>
          <w:tcPr>
            <w:tcW w:w="2330" w:type="dxa"/>
          </w:tcPr>
          <w:p w14:paraId="6BB9E253" w14:textId="77777777" w:rsidR="004E5243" w:rsidRPr="00C223EF" w:rsidRDefault="004E5243" w:rsidP="00585118">
            <w:pPr>
              <w:jc w:val="both"/>
              <w:rPr>
                <w:rFonts w:ascii="Arial" w:hAnsi="Arial" w:cs="Arial"/>
              </w:rPr>
            </w:pPr>
          </w:p>
        </w:tc>
      </w:tr>
      <w:tr w:rsidR="00A6495C" w:rsidRPr="00C223EF" w14:paraId="57353E89" w14:textId="77777777" w:rsidTr="004E5243">
        <w:tc>
          <w:tcPr>
            <w:tcW w:w="6912" w:type="dxa"/>
          </w:tcPr>
          <w:p w14:paraId="441E2025" w14:textId="77777777" w:rsidR="004E5243" w:rsidRPr="00C223EF" w:rsidRDefault="004E5243" w:rsidP="00585118">
            <w:pPr>
              <w:jc w:val="both"/>
              <w:rPr>
                <w:rFonts w:ascii="Arial" w:hAnsi="Arial" w:cs="Arial"/>
              </w:rPr>
            </w:pPr>
            <w:r w:rsidRPr="00C223EF">
              <w:rPr>
                <w:rFonts w:ascii="Arial" w:hAnsi="Arial" w:cs="Arial"/>
              </w:rPr>
              <w:t>Enhanced Disclosure</w:t>
            </w:r>
          </w:p>
        </w:tc>
        <w:tc>
          <w:tcPr>
            <w:tcW w:w="2330" w:type="dxa"/>
          </w:tcPr>
          <w:p w14:paraId="23DE523C" w14:textId="77777777" w:rsidR="004E5243" w:rsidRPr="00C223EF" w:rsidRDefault="004E5243" w:rsidP="00585118">
            <w:pPr>
              <w:jc w:val="both"/>
              <w:rPr>
                <w:rFonts w:ascii="Arial" w:hAnsi="Arial" w:cs="Arial"/>
              </w:rPr>
            </w:pPr>
          </w:p>
        </w:tc>
      </w:tr>
      <w:tr w:rsidR="00A6495C" w:rsidRPr="00C223EF" w14:paraId="03E4BFE3" w14:textId="77777777" w:rsidTr="004E5243">
        <w:tc>
          <w:tcPr>
            <w:tcW w:w="6912" w:type="dxa"/>
          </w:tcPr>
          <w:p w14:paraId="7545E2E1" w14:textId="77777777" w:rsidR="004E5243" w:rsidRPr="00C223EF" w:rsidRDefault="004E5243" w:rsidP="00585118">
            <w:pPr>
              <w:jc w:val="both"/>
              <w:rPr>
                <w:rFonts w:ascii="Arial" w:hAnsi="Arial" w:cs="Arial"/>
              </w:rPr>
            </w:pPr>
            <w:r w:rsidRPr="00C223EF">
              <w:rPr>
                <w:rFonts w:ascii="Arial" w:hAnsi="Arial" w:cs="Arial"/>
              </w:rPr>
              <w:t>Working with Adults - Regulated Activity</w:t>
            </w:r>
          </w:p>
        </w:tc>
        <w:tc>
          <w:tcPr>
            <w:tcW w:w="2330" w:type="dxa"/>
          </w:tcPr>
          <w:p w14:paraId="52E56223" w14:textId="77777777" w:rsidR="004E5243" w:rsidRPr="00C223EF" w:rsidRDefault="004E5243" w:rsidP="00585118">
            <w:pPr>
              <w:jc w:val="both"/>
              <w:rPr>
                <w:rFonts w:ascii="Arial" w:hAnsi="Arial" w:cs="Arial"/>
              </w:rPr>
            </w:pPr>
          </w:p>
        </w:tc>
      </w:tr>
      <w:tr w:rsidR="00A6495C" w:rsidRPr="00C223EF" w14:paraId="077FAD4C" w14:textId="77777777" w:rsidTr="004E5243">
        <w:tc>
          <w:tcPr>
            <w:tcW w:w="6912" w:type="dxa"/>
          </w:tcPr>
          <w:p w14:paraId="2B7D1C64" w14:textId="77777777" w:rsidR="004E5243" w:rsidRPr="00C223EF" w:rsidRDefault="004E5243" w:rsidP="00585118">
            <w:pPr>
              <w:jc w:val="both"/>
              <w:rPr>
                <w:rFonts w:ascii="Arial" w:hAnsi="Arial" w:cs="Arial"/>
              </w:rPr>
            </w:pPr>
            <w:r w:rsidRPr="00C223EF">
              <w:rPr>
                <w:rFonts w:ascii="Arial" w:hAnsi="Arial" w:cs="Arial"/>
              </w:rPr>
              <w:t>Working with Children  - Regulated Activity</w:t>
            </w:r>
          </w:p>
        </w:tc>
        <w:tc>
          <w:tcPr>
            <w:tcW w:w="2330" w:type="dxa"/>
          </w:tcPr>
          <w:p w14:paraId="07547A01" w14:textId="77777777" w:rsidR="004E5243" w:rsidRPr="00C223EF" w:rsidRDefault="004E5243" w:rsidP="00585118">
            <w:pPr>
              <w:jc w:val="both"/>
              <w:rPr>
                <w:rFonts w:ascii="Arial" w:hAnsi="Arial" w:cs="Arial"/>
              </w:rPr>
            </w:pPr>
          </w:p>
        </w:tc>
      </w:tr>
    </w:tbl>
    <w:p w14:paraId="5043CB0F" w14:textId="77777777" w:rsidR="004E5243" w:rsidRPr="00C223EF" w:rsidRDefault="004E5243" w:rsidP="00585118">
      <w:pPr>
        <w:jc w:val="both"/>
        <w:rPr>
          <w:rFonts w:ascii="Arial" w:hAnsi="Arial" w:cs="Arial"/>
        </w:rPr>
      </w:pPr>
    </w:p>
    <w:p w14:paraId="69C5EDB8" w14:textId="77777777" w:rsidR="004E5243" w:rsidRPr="00C223EF" w:rsidRDefault="004E5243" w:rsidP="004E5243">
      <w:pPr>
        <w:rPr>
          <w:rFonts w:ascii="Arial" w:hAnsi="Arial" w:cs="Arial"/>
          <w:iCs/>
        </w:rPr>
      </w:pPr>
      <w:r w:rsidRPr="00C223EF">
        <w:rPr>
          <w:rFonts w:ascii="Arial" w:hAnsi="Arial" w:cs="Arial"/>
          <w:iCs/>
        </w:rPr>
        <w:t xml:space="preserve">Information on types of criminal records checks is available at: </w:t>
      </w:r>
    </w:p>
    <w:p w14:paraId="741FF385" w14:textId="77777777" w:rsidR="00B335B0" w:rsidRPr="00C223EF" w:rsidRDefault="004E5243">
      <w:pPr>
        <w:rPr>
          <w:rFonts w:ascii="Arial" w:hAnsi="Arial" w:cs="Arial"/>
          <w:b/>
          <w:i/>
          <w:iCs/>
        </w:rPr>
      </w:pPr>
      <w:hyperlink r:id="rId11">
        <w:r w:rsidRPr="1B2A7A53">
          <w:rPr>
            <w:rStyle w:val="Hyperlink"/>
            <w:rFonts w:ascii="Arial" w:hAnsi="Arial" w:cs="Arial"/>
            <w:color w:val="auto"/>
          </w:rPr>
          <w:t>https://www.gov.uk/disclosure-barring-service-check</w:t>
        </w:r>
      </w:hyperlink>
    </w:p>
    <w:sectPr w:rsidR="00B335B0" w:rsidRPr="00C223EF"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9D043" w14:textId="77777777" w:rsidR="00207D98" w:rsidRDefault="00207D98" w:rsidP="00DD5430">
      <w:pPr>
        <w:spacing w:after="0" w:line="240" w:lineRule="auto"/>
      </w:pPr>
      <w:r>
        <w:separator/>
      </w:r>
    </w:p>
  </w:endnote>
  <w:endnote w:type="continuationSeparator" w:id="0">
    <w:p w14:paraId="50C48780" w14:textId="77777777" w:rsidR="00207D98" w:rsidRDefault="00207D98"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31FE9828" w14:textId="0AA06E1F" w:rsidR="007240B2" w:rsidRPr="00DD5430" w:rsidRDefault="007240B2">
            <w:pPr>
              <w:pStyle w:val="Footer"/>
              <w:jc w:val="center"/>
              <w:rPr>
                <w:rFonts w:ascii="Arial" w:hAnsi="Arial" w:cs="Arial"/>
              </w:rPr>
            </w:pPr>
            <w:r w:rsidRPr="00DD5430">
              <w:rPr>
                <w:rFonts w:ascii="Arial" w:hAnsi="Arial" w:cs="Arial"/>
              </w:rPr>
              <w:t xml:space="preserve">Page </w:t>
            </w:r>
            <w:r w:rsidR="00C958BE" w:rsidRPr="00DD5430">
              <w:rPr>
                <w:rFonts w:ascii="Arial" w:hAnsi="Arial" w:cs="Arial"/>
                <w:b/>
                <w:bCs/>
              </w:rPr>
              <w:fldChar w:fldCharType="begin"/>
            </w:r>
            <w:r w:rsidRPr="00DD5430">
              <w:rPr>
                <w:rFonts w:ascii="Arial" w:hAnsi="Arial" w:cs="Arial"/>
                <w:b/>
                <w:bCs/>
              </w:rPr>
              <w:instrText xml:space="preserve"> PAGE </w:instrText>
            </w:r>
            <w:r w:rsidR="00C958BE" w:rsidRPr="00DD5430">
              <w:rPr>
                <w:rFonts w:ascii="Arial" w:hAnsi="Arial" w:cs="Arial"/>
                <w:b/>
                <w:bCs/>
              </w:rPr>
              <w:fldChar w:fldCharType="separate"/>
            </w:r>
            <w:r w:rsidR="00C16CB1">
              <w:rPr>
                <w:rFonts w:ascii="Arial" w:hAnsi="Arial" w:cs="Arial"/>
                <w:b/>
                <w:bCs/>
                <w:noProof/>
              </w:rPr>
              <w:t>1</w:t>
            </w:r>
            <w:r w:rsidR="00C958BE" w:rsidRPr="00DD5430">
              <w:rPr>
                <w:rFonts w:ascii="Arial" w:hAnsi="Arial" w:cs="Arial"/>
                <w:b/>
                <w:bCs/>
              </w:rPr>
              <w:fldChar w:fldCharType="end"/>
            </w:r>
            <w:r w:rsidRPr="00DD5430">
              <w:rPr>
                <w:rFonts w:ascii="Arial" w:hAnsi="Arial" w:cs="Arial"/>
              </w:rPr>
              <w:t xml:space="preserve"> of </w:t>
            </w:r>
            <w:r w:rsidR="00C958BE" w:rsidRPr="00DD5430">
              <w:rPr>
                <w:rFonts w:ascii="Arial" w:hAnsi="Arial" w:cs="Arial"/>
                <w:b/>
                <w:bCs/>
              </w:rPr>
              <w:fldChar w:fldCharType="begin"/>
            </w:r>
            <w:r w:rsidRPr="00DD5430">
              <w:rPr>
                <w:rFonts w:ascii="Arial" w:hAnsi="Arial" w:cs="Arial"/>
                <w:b/>
                <w:bCs/>
              </w:rPr>
              <w:instrText xml:space="preserve"> NUMPAGES  </w:instrText>
            </w:r>
            <w:r w:rsidR="00C958BE" w:rsidRPr="00DD5430">
              <w:rPr>
                <w:rFonts w:ascii="Arial" w:hAnsi="Arial" w:cs="Arial"/>
                <w:b/>
                <w:bCs/>
              </w:rPr>
              <w:fldChar w:fldCharType="separate"/>
            </w:r>
            <w:r w:rsidR="00C16CB1">
              <w:rPr>
                <w:rFonts w:ascii="Arial" w:hAnsi="Arial" w:cs="Arial"/>
                <w:b/>
                <w:bCs/>
                <w:noProof/>
              </w:rPr>
              <w:t>9</w:t>
            </w:r>
            <w:r w:rsidR="00C958BE" w:rsidRPr="00DD5430">
              <w:rPr>
                <w:rFonts w:ascii="Arial" w:hAnsi="Arial" w:cs="Arial"/>
                <w:b/>
                <w:bCs/>
              </w:rPr>
              <w:fldChar w:fldCharType="end"/>
            </w:r>
          </w:p>
        </w:sdtContent>
      </w:sdt>
    </w:sdtContent>
  </w:sdt>
  <w:p w14:paraId="07459315"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CE6A1" w14:textId="77777777" w:rsidR="00207D98" w:rsidRDefault="00207D98" w:rsidP="00DD5430">
      <w:pPr>
        <w:spacing w:after="0" w:line="240" w:lineRule="auto"/>
      </w:pPr>
      <w:r>
        <w:separator/>
      </w:r>
    </w:p>
  </w:footnote>
  <w:footnote w:type="continuationSeparator" w:id="0">
    <w:p w14:paraId="460771D0" w14:textId="77777777" w:rsidR="00207D98" w:rsidRDefault="00207D98"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F28F" w14:textId="0E874A01" w:rsidR="007240B2" w:rsidRDefault="005C2788">
    <w:pPr>
      <w:pStyle w:val="Header"/>
    </w:pPr>
    <w:r>
      <w:t>0347</w:t>
    </w:r>
    <w:r w:rsidR="007240B2">
      <w:ptab w:relativeTo="margin" w:alignment="center" w:leader="none"/>
    </w:r>
    <w:r w:rsidR="007240B2">
      <w:ptab w:relativeTo="margin" w:alignment="right" w:leader="none"/>
    </w:r>
    <w:r w:rsidR="007B3E53">
      <w:rPr>
        <w:noProof/>
        <w:lang w:eastAsia="en-GB"/>
      </w:rPr>
      <w:drawing>
        <wp:inline distT="0" distB="0" distL="0" distR="0" wp14:anchorId="46BF70B8" wp14:editId="07777777">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FC0CA0C"/>
    <w:lvl w:ilvl="0">
      <w:start w:val="1"/>
      <w:numFmt w:val="none"/>
      <w:pStyle w:val="Heading1"/>
      <w:lvlText w:val="2."/>
      <w:lvlJc w:val="left"/>
      <w:pPr>
        <w:tabs>
          <w:tab w:val="num" w:pos="720"/>
        </w:tabs>
        <w:ind w:left="720" w:hanging="720"/>
      </w:pPr>
      <w:rPr>
        <w:rFonts w:hint="default"/>
        <w:u w:val="none"/>
      </w:rPr>
    </w:lvl>
    <w:lvl w:ilvl="1">
      <w:start w:val="1"/>
      <w:numFmt w:val="decimal"/>
      <w:pStyle w:val="Heading2"/>
      <w:lvlText w:val="%1.%2"/>
      <w:lvlJc w:val="left"/>
      <w:pPr>
        <w:tabs>
          <w:tab w:val="num" w:pos="1004"/>
        </w:tabs>
        <w:ind w:left="1004" w:hanging="720"/>
      </w:pPr>
      <w:rPr>
        <w:rFonts w:hint="default"/>
        <w:u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57B02B3"/>
    <w:multiLevelType w:val="hybridMultilevel"/>
    <w:tmpl w:val="88E8C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044315"/>
    <w:multiLevelType w:val="hybridMultilevel"/>
    <w:tmpl w:val="7AF0A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80481"/>
    <w:multiLevelType w:val="hybridMultilevel"/>
    <w:tmpl w:val="EE32B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104323"/>
    <w:multiLevelType w:val="hybridMultilevel"/>
    <w:tmpl w:val="D618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B73A4"/>
    <w:multiLevelType w:val="hybridMultilevel"/>
    <w:tmpl w:val="6E8C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7DE"/>
    <w:multiLevelType w:val="hybridMultilevel"/>
    <w:tmpl w:val="79B4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155E3"/>
    <w:multiLevelType w:val="hybridMultilevel"/>
    <w:tmpl w:val="48D0B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265F0"/>
    <w:multiLevelType w:val="hybridMultilevel"/>
    <w:tmpl w:val="56E2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00638"/>
    <w:multiLevelType w:val="hybridMultilevel"/>
    <w:tmpl w:val="67083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E92688"/>
    <w:multiLevelType w:val="hybridMultilevel"/>
    <w:tmpl w:val="CCDA7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517B69"/>
    <w:multiLevelType w:val="hybridMultilevel"/>
    <w:tmpl w:val="68FA9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AA786E"/>
    <w:multiLevelType w:val="hybridMultilevel"/>
    <w:tmpl w:val="7DACB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0427C"/>
    <w:multiLevelType w:val="hybridMultilevel"/>
    <w:tmpl w:val="B34E6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CD46A1"/>
    <w:multiLevelType w:val="hybridMultilevel"/>
    <w:tmpl w:val="BC8E1D6A"/>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5" w15:restartNumberingAfterBreak="0">
    <w:nsid w:val="555B58A2"/>
    <w:multiLevelType w:val="hybridMultilevel"/>
    <w:tmpl w:val="FAF0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363D2"/>
    <w:multiLevelType w:val="hybridMultilevel"/>
    <w:tmpl w:val="5C1A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45E80"/>
    <w:multiLevelType w:val="hybridMultilevel"/>
    <w:tmpl w:val="993E6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FE4D63"/>
    <w:multiLevelType w:val="hybridMultilevel"/>
    <w:tmpl w:val="288C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B3749"/>
    <w:multiLevelType w:val="hybridMultilevel"/>
    <w:tmpl w:val="68B68E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85F4F"/>
    <w:multiLevelType w:val="hybridMultilevel"/>
    <w:tmpl w:val="BFEE7D84"/>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1" w15:restartNumberingAfterBreak="0">
    <w:nsid w:val="5FC42EB4"/>
    <w:multiLevelType w:val="hybridMultilevel"/>
    <w:tmpl w:val="F4E0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03BB0"/>
    <w:multiLevelType w:val="hybridMultilevel"/>
    <w:tmpl w:val="13F0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97588"/>
    <w:multiLevelType w:val="hybridMultilevel"/>
    <w:tmpl w:val="433CA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712245"/>
    <w:multiLevelType w:val="hybridMultilevel"/>
    <w:tmpl w:val="8266E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E347E6"/>
    <w:multiLevelType w:val="hybridMultilevel"/>
    <w:tmpl w:val="1414A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7047519">
    <w:abstractNumId w:val="20"/>
  </w:num>
  <w:num w:numId="2" w16cid:durableId="696271858">
    <w:abstractNumId w:val="14"/>
  </w:num>
  <w:num w:numId="3" w16cid:durableId="1464612080">
    <w:abstractNumId w:val="10"/>
  </w:num>
  <w:num w:numId="4" w16cid:durableId="631591743">
    <w:abstractNumId w:val="23"/>
  </w:num>
  <w:num w:numId="5" w16cid:durableId="1222328504">
    <w:abstractNumId w:val="9"/>
  </w:num>
  <w:num w:numId="6" w16cid:durableId="754472874">
    <w:abstractNumId w:val="25"/>
  </w:num>
  <w:num w:numId="7" w16cid:durableId="2117938350">
    <w:abstractNumId w:val="13"/>
  </w:num>
  <w:num w:numId="8" w16cid:durableId="213855417">
    <w:abstractNumId w:val="3"/>
  </w:num>
  <w:num w:numId="9" w16cid:durableId="783425076">
    <w:abstractNumId w:val="11"/>
  </w:num>
  <w:num w:numId="10" w16cid:durableId="95058430">
    <w:abstractNumId w:val="8"/>
  </w:num>
  <w:num w:numId="11" w16cid:durableId="370032291">
    <w:abstractNumId w:val="22"/>
  </w:num>
  <w:num w:numId="12" w16cid:durableId="640379757">
    <w:abstractNumId w:val="18"/>
  </w:num>
  <w:num w:numId="13" w16cid:durableId="235865398">
    <w:abstractNumId w:val="6"/>
  </w:num>
  <w:num w:numId="14" w16cid:durableId="1617906513">
    <w:abstractNumId w:val="24"/>
  </w:num>
  <w:num w:numId="15" w16cid:durableId="972906523">
    <w:abstractNumId w:val="5"/>
  </w:num>
  <w:num w:numId="16" w16cid:durableId="1337725920">
    <w:abstractNumId w:val="21"/>
  </w:num>
  <w:num w:numId="17" w16cid:durableId="967857474">
    <w:abstractNumId w:val="2"/>
  </w:num>
  <w:num w:numId="18" w16cid:durableId="1902058620">
    <w:abstractNumId w:val="4"/>
  </w:num>
  <w:num w:numId="19" w16cid:durableId="63845702">
    <w:abstractNumId w:val="16"/>
  </w:num>
  <w:num w:numId="20" w16cid:durableId="76095755">
    <w:abstractNumId w:val="19"/>
  </w:num>
  <w:num w:numId="21" w16cid:durableId="1465611180">
    <w:abstractNumId w:val="17"/>
  </w:num>
  <w:num w:numId="22" w16cid:durableId="783958254">
    <w:abstractNumId w:val="1"/>
  </w:num>
  <w:num w:numId="23" w16cid:durableId="828862499">
    <w:abstractNumId w:val="15"/>
  </w:num>
  <w:num w:numId="24" w16cid:durableId="1314259656">
    <w:abstractNumId w:val="12"/>
  </w:num>
  <w:num w:numId="25" w16cid:durableId="1761635341">
    <w:abstractNumId w:val="0"/>
  </w:num>
  <w:num w:numId="26" w16cid:durableId="87084914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43039"/>
    <w:rsid w:val="000745CA"/>
    <w:rsid w:val="00082DA6"/>
    <w:rsid w:val="000942AE"/>
    <w:rsid w:val="000C717A"/>
    <w:rsid w:val="000D6A36"/>
    <w:rsid w:val="000F3453"/>
    <w:rsid w:val="00102A4C"/>
    <w:rsid w:val="00114A21"/>
    <w:rsid w:val="00141400"/>
    <w:rsid w:val="001631AF"/>
    <w:rsid w:val="001844CE"/>
    <w:rsid w:val="00197448"/>
    <w:rsid w:val="001B21A1"/>
    <w:rsid w:val="00207D98"/>
    <w:rsid w:val="00220149"/>
    <w:rsid w:val="00220CB9"/>
    <w:rsid w:val="002722D5"/>
    <w:rsid w:val="00284987"/>
    <w:rsid w:val="00291EBA"/>
    <w:rsid w:val="002E2A6E"/>
    <w:rsid w:val="002E33B3"/>
    <w:rsid w:val="002E5A71"/>
    <w:rsid w:val="003325EA"/>
    <w:rsid w:val="00334BE9"/>
    <w:rsid w:val="00341C24"/>
    <w:rsid w:val="00352DDD"/>
    <w:rsid w:val="00397BD3"/>
    <w:rsid w:val="003B37B6"/>
    <w:rsid w:val="003D2F85"/>
    <w:rsid w:val="00415D14"/>
    <w:rsid w:val="004A1A7B"/>
    <w:rsid w:val="004C7F99"/>
    <w:rsid w:val="004E5243"/>
    <w:rsid w:val="00574620"/>
    <w:rsid w:val="00585118"/>
    <w:rsid w:val="005A7761"/>
    <w:rsid w:val="005C2788"/>
    <w:rsid w:val="005F18B5"/>
    <w:rsid w:val="005F3F1D"/>
    <w:rsid w:val="00695558"/>
    <w:rsid w:val="006B34E9"/>
    <w:rsid w:val="006B73D6"/>
    <w:rsid w:val="007008EA"/>
    <w:rsid w:val="0071525D"/>
    <w:rsid w:val="007240B2"/>
    <w:rsid w:val="00745C72"/>
    <w:rsid w:val="00753F18"/>
    <w:rsid w:val="00766DFB"/>
    <w:rsid w:val="00782E44"/>
    <w:rsid w:val="007B3E53"/>
    <w:rsid w:val="007D775F"/>
    <w:rsid w:val="00806B84"/>
    <w:rsid w:val="008171BA"/>
    <w:rsid w:val="0084273B"/>
    <w:rsid w:val="0084401C"/>
    <w:rsid w:val="00852F1B"/>
    <w:rsid w:val="008C51D4"/>
    <w:rsid w:val="008D798C"/>
    <w:rsid w:val="008E2A2E"/>
    <w:rsid w:val="00901B9C"/>
    <w:rsid w:val="00927C40"/>
    <w:rsid w:val="00985670"/>
    <w:rsid w:val="00991A7A"/>
    <w:rsid w:val="009B6152"/>
    <w:rsid w:val="009C5DA5"/>
    <w:rsid w:val="009C648C"/>
    <w:rsid w:val="009D3D28"/>
    <w:rsid w:val="00A13800"/>
    <w:rsid w:val="00A403A3"/>
    <w:rsid w:val="00A42C4E"/>
    <w:rsid w:val="00A46F27"/>
    <w:rsid w:val="00A6495C"/>
    <w:rsid w:val="00A7189D"/>
    <w:rsid w:val="00A75B85"/>
    <w:rsid w:val="00AA0965"/>
    <w:rsid w:val="00AA68A9"/>
    <w:rsid w:val="00AC3731"/>
    <w:rsid w:val="00AD4FDD"/>
    <w:rsid w:val="00AF0873"/>
    <w:rsid w:val="00B14F43"/>
    <w:rsid w:val="00B335B0"/>
    <w:rsid w:val="00B43793"/>
    <w:rsid w:val="00B628ED"/>
    <w:rsid w:val="00B635E4"/>
    <w:rsid w:val="00B645BF"/>
    <w:rsid w:val="00B73A49"/>
    <w:rsid w:val="00B925AE"/>
    <w:rsid w:val="00B955C0"/>
    <w:rsid w:val="00B965F6"/>
    <w:rsid w:val="00BD30F0"/>
    <w:rsid w:val="00BF45B9"/>
    <w:rsid w:val="00C00DC0"/>
    <w:rsid w:val="00C16CB1"/>
    <w:rsid w:val="00C223EF"/>
    <w:rsid w:val="00C5127B"/>
    <w:rsid w:val="00C633D5"/>
    <w:rsid w:val="00C66BB5"/>
    <w:rsid w:val="00C958BE"/>
    <w:rsid w:val="00CB708F"/>
    <w:rsid w:val="00CD54D8"/>
    <w:rsid w:val="00D16861"/>
    <w:rsid w:val="00D17F5D"/>
    <w:rsid w:val="00D2725F"/>
    <w:rsid w:val="00DA1802"/>
    <w:rsid w:val="00DD5430"/>
    <w:rsid w:val="00DD6BEA"/>
    <w:rsid w:val="00DE767E"/>
    <w:rsid w:val="00E3619C"/>
    <w:rsid w:val="00E978CA"/>
    <w:rsid w:val="00EA148F"/>
    <w:rsid w:val="00ED796B"/>
    <w:rsid w:val="00EE4840"/>
    <w:rsid w:val="00F07A9D"/>
    <w:rsid w:val="00F15157"/>
    <w:rsid w:val="00F52F23"/>
    <w:rsid w:val="00FF0AB9"/>
    <w:rsid w:val="1B2A7A53"/>
    <w:rsid w:val="25E2DA75"/>
    <w:rsid w:val="5306ED6D"/>
    <w:rsid w:val="6C2D8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222323"/>
  <w15:docId w15:val="{6FD013A8-9392-4061-A5B0-F2E256B3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ED"/>
  </w:style>
  <w:style w:type="paragraph" w:styleId="Heading1">
    <w:name w:val="heading 1"/>
    <w:basedOn w:val="Normal"/>
    <w:next w:val="Normal"/>
    <w:link w:val="Heading1Char"/>
    <w:qFormat/>
    <w:rsid w:val="00FF0AB9"/>
    <w:pPr>
      <w:keepNext/>
      <w:numPr>
        <w:numId w:val="25"/>
      </w:numPr>
      <w:spacing w:before="240" w:after="60" w:line="240" w:lineRule="auto"/>
      <w:outlineLvl w:val="0"/>
    </w:pPr>
    <w:rPr>
      <w:rFonts w:ascii="Arial" w:eastAsia="Times New Roman" w:hAnsi="Arial" w:cs="Times New Roman"/>
      <w:b/>
      <w:kern w:val="28"/>
      <w:position w:val="6"/>
      <w:sz w:val="24"/>
      <w:szCs w:val="20"/>
      <w:lang w:eastAsia="en-GB"/>
    </w:rPr>
  </w:style>
  <w:style w:type="paragraph" w:styleId="Heading2">
    <w:name w:val="heading 2"/>
    <w:basedOn w:val="Normal"/>
    <w:next w:val="Normal"/>
    <w:link w:val="Heading2Char"/>
    <w:qFormat/>
    <w:rsid w:val="00FF0AB9"/>
    <w:pPr>
      <w:keepNext/>
      <w:numPr>
        <w:ilvl w:val="1"/>
        <w:numId w:val="25"/>
      </w:numPr>
      <w:spacing w:before="240" w:after="60" w:line="240" w:lineRule="auto"/>
      <w:outlineLvl w:val="1"/>
    </w:pPr>
    <w:rPr>
      <w:rFonts w:ascii="Arial" w:eastAsia="Times New Roman" w:hAnsi="Arial" w:cs="Times New Roman"/>
      <w:position w:val="6"/>
      <w:sz w:val="24"/>
      <w:szCs w:val="20"/>
      <w:lang w:eastAsia="en-GB"/>
    </w:rPr>
  </w:style>
  <w:style w:type="paragraph" w:styleId="Heading3">
    <w:name w:val="heading 3"/>
    <w:basedOn w:val="Normal"/>
    <w:next w:val="Normal"/>
    <w:link w:val="Heading3Char"/>
    <w:qFormat/>
    <w:rsid w:val="00FF0AB9"/>
    <w:pPr>
      <w:keepNext/>
      <w:numPr>
        <w:ilvl w:val="2"/>
        <w:numId w:val="25"/>
      </w:numPr>
      <w:spacing w:before="240" w:after="60" w:line="240" w:lineRule="auto"/>
      <w:outlineLvl w:val="2"/>
    </w:pPr>
    <w:rPr>
      <w:rFonts w:ascii="Arial" w:eastAsia="Times New Roman" w:hAnsi="Arial" w:cs="Times New Roman"/>
      <w:position w:val="6"/>
      <w:sz w:val="24"/>
      <w:szCs w:val="20"/>
      <w:lang w:eastAsia="en-GB"/>
    </w:rPr>
  </w:style>
  <w:style w:type="paragraph" w:styleId="Heading4">
    <w:name w:val="heading 4"/>
    <w:basedOn w:val="Normal"/>
    <w:next w:val="Normal"/>
    <w:link w:val="Heading4Char"/>
    <w:qFormat/>
    <w:rsid w:val="00FF0AB9"/>
    <w:pPr>
      <w:keepNext/>
      <w:numPr>
        <w:ilvl w:val="3"/>
        <w:numId w:val="25"/>
      </w:numPr>
      <w:spacing w:before="240" w:after="60" w:line="240" w:lineRule="auto"/>
      <w:outlineLvl w:val="3"/>
    </w:pPr>
    <w:rPr>
      <w:rFonts w:ascii="Arial" w:eastAsia="Times New Roman" w:hAnsi="Arial" w:cs="Times New Roman"/>
      <w:i/>
      <w:position w:val="6"/>
      <w:sz w:val="24"/>
      <w:szCs w:val="20"/>
      <w:lang w:eastAsia="en-GB"/>
    </w:rPr>
  </w:style>
  <w:style w:type="paragraph" w:styleId="Heading5">
    <w:name w:val="heading 5"/>
    <w:basedOn w:val="Normal"/>
    <w:next w:val="Normal"/>
    <w:link w:val="Heading5Char"/>
    <w:qFormat/>
    <w:rsid w:val="00FF0AB9"/>
    <w:pPr>
      <w:numPr>
        <w:ilvl w:val="4"/>
        <w:numId w:val="25"/>
      </w:numPr>
      <w:spacing w:before="240" w:after="60" w:line="240" w:lineRule="auto"/>
      <w:outlineLvl w:val="4"/>
    </w:pPr>
    <w:rPr>
      <w:rFonts w:ascii="Arial" w:eastAsia="Times New Roman" w:hAnsi="Arial" w:cs="Times New Roman"/>
      <w:b/>
      <w:position w:val="6"/>
      <w:szCs w:val="20"/>
      <w:lang w:eastAsia="en-GB"/>
    </w:rPr>
  </w:style>
  <w:style w:type="paragraph" w:styleId="Heading6">
    <w:name w:val="heading 6"/>
    <w:basedOn w:val="Normal"/>
    <w:next w:val="Normal"/>
    <w:link w:val="Heading6Char"/>
    <w:qFormat/>
    <w:rsid w:val="00FF0AB9"/>
    <w:pPr>
      <w:numPr>
        <w:ilvl w:val="5"/>
        <w:numId w:val="25"/>
      </w:numPr>
      <w:spacing w:before="240" w:after="60" w:line="240" w:lineRule="auto"/>
      <w:outlineLvl w:val="5"/>
    </w:pPr>
    <w:rPr>
      <w:rFonts w:ascii="Arial" w:eastAsia="Times New Roman" w:hAnsi="Arial" w:cs="Times New Roman"/>
      <w:b/>
      <w:i/>
      <w:position w:val="6"/>
      <w:szCs w:val="20"/>
      <w:lang w:eastAsia="en-GB"/>
    </w:rPr>
  </w:style>
  <w:style w:type="paragraph" w:styleId="Heading7">
    <w:name w:val="heading 7"/>
    <w:basedOn w:val="Normal"/>
    <w:next w:val="Normal"/>
    <w:link w:val="Heading7Char"/>
    <w:qFormat/>
    <w:rsid w:val="00FF0AB9"/>
    <w:pPr>
      <w:numPr>
        <w:ilvl w:val="6"/>
        <w:numId w:val="25"/>
      </w:numPr>
      <w:spacing w:before="240" w:after="60" w:line="240" w:lineRule="auto"/>
      <w:outlineLvl w:val="6"/>
    </w:pPr>
    <w:rPr>
      <w:rFonts w:ascii="Arial" w:eastAsia="Times New Roman" w:hAnsi="Arial" w:cs="Times New Roman"/>
      <w:b/>
      <w:position w:val="6"/>
      <w:sz w:val="20"/>
      <w:szCs w:val="20"/>
      <w:lang w:eastAsia="en-GB"/>
    </w:rPr>
  </w:style>
  <w:style w:type="paragraph" w:styleId="Heading8">
    <w:name w:val="heading 8"/>
    <w:basedOn w:val="Normal"/>
    <w:next w:val="Normal"/>
    <w:link w:val="Heading8Char"/>
    <w:qFormat/>
    <w:rsid w:val="00FF0AB9"/>
    <w:pPr>
      <w:numPr>
        <w:ilvl w:val="7"/>
        <w:numId w:val="25"/>
      </w:numPr>
      <w:spacing w:before="240" w:after="60" w:line="240" w:lineRule="auto"/>
      <w:outlineLvl w:val="7"/>
    </w:pPr>
    <w:rPr>
      <w:rFonts w:ascii="Arial" w:eastAsia="Times New Roman" w:hAnsi="Arial" w:cs="Times New Roman"/>
      <w:b/>
      <w:i/>
      <w:position w:val="6"/>
      <w:sz w:val="20"/>
      <w:szCs w:val="20"/>
      <w:lang w:eastAsia="en-GB"/>
    </w:rPr>
  </w:style>
  <w:style w:type="paragraph" w:styleId="Heading9">
    <w:name w:val="heading 9"/>
    <w:basedOn w:val="Normal"/>
    <w:next w:val="Normal"/>
    <w:link w:val="Heading9Char"/>
    <w:qFormat/>
    <w:rsid w:val="00FF0AB9"/>
    <w:pPr>
      <w:numPr>
        <w:ilvl w:val="8"/>
        <w:numId w:val="25"/>
      </w:numPr>
      <w:spacing w:before="240" w:after="60" w:line="240" w:lineRule="auto"/>
      <w:outlineLvl w:val="8"/>
    </w:pPr>
    <w:rPr>
      <w:rFonts w:ascii="Arial" w:eastAsia="Times New Roman" w:hAnsi="Arial" w:cs="Times New Roman"/>
      <w:b/>
      <w:i/>
      <w:position w:val="6"/>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Subtitle">
    <w:name w:val="Subtitle"/>
    <w:basedOn w:val="Normal"/>
    <w:link w:val="SubtitleChar"/>
    <w:uiPriority w:val="99"/>
    <w:qFormat/>
    <w:rsid w:val="0071525D"/>
    <w:pPr>
      <w:spacing w:after="0" w:line="240" w:lineRule="auto"/>
      <w:jc w:val="center"/>
    </w:pPr>
    <w:rPr>
      <w:rFonts w:ascii="Arial" w:eastAsia="Calibri" w:hAnsi="Arial" w:cs="Times New Roman"/>
      <w:sz w:val="28"/>
      <w:szCs w:val="20"/>
      <w:lang w:eastAsia="en-GB"/>
    </w:rPr>
  </w:style>
  <w:style w:type="character" w:customStyle="1" w:styleId="SubtitleChar">
    <w:name w:val="Subtitle Char"/>
    <w:basedOn w:val="DefaultParagraphFont"/>
    <w:link w:val="Subtitle"/>
    <w:uiPriority w:val="99"/>
    <w:rsid w:val="0071525D"/>
    <w:rPr>
      <w:rFonts w:ascii="Arial" w:eastAsia="Calibri" w:hAnsi="Arial" w:cs="Times New Roman"/>
      <w:sz w:val="28"/>
      <w:szCs w:val="20"/>
      <w:lang w:eastAsia="en-GB"/>
    </w:rPr>
  </w:style>
  <w:style w:type="character" w:customStyle="1" w:styleId="Heading1Char">
    <w:name w:val="Heading 1 Char"/>
    <w:basedOn w:val="DefaultParagraphFont"/>
    <w:link w:val="Heading1"/>
    <w:rsid w:val="00FF0AB9"/>
    <w:rPr>
      <w:rFonts w:ascii="Arial" w:eastAsia="Times New Roman" w:hAnsi="Arial" w:cs="Times New Roman"/>
      <w:b/>
      <w:kern w:val="28"/>
      <w:position w:val="6"/>
      <w:sz w:val="24"/>
      <w:szCs w:val="20"/>
      <w:lang w:eastAsia="en-GB"/>
    </w:rPr>
  </w:style>
  <w:style w:type="character" w:customStyle="1" w:styleId="Heading2Char">
    <w:name w:val="Heading 2 Char"/>
    <w:basedOn w:val="DefaultParagraphFont"/>
    <w:link w:val="Heading2"/>
    <w:rsid w:val="00FF0AB9"/>
    <w:rPr>
      <w:rFonts w:ascii="Arial" w:eastAsia="Times New Roman" w:hAnsi="Arial" w:cs="Times New Roman"/>
      <w:position w:val="6"/>
      <w:sz w:val="24"/>
      <w:szCs w:val="20"/>
      <w:lang w:eastAsia="en-GB"/>
    </w:rPr>
  </w:style>
  <w:style w:type="character" w:customStyle="1" w:styleId="Heading3Char">
    <w:name w:val="Heading 3 Char"/>
    <w:basedOn w:val="DefaultParagraphFont"/>
    <w:link w:val="Heading3"/>
    <w:rsid w:val="00FF0AB9"/>
    <w:rPr>
      <w:rFonts w:ascii="Arial" w:eastAsia="Times New Roman" w:hAnsi="Arial" w:cs="Times New Roman"/>
      <w:position w:val="6"/>
      <w:sz w:val="24"/>
      <w:szCs w:val="20"/>
      <w:lang w:eastAsia="en-GB"/>
    </w:rPr>
  </w:style>
  <w:style w:type="character" w:customStyle="1" w:styleId="Heading4Char">
    <w:name w:val="Heading 4 Char"/>
    <w:basedOn w:val="DefaultParagraphFont"/>
    <w:link w:val="Heading4"/>
    <w:rsid w:val="00FF0AB9"/>
    <w:rPr>
      <w:rFonts w:ascii="Arial" w:eastAsia="Times New Roman" w:hAnsi="Arial" w:cs="Times New Roman"/>
      <w:i/>
      <w:position w:val="6"/>
      <w:sz w:val="24"/>
      <w:szCs w:val="20"/>
      <w:lang w:eastAsia="en-GB"/>
    </w:rPr>
  </w:style>
  <w:style w:type="character" w:customStyle="1" w:styleId="Heading5Char">
    <w:name w:val="Heading 5 Char"/>
    <w:basedOn w:val="DefaultParagraphFont"/>
    <w:link w:val="Heading5"/>
    <w:rsid w:val="00FF0AB9"/>
    <w:rPr>
      <w:rFonts w:ascii="Arial" w:eastAsia="Times New Roman" w:hAnsi="Arial" w:cs="Times New Roman"/>
      <w:b/>
      <w:position w:val="6"/>
      <w:szCs w:val="20"/>
      <w:lang w:eastAsia="en-GB"/>
    </w:rPr>
  </w:style>
  <w:style w:type="character" w:customStyle="1" w:styleId="Heading6Char">
    <w:name w:val="Heading 6 Char"/>
    <w:basedOn w:val="DefaultParagraphFont"/>
    <w:link w:val="Heading6"/>
    <w:rsid w:val="00FF0AB9"/>
    <w:rPr>
      <w:rFonts w:ascii="Arial" w:eastAsia="Times New Roman" w:hAnsi="Arial" w:cs="Times New Roman"/>
      <w:b/>
      <w:i/>
      <w:position w:val="6"/>
      <w:szCs w:val="20"/>
      <w:lang w:eastAsia="en-GB"/>
    </w:rPr>
  </w:style>
  <w:style w:type="character" w:customStyle="1" w:styleId="Heading7Char">
    <w:name w:val="Heading 7 Char"/>
    <w:basedOn w:val="DefaultParagraphFont"/>
    <w:link w:val="Heading7"/>
    <w:rsid w:val="00FF0AB9"/>
    <w:rPr>
      <w:rFonts w:ascii="Arial" w:eastAsia="Times New Roman" w:hAnsi="Arial" w:cs="Times New Roman"/>
      <w:b/>
      <w:position w:val="6"/>
      <w:sz w:val="20"/>
      <w:szCs w:val="20"/>
      <w:lang w:eastAsia="en-GB"/>
    </w:rPr>
  </w:style>
  <w:style w:type="character" w:customStyle="1" w:styleId="Heading8Char">
    <w:name w:val="Heading 8 Char"/>
    <w:basedOn w:val="DefaultParagraphFont"/>
    <w:link w:val="Heading8"/>
    <w:rsid w:val="00FF0AB9"/>
    <w:rPr>
      <w:rFonts w:ascii="Arial" w:eastAsia="Times New Roman" w:hAnsi="Arial" w:cs="Times New Roman"/>
      <w:b/>
      <w:i/>
      <w:position w:val="6"/>
      <w:sz w:val="20"/>
      <w:szCs w:val="20"/>
      <w:lang w:eastAsia="en-GB"/>
    </w:rPr>
  </w:style>
  <w:style w:type="character" w:customStyle="1" w:styleId="Heading9Char">
    <w:name w:val="Heading 9 Char"/>
    <w:basedOn w:val="DefaultParagraphFont"/>
    <w:link w:val="Heading9"/>
    <w:rsid w:val="00FF0AB9"/>
    <w:rPr>
      <w:rFonts w:ascii="Arial" w:eastAsia="Times New Roman" w:hAnsi="Arial" w:cs="Times New Roman"/>
      <w:b/>
      <w:i/>
      <w:position w:val="6"/>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ae7242b46b15e32e988f384baafe48f1">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bbda563471f131dadd95953e3d4bbf6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B65D-E67D-409F-9E74-821CBAEC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CB979-B599-4BC8-A226-3DA72EFCC13A}">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ce6fe62d-d45a-408a-a1f4-571abad7cd67"/>
    <ds:schemaRef ds:uri="http://purl.org/dc/elements/1.1/"/>
    <ds:schemaRef ds:uri="http://purl.org/dc/terms/"/>
    <ds:schemaRef ds:uri="http://schemas.openxmlformats.org/package/2006/metadata/core-properties"/>
    <ds:schemaRef ds:uri="26a33839-b61e-4482-a3bf-f88d021a30ea"/>
    <ds:schemaRef ds:uri="75d4e047-ee04-4360-8ffe-3d1ef9907c9c"/>
    <ds:schemaRef ds:uri="http://www.w3.org/XML/1998/namespace"/>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8B97E644-5A53-446F-A823-70340DD0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2905</Words>
  <Characters>16564</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Bailey, Sharon</cp:lastModifiedBy>
  <cp:revision>2</cp:revision>
  <cp:lastPrinted>2016-10-06T11:50:00Z</cp:lastPrinted>
  <dcterms:created xsi:type="dcterms:W3CDTF">2024-11-26T15:32:00Z</dcterms:created>
  <dcterms:modified xsi:type="dcterms:W3CDTF">2024-11-26T15:32:00Z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