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D972" w14:textId="65251D21" w:rsidR="00EB5371" w:rsidRPr="00EB5371" w:rsidRDefault="00F70094">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5BDB6456" wp14:editId="5F50A422">
                <wp:simplePos x="0" y="0"/>
                <wp:positionH relativeFrom="column">
                  <wp:posOffset>5097780</wp:posOffset>
                </wp:positionH>
                <wp:positionV relativeFrom="paragraph">
                  <wp:posOffset>-121920</wp:posOffset>
                </wp:positionV>
                <wp:extent cx="1546860" cy="1394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46860" cy="1394460"/>
                        </a:xfrm>
                        <a:prstGeom prst="rect">
                          <a:avLst/>
                        </a:prstGeom>
                        <a:noFill/>
                        <a:ln w="6350">
                          <a:noFill/>
                        </a:ln>
                      </wps:spPr>
                      <wps:txbx>
                        <w:txbxContent>
                          <w:p w14:paraId="1E14013C" w14:textId="0C7A0716" w:rsidR="00F70094" w:rsidRDefault="00C80AC8">
                            <w:r>
                              <w:rPr>
                                <w:noProof/>
                              </w:rPr>
                              <w:drawing>
                                <wp:inline distT="0" distB="0" distL="0" distR="0" wp14:anchorId="406E85E6" wp14:editId="6AF65128">
                                  <wp:extent cx="1357630" cy="1143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7630" cy="114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B6456" id="_x0000_t202" coordsize="21600,21600" o:spt="202" path="m,l,21600r21600,l21600,xe">
                <v:stroke joinstyle="miter"/>
                <v:path gradientshapeok="t" o:connecttype="rect"/>
              </v:shapetype>
              <v:shape id="Text Box 2" o:spid="_x0000_s1026" type="#_x0000_t202" style="position:absolute;margin-left:401.4pt;margin-top:-9.6pt;width:121.8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" filled="f" stroked="f" strokeweight=".5pt">
                <v:textbox>
                  <w:txbxContent>
                    <w:p w14:paraId="1E14013C" w14:textId="0C7A0716" w:rsidR="00F70094" w:rsidRDefault="00C80AC8">
                      <w:r>
                        <w:rPr>
                          <w:noProof/>
                        </w:rPr>
                        <w:drawing>
                          <wp:inline distT="0" distB="0" distL="0" distR="0" wp14:anchorId="406E85E6" wp14:editId="6AF65128">
                            <wp:extent cx="1357630" cy="1143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7630" cy="1143000"/>
                                    </a:xfrm>
                                    <a:prstGeom prst="rect">
                                      <a:avLst/>
                                    </a:prstGeom>
                                    <a:noFill/>
                                    <a:ln>
                                      <a:noFill/>
                                    </a:ln>
                                  </pic:spPr>
                                </pic:pic>
                              </a:graphicData>
                            </a:graphic>
                          </wp:inline>
                        </w:drawing>
                      </w:r>
                    </w:p>
                  </w:txbxContent>
                </v:textbox>
              </v:shape>
            </w:pict>
          </mc:Fallback>
        </mc:AlternateContent>
      </w:r>
    </w:p>
    <w:p w14:paraId="23D1BEF4" w14:textId="782666D8" w:rsidR="005B2AB7" w:rsidRPr="00EB5371" w:rsidRDefault="00C80AC8">
      <w:pPr>
        <w:rPr>
          <w:rFonts w:ascii="Arial" w:hAnsi="Arial" w:cs="Arial"/>
          <w:sz w:val="28"/>
          <w:szCs w:val="28"/>
        </w:rPr>
      </w:pPr>
      <w:r>
        <w:rPr>
          <w:rFonts w:ascii="Arial" w:hAnsi="Arial" w:cs="Arial"/>
          <w:sz w:val="28"/>
          <w:szCs w:val="28"/>
        </w:rPr>
        <w:t>Wombridge</w:t>
      </w:r>
      <w:r w:rsidR="00EB5371" w:rsidRPr="00EB5371">
        <w:rPr>
          <w:rFonts w:ascii="Arial" w:hAnsi="Arial" w:cs="Arial"/>
          <w:sz w:val="28"/>
          <w:szCs w:val="28"/>
        </w:rPr>
        <w:t xml:space="preserve"> Primary School</w:t>
      </w:r>
    </w:p>
    <w:p w14:paraId="40975EB9" w14:textId="13F7E567" w:rsidR="00EB5371" w:rsidRPr="00EB5371" w:rsidRDefault="00EB5371">
      <w:pPr>
        <w:rPr>
          <w:rFonts w:ascii="Arial" w:hAnsi="Arial" w:cs="Arial"/>
          <w:sz w:val="24"/>
          <w:szCs w:val="24"/>
        </w:rPr>
      </w:pPr>
    </w:p>
    <w:p w14:paraId="28284B6E" w14:textId="1D22DEF6" w:rsidR="00EB5371" w:rsidRPr="00EB5371" w:rsidRDefault="00EB5371" w:rsidP="00EB5371">
      <w:pPr>
        <w:jc w:val="center"/>
        <w:rPr>
          <w:rFonts w:ascii="Arial" w:hAnsi="Arial" w:cs="Arial"/>
          <w:b/>
          <w:bCs/>
          <w:sz w:val="28"/>
          <w:szCs w:val="28"/>
          <w:u w:val="single"/>
        </w:rPr>
      </w:pPr>
    </w:p>
    <w:p w14:paraId="5DD04394" w14:textId="0E69E2C5" w:rsidR="00EB5371" w:rsidRPr="00F70094" w:rsidRDefault="00EB5371" w:rsidP="00EB5371">
      <w:pPr>
        <w:jc w:val="center"/>
        <w:rPr>
          <w:rFonts w:ascii="Arial" w:hAnsi="Arial" w:cs="Arial"/>
          <w:b/>
          <w:bCs/>
          <w:color w:val="FFFFFF" w:themeColor="background1"/>
          <w:sz w:val="28"/>
          <w:szCs w:val="28"/>
          <w:u w:val="single"/>
          <w14:textFill>
            <w14:noFill/>
          </w14:textFill>
        </w:rPr>
      </w:pPr>
      <w:r w:rsidRPr="00EB5371">
        <w:rPr>
          <w:rFonts w:ascii="Arial" w:hAnsi="Arial" w:cs="Arial"/>
          <w:b/>
          <w:bCs/>
          <w:sz w:val="28"/>
          <w:szCs w:val="28"/>
          <w:u w:val="single"/>
        </w:rPr>
        <w:t>Teacher Job Description</w:t>
      </w:r>
      <w:r w:rsidR="003D6117">
        <w:rPr>
          <w:rFonts w:ascii="Arial" w:hAnsi="Arial" w:cs="Arial"/>
          <w:b/>
          <w:bCs/>
          <w:sz w:val="28"/>
          <w:szCs w:val="28"/>
          <w:u w:val="single"/>
        </w:rPr>
        <w:t xml:space="preserve"> (Maternity Cover)</w:t>
      </w:r>
    </w:p>
    <w:p w14:paraId="375381B1" w14:textId="77777777" w:rsidR="00EB5371" w:rsidRPr="00EB5371" w:rsidRDefault="00EB5371" w:rsidP="00EB5371">
      <w:pPr>
        <w:spacing w:before="120" w:after="120" w:line="240" w:lineRule="auto"/>
        <w:rPr>
          <w:rFonts w:ascii="Arial" w:eastAsia="MS Mincho" w:hAnsi="Arial" w:cs="Arial"/>
          <w:sz w:val="24"/>
          <w:szCs w:val="24"/>
        </w:rPr>
      </w:pPr>
    </w:p>
    <w:p w14:paraId="19A3460F" w14:textId="77777777" w:rsidR="00EB5371" w:rsidRPr="00EB5371" w:rsidRDefault="00EB5371" w:rsidP="00EB5371">
      <w:pPr>
        <w:spacing w:after="120" w:line="360" w:lineRule="auto"/>
        <w:rPr>
          <w:rFonts w:ascii="Arial" w:eastAsia="MS Mincho" w:hAnsi="Arial" w:cs="Arial"/>
          <w:b/>
          <w:sz w:val="24"/>
          <w:szCs w:val="24"/>
          <w:u w:val="single"/>
        </w:rPr>
      </w:pPr>
      <w:r w:rsidRPr="00EB5371">
        <w:rPr>
          <w:rFonts w:ascii="Arial" w:eastAsia="MS Mincho" w:hAnsi="Arial" w:cs="Arial"/>
          <w:b/>
          <w:sz w:val="24"/>
          <w:szCs w:val="24"/>
          <w:u w:val="single"/>
        </w:rPr>
        <w:t>Job details</w:t>
      </w:r>
    </w:p>
    <w:p w14:paraId="0FBA5B22" w14:textId="7B725BF0" w:rsidR="00EB5371" w:rsidRPr="00EB5371" w:rsidRDefault="00EB5371" w:rsidP="00EB5371">
      <w:pPr>
        <w:spacing w:after="120" w:line="360" w:lineRule="auto"/>
        <w:rPr>
          <w:rFonts w:ascii="Arial" w:eastAsia="MS Mincho" w:hAnsi="Arial" w:cs="Arial"/>
          <w:b/>
          <w:sz w:val="24"/>
          <w:szCs w:val="24"/>
        </w:rPr>
      </w:pPr>
      <w:r w:rsidRPr="00EB5371">
        <w:rPr>
          <w:rFonts w:ascii="Arial" w:eastAsia="MS Mincho" w:hAnsi="Arial" w:cs="Arial"/>
          <w:b/>
          <w:sz w:val="24"/>
          <w:szCs w:val="24"/>
        </w:rPr>
        <w:t xml:space="preserve">Job title: </w:t>
      </w:r>
      <w:r w:rsidRPr="00EB5371">
        <w:rPr>
          <w:rFonts w:ascii="Arial" w:eastAsia="MS Mincho" w:hAnsi="Arial" w:cs="Arial"/>
          <w:sz w:val="24"/>
          <w:szCs w:val="24"/>
        </w:rPr>
        <w:t xml:space="preserve">Class teacher – </w:t>
      </w:r>
      <w:r>
        <w:rPr>
          <w:rFonts w:ascii="Arial" w:eastAsia="MS Mincho" w:hAnsi="Arial" w:cs="Arial"/>
          <w:sz w:val="24"/>
          <w:szCs w:val="24"/>
        </w:rPr>
        <w:t>p</w:t>
      </w:r>
      <w:r w:rsidRPr="00EB5371">
        <w:rPr>
          <w:rFonts w:ascii="Arial" w:eastAsia="MS Mincho" w:hAnsi="Arial" w:cs="Arial"/>
          <w:sz w:val="24"/>
          <w:szCs w:val="24"/>
        </w:rPr>
        <w:t xml:space="preserve">rimary school </w:t>
      </w:r>
    </w:p>
    <w:p w14:paraId="7B46D56E" w14:textId="63B92A8B" w:rsidR="00EB5371" w:rsidRPr="00EB5371" w:rsidRDefault="00EB5371" w:rsidP="00EB5371">
      <w:pPr>
        <w:spacing w:after="120" w:line="360" w:lineRule="auto"/>
        <w:rPr>
          <w:rFonts w:ascii="Arial" w:eastAsia="MS Mincho" w:hAnsi="Arial" w:cs="Arial"/>
          <w:i/>
          <w:sz w:val="24"/>
          <w:szCs w:val="24"/>
        </w:rPr>
      </w:pPr>
      <w:r w:rsidRPr="00EB5371">
        <w:rPr>
          <w:rFonts w:ascii="Arial" w:eastAsia="MS Mincho" w:hAnsi="Arial" w:cs="Arial"/>
          <w:b/>
          <w:sz w:val="24"/>
          <w:szCs w:val="24"/>
        </w:rPr>
        <w:t>Hours:</w:t>
      </w:r>
      <w:r w:rsidRPr="00EB5371">
        <w:rPr>
          <w:rFonts w:ascii="Arial" w:eastAsia="MS Mincho" w:hAnsi="Arial" w:cs="Arial"/>
          <w:sz w:val="24"/>
          <w:szCs w:val="24"/>
        </w:rPr>
        <w:t xml:space="preserve"> </w:t>
      </w:r>
      <w:r w:rsidR="00A41165">
        <w:rPr>
          <w:rFonts w:ascii="Arial" w:eastAsia="MS Mincho" w:hAnsi="Arial" w:cs="Arial"/>
          <w:sz w:val="24"/>
          <w:szCs w:val="24"/>
        </w:rPr>
        <w:t>Full-Time</w:t>
      </w:r>
    </w:p>
    <w:p w14:paraId="6776D1FF" w14:textId="28CB32E2" w:rsidR="00EB5371" w:rsidRPr="00EB5371" w:rsidRDefault="00EB5371" w:rsidP="00EB5371">
      <w:pPr>
        <w:spacing w:after="120" w:line="360" w:lineRule="auto"/>
        <w:rPr>
          <w:rFonts w:ascii="Arial" w:eastAsia="MS Mincho" w:hAnsi="Arial" w:cs="Arial"/>
          <w:sz w:val="24"/>
          <w:szCs w:val="24"/>
        </w:rPr>
      </w:pPr>
      <w:r w:rsidRPr="00EB5371">
        <w:rPr>
          <w:rFonts w:ascii="Arial" w:eastAsia="MS Mincho" w:hAnsi="Arial" w:cs="Arial"/>
          <w:b/>
          <w:sz w:val="24"/>
          <w:szCs w:val="24"/>
        </w:rPr>
        <w:t>Contract type:</w:t>
      </w:r>
      <w:r w:rsidRPr="00EB5371">
        <w:rPr>
          <w:rFonts w:ascii="Arial" w:eastAsia="MS Mincho" w:hAnsi="Arial" w:cs="Arial"/>
          <w:sz w:val="24"/>
          <w:szCs w:val="24"/>
        </w:rPr>
        <w:t xml:space="preserve"> </w:t>
      </w:r>
      <w:r w:rsidR="005B2AB7">
        <w:rPr>
          <w:rFonts w:ascii="Arial" w:eastAsia="MS Mincho" w:hAnsi="Arial" w:cs="Arial"/>
          <w:sz w:val="24"/>
          <w:szCs w:val="24"/>
        </w:rPr>
        <w:t xml:space="preserve">Fixed term </w:t>
      </w:r>
      <w:r w:rsidR="00B972C6">
        <w:rPr>
          <w:rFonts w:ascii="Arial" w:eastAsia="MS Mincho" w:hAnsi="Arial" w:cs="Arial"/>
          <w:sz w:val="24"/>
          <w:szCs w:val="24"/>
        </w:rPr>
        <w:t xml:space="preserve">until </w:t>
      </w:r>
      <w:r w:rsidR="003D6117">
        <w:rPr>
          <w:rFonts w:ascii="Arial" w:eastAsia="MS Mincho" w:hAnsi="Arial" w:cs="Arial"/>
          <w:sz w:val="24"/>
          <w:szCs w:val="24"/>
        </w:rPr>
        <w:t>March 2026</w:t>
      </w:r>
    </w:p>
    <w:p w14:paraId="54631959" w14:textId="3D1CA46D" w:rsidR="00EB5371" w:rsidRPr="00EB5371" w:rsidRDefault="00EB5371" w:rsidP="00EB5371">
      <w:pPr>
        <w:spacing w:after="120" w:line="360" w:lineRule="auto"/>
        <w:rPr>
          <w:rFonts w:ascii="Arial" w:eastAsia="MS Mincho" w:hAnsi="Arial" w:cs="Arial"/>
          <w:i/>
          <w:sz w:val="24"/>
          <w:szCs w:val="24"/>
        </w:rPr>
      </w:pPr>
      <w:r w:rsidRPr="00EB5371">
        <w:rPr>
          <w:rFonts w:ascii="Arial" w:eastAsia="MS Mincho" w:hAnsi="Arial" w:cs="Arial"/>
          <w:b/>
          <w:sz w:val="24"/>
          <w:szCs w:val="24"/>
        </w:rPr>
        <w:t>Reporting to:</w:t>
      </w:r>
      <w:r w:rsidRPr="00EB5371">
        <w:rPr>
          <w:rFonts w:ascii="Arial" w:eastAsia="MS Mincho" w:hAnsi="Arial" w:cs="Arial"/>
          <w:sz w:val="24"/>
          <w:szCs w:val="24"/>
        </w:rPr>
        <w:t xml:space="preserve"> Headteacher</w:t>
      </w:r>
    </w:p>
    <w:p w14:paraId="6B0882FD" w14:textId="77777777" w:rsidR="00EB5371" w:rsidRPr="00EB5371" w:rsidRDefault="00EB5371" w:rsidP="00EB5371">
      <w:pPr>
        <w:spacing w:after="120" w:line="360" w:lineRule="auto"/>
        <w:rPr>
          <w:rFonts w:ascii="Arial" w:eastAsia="MS Mincho" w:hAnsi="Arial" w:cs="Arial"/>
          <w:b/>
          <w:sz w:val="24"/>
          <w:szCs w:val="24"/>
          <w:u w:val="single"/>
        </w:rPr>
      </w:pPr>
      <w:r w:rsidRPr="00EB5371">
        <w:rPr>
          <w:rFonts w:ascii="Arial" w:eastAsia="MS Mincho" w:hAnsi="Arial" w:cs="Arial"/>
          <w:b/>
          <w:sz w:val="24"/>
          <w:szCs w:val="24"/>
          <w:u w:val="single"/>
        </w:rPr>
        <w:t>Main purpose</w:t>
      </w:r>
    </w:p>
    <w:p w14:paraId="40960A7D" w14:textId="77777777" w:rsidR="00EB5371" w:rsidRPr="00EB5371" w:rsidRDefault="00EB5371" w:rsidP="00EB5371">
      <w:pPr>
        <w:spacing w:after="120" w:line="240" w:lineRule="auto"/>
        <w:rPr>
          <w:rFonts w:ascii="Arial" w:eastAsia="MS Mincho" w:hAnsi="Arial" w:cs="Arial"/>
          <w:sz w:val="24"/>
          <w:szCs w:val="24"/>
        </w:rPr>
      </w:pPr>
      <w:r w:rsidRPr="00EB5371">
        <w:rPr>
          <w:rFonts w:ascii="Arial" w:eastAsia="MS Mincho" w:hAnsi="Arial" w:cs="Arial"/>
          <w:sz w:val="24"/>
          <w:szCs w:val="24"/>
        </w:rPr>
        <w:t>The teacher will:</w:t>
      </w:r>
    </w:p>
    <w:p w14:paraId="571D2A83" w14:textId="77777777" w:rsidR="00EB5371" w:rsidRPr="00EB5371" w:rsidRDefault="00EB5371" w:rsidP="00EB5371">
      <w:pPr>
        <w:numPr>
          <w:ilvl w:val="0"/>
          <w:numId w:val="9"/>
        </w:numPr>
        <w:spacing w:before="120" w:after="120" w:line="240" w:lineRule="auto"/>
        <w:rPr>
          <w:rFonts w:ascii="Arial" w:eastAsia="MS Mincho" w:hAnsi="Arial" w:cs="Arial"/>
          <w:sz w:val="24"/>
          <w:szCs w:val="24"/>
        </w:rPr>
      </w:pPr>
      <w:r w:rsidRPr="00EB5371">
        <w:rPr>
          <w:rFonts w:ascii="Arial" w:eastAsia="MS Mincho" w:hAnsi="Arial" w:cs="Arial"/>
          <w:sz w:val="24"/>
          <w:szCs w:val="24"/>
        </w:rPr>
        <w:t>Fulfil the professional responsibilities of a teacher, as set out in the School Teachers’ Pay and Conditions Document</w:t>
      </w:r>
    </w:p>
    <w:p w14:paraId="14F4B9E9" w14:textId="77777777" w:rsidR="00EB5371" w:rsidRPr="00EB5371" w:rsidRDefault="00EB5371" w:rsidP="00EB5371">
      <w:pPr>
        <w:numPr>
          <w:ilvl w:val="0"/>
          <w:numId w:val="9"/>
        </w:numPr>
        <w:spacing w:before="120" w:after="120" w:line="240" w:lineRule="auto"/>
        <w:rPr>
          <w:rFonts w:ascii="Arial" w:eastAsia="MS Mincho" w:hAnsi="Arial" w:cs="Arial"/>
          <w:sz w:val="24"/>
          <w:szCs w:val="24"/>
        </w:rPr>
      </w:pPr>
      <w:r w:rsidRPr="00EB5371">
        <w:rPr>
          <w:rFonts w:ascii="Arial" w:eastAsia="MS Mincho" w:hAnsi="Arial" w:cs="Arial"/>
          <w:sz w:val="24"/>
          <w:szCs w:val="24"/>
        </w:rPr>
        <w:t>Meet the expectations set out in the Teachers’ Standards</w:t>
      </w:r>
    </w:p>
    <w:p w14:paraId="0B8CDCB7" w14:textId="77777777" w:rsidR="00EB5371" w:rsidRPr="00EB5371" w:rsidRDefault="00EB5371" w:rsidP="00EB5371">
      <w:pPr>
        <w:spacing w:before="120" w:after="120" w:line="240" w:lineRule="auto"/>
        <w:rPr>
          <w:rFonts w:ascii="Arial" w:eastAsia="MS Mincho" w:hAnsi="Arial" w:cs="Arial"/>
          <w:sz w:val="24"/>
          <w:szCs w:val="24"/>
        </w:rPr>
      </w:pPr>
    </w:p>
    <w:p w14:paraId="35FC0D61" w14:textId="77777777" w:rsidR="00EB5371" w:rsidRPr="00EB5371" w:rsidRDefault="00EB5371" w:rsidP="00EB5371">
      <w:pPr>
        <w:spacing w:after="120" w:line="240" w:lineRule="auto"/>
        <w:rPr>
          <w:rFonts w:ascii="Arial" w:eastAsia="MS Mincho" w:hAnsi="Arial" w:cs="Arial"/>
          <w:b/>
          <w:sz w:val="24"/>
          <w:szCs w:val="24"/>
          <w:u w:val="single"/>
        </w:rPr>
      </w:pPr>
      <w:r w:rsidRPr="00EB5371">
        <w:rPr>
          <w:rFonts w:ascii="Arial" w:eastAsia="MS Mincho" w:hAnsi="Arial" w:cs="Arial"/>
          <w:b/>
          <w:sz w:val="24"/>
          <w:szCs w:val="24"/>
          <w:u w:val="single"/>
        </w:rPr>
        <w:t>Duties and responsibilities</w:t>
      </w:r>
    </w:p>
    <w:p w14:paraId="219A2539" w14:textId="77777777" w:rsidR="00EB5371" w:rsidRPr="00EB5371" w:rsidRDefault="00EB5371" w:rsidP="00EB5371">
      <w:pPr>
        <w:spacing w:after="120" w:line="240" w:lineRule="auto"/>
        <w:rPr>
          <w:rFonts w:ascii="Arial" w:eastAsia="MS Mincho" w:hAnsi="Arial" w:cs="Arial"/>
          <w:b/>
          <w:sz w:val="24"/>
          <w:szCs w:val="24"/>
        </w:rPr>
      </w:pPr>
    </w:p>
    <w:p w14:paraId="3192AD29"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Teaching</w:t>
      </w:r>
    </w:p>
    <w:p w14:paraId="6309D33C"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Plan and teach well-structured lessons to assigned classes, following the school’s plans, curriculum and schemes of work</w:t>
      </w:r>
    </w:p>
    <w:p w14:paraId="0AF9A0B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Assess, monitor, record and report on the learning needs, progress and achievements of assigned pupils, making accurate and productive use of assessment</w:t>
      </w:r>
    </w:p>
    <w:p w14:paraId="2597EA0C"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Adapt teaching to respond to the strengths and needs of pupils</w:t>
      </w:r>
    </w:p>
    <w:p w14:paraId="4FFA861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Set high expectations which inspire, motivate and challenge pupils</w:t>
      </w:r>
    </w:p>
    <w:p w14:paraId="58F7990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Promote good progress and outcomes by pupils</w:t>
      </w:r>
    </w:p>
    <w:p w14:paraId="2DB70FAB" w14:textId="77777777" w:rsidR="00EB5371" w:rsidRP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Demonstrate good subject and curriculum knowledge</w:t>
      </w:r>
    </w:p>
    <w:p w14:paraId="62E0D056" w14:textId="6335CF78" w:rsidR="00EB5371" w:rsidRDefault="00EB5371" w:rsidP="00EB5371">
      <w:pPr>
        <w:numPr>
          <w:ilvl w:val="0"/>
          <w:numId w:val="1"/>
        </w:numPr>
        <w:spacing w:before="120" w:after="120" w:line="240" w:lineRule="auto"/>
        <w:rPr>
          <w:rFonts w:ascii="Arial" w:eastAsia="MS Mincho" w:hAnsi="Arial" w:cs="Arial"/>
          <w:sz w:val="24"/>
          <w:szCs w:val="24"/>
        </w:rPr>
      </w:pPr>
      <w:r w:rsidRPr="00EB5371">
        <w:rPr>
          <w:rFonts w:ascii="Arial" w:eastAsia="MS Mincho" w:hAnsi="Arial" w:cs="Arial"/>
          <w:sz w:val="24"/>
          <w:szCs w:val="24"/>
        </w:rPr>
        <w:t>Participate in arrangements for preparing pupils for external assessments</w:t>
      </w:r>
    </w:p>
    <w:p w14:paraId="226524C2" w14:textId="352A5012" w:rsidR="00D23715" w:rsidRPr="00EB5371" w:rsidRDefault="00D23715" w:rsidP="00EB5371">
      <w:pPr>
        <w:numPr>
          <w:ilvl w:val="0"/>
          <w:numId w:val="1"/>
        </w:numPr>
        <w:spacing w:before="120" w:after="120" w:line="240" w:lineRule="auto"/>
        <w:rPr>
          <w:rFonts w:ascii="Arial" w:eastAsia="MS Mincho" w:hAnsi="Arial" w:cs="Arial"/>
          <w:sz w:val="24"/>
          <w:szCs w:val="24"/>
        </w:rPr>
      </w:pPr>
      <w:r>
        <w:rPr>
          <w:rFonts w:ascii="Arial" w:eastAsia="MS Mincho" w:hAnsi="Arial" w:cs="Arial"/>
          <w:sz w:val="24"/>
          <w:szCs w:val="24"/>
        </w:rPr>
        <w:t>Lead or support a subject across school dependant on experience.</w:t>
      </w:r>
    </w:p>
    <w:p w14:paraId="65A55C71" w14:textId="77777777" w:rsidR="00EB5371" w:rsidRPr="00EB5371" w:rsidRDefault="00EB5371" w:rsidP="00EB5371">
      <w:pPr>
        <w:spacing w:after="120" w:line="240" w:lineRule="auto"/>
        <w:rPr>
          <w:rFonts w:ascii="Arial" w:eastAsia="MS Mincho" w:hAnsi="Arial" w:cs="Arial"/>
          <w:b/>
          <w:sz w:val="24"/>
          <w:szCs w:val="24"/>
        </w:rPr>
      </w:pPr>
    </w:p>
    <w:p w14:paraId="13D835CB"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Whole-school organisation, strategy and development</w:t>
      </w:r>
    </w:p>
    <w:p w14:paraId="68945EF2" w14:textId="069454F6"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 xml:space="preserve">Contribute to the development, implementation and evaluation of the school’s policies, practices and procedures, </w:t>
      </w:r>
      <w:proofErr w:type="gramStart"/>
      <w:r w:rsidRPr="00EB5371">
        <w:rPr>
          <w:rFonts w:ascii="Arial" w:eastAsia="MS Mincho" w:hAnsi="Arial" w:cs="Arial"/>
          <w:sz w:val="24"/>
          <w:szCs w:val="24"/>
        </w:rPr>
        <w:t>so as to</w:t>
      </w:r>
      <w:proofErr w:type="gramEnd"/>
      <w:r w:rsidRPr="00EB5371">
        <w:rPr>
          <w:rFonts w:ascii="Arial" w:eastAsia="MS Mincho" w:hAnsi="Arial" w:cs="Arial"/>
          <w:sz w:val="24"/>
          <w:szCs w:val="24"/>
        </w:rPr>
        <w:t xml:space="preserve"> support the school’s values and vision</w:t>
      </w:r>
    </w:p>
    <w:p w14:paraId="1F0B5E94"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Make a positive contribution to the wider life and ethos of the school</w:t>
      </w:r>
    </w:p>
    <w:p w14:paraId="1238267D"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To be an active member of a curriculum leadership team</w:t>
      </w:r>
    </w:p>
    <w:p w14:paraId="0F295145"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lastRenderedPageBreak/>
        <w:t>Work with others on curriculum and pupil development to secure co-ordinated outcomes</w:t>
      </w:r>
    </w:p>
    <w:p w14:paraId="3F1F7EF6" w14:textId="77777777" w:rsidR="00EB5371" w:rsidRPr="00EB5371" w:rsidRDefault="00EB5371" w:rsidP="00EB5371">
      <w:pPr>
        <w:numPr>
          <w:ilvl w:val="0"/>
          <w:numId w:val="2"/>
        </w:numPr>
        <w:spacing w:before="120" w:after="120" w:line="240" w:lineRule="auto"/>
        <w:rPr>
          <w:rFonts w:ascii="Arial" w:eastAsia="MS Mincho" w:hAnsi="Arial" w:cs="Arial"/>
          <w:sz w:val="24"/>
          <w:szCs w:val="24"/>
        </w:rPr>
      </w:pPr>
      <w:r w:rsidRPr="00EB5371">
        <w:rPr>
          <w:rFonts w:ascii="Arial" w:eastAsia="MS Mincho" w:hAnsi="Arial" w:cs="Arial"/>
          <w:sz w:val="24"/>
          <w:szCs w:val="24"/>
        </w:rPr>
        <w:t>Provide cover, in the unforeseen circumstance that another teacher is unable to teach</w:t>
      </w:r>
    </w:p>
    <w:p w14:paraId="3656745E" w14:textId="77777777" w:rsidR="00EB5371" w:rsidRPr="00EB5371" w:rsidRDefault="00EB5371" w:rsidP="00EB5371">
      <w:pPr>
        <w:spacing w:after="120" w:line="240" w:lineRule="auto"/>
        <w:rPr>
          <w:rFonts w:ascii="Arial" w:eastAsia="MS Mincho" w:hAnsi="Arial" w:cs="Arial"/>
          <w:b/>
          <w:sz w:val="24"/>
          <w:szCs w:val="24"/>
        </w:rPr>
      </w:pPr>
    </w:p>
    <w:p w14:paraId="2DBAFB30"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Health, safety and discipline</w:t>
      </w:r>
    </w:p>
    <w:p w14:paraId="79432D63" w14:textId="77777777" w:rsidR="00EB5371" w:rsidRPr="00EB5371" w:rsidRDefault="00EB5371" w:rsidP="00EB5371">
      <w:pPr>
        <w:numPr>
          <w:ilvl w:val="0"/>
          <w:numId w:val="3"/>
        </w:numPr>
        <w:spacing w:before="120" w:after="120" w:line="240" w:lineRule="auto"/>
        <w:rPr>
          <w:rFonts w:ascii="Arial" w:eastAsia="MS Mincho" w:hAnsi="Arial" w:cs="Arial"/>
          <w:sz w:val="24"/>
          <w:szCs w:val="24"/>
        </w:rPr>
      </w:pPr>
      <w:r w:rsidRPr="00EB5371">
        <w:rPr>
          <w:rFonts w:ascii="Arial" w:eastAsia="MS Mincho" w:hAnsi="Arial" w:cs="Arial"/>
          <w:sz w:val="24"/>
          <w:szCs w:val="24"/>
        </w:rPr>
        <w:t>Promote the safety and wellbeing of pupils</w:t>
      </w:r>
    </w:p>
    <w:p w14:paraId="21311DB6" w14:textId="77777777" w:rsidR="00EB5371" w:rsidRPr="00EB5371" w:rsidRDefault="00EB5371" w:rsidP="00EB5371">
      <w:pPr>
        <w:numPr>
          <w:ilvl w:val="0"/>
          <w:numId w:val="3"/>
        </w:numPr>
        <w:spacing w:before="120" w:after="120" w:line="240" w:lineRule="auto"/>
        <w:rPr>
          <w:rFonts w:ascii="Arial" w:eastAsia="MS Mincho" w:hAnsi="Arial" w:cs="Arial"/>
          <w:sz w:val="24"/>
          <w:szCs w:val="24"/>
        </w:rPr>
      </w:pPr>
      <w:r w:rsidRPr="00EB5371">
        <w:rPr>
          <w:rFonts w:ascii="Arial" w:eastAsia="MS Mincho" w:hAnsi="Arial" w:cs="Arial"/>
          <w:sz w:val="24"/>
          <w:szCs w:val="24"/>
        </w:rPr>
        <w:t>Maintain good order and discipline among pupils, managing behaviour effectively to ensure a good and safe learning environment</w:t>
      </w:r>
    </w:p>
    <w:p w14:paraId="744D9493" w14:textId="77777777" w:rsidR="00EB5371" w:rsidRPr="00EB5371" w:rsidRDefault="00EB5371" w:rsidP="00EB5371">
      <w:pPr>
        <w:spacing w:after="120" w:line="240" w:lineRule="auto"/>
        <w:rPr>
          <w:rFonts w:ascii="Arial" w:eastAsia="MS Mincho" w:hAnsi="Arial" w:cs="Arial"/>
          <w:b/>
          <w:sz w:val="24"/>
          <w:szCs w:val="24"/>
        </w:rPr>
      </w:pPr>
    </w:p>
    <w:p w14:paraId="5F49B3DA"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Professional development</w:t>
      </w:r>
    </w:p>
    <w:p w14:paraId="29859421"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Take part in the school’s appraisal procedures</w:t>
      </w:r>
    </w:p>
    <w:p w14:paraId="049078FA"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 xml:space="preserve">Take part in further training and development </w:t>
      </w:r>
      <w:proofErr w:type="gramStart"/>
      <w:r w:rsidRPr="00EB5371">
        <w:rPr>
          <w:rFonts w:ascii="Arial" w:eastAsia="MS Mincho" w:hAnsi="Arial" w:cs="Arial"/>
          <w:sz w:val="24"/>
          <w:szCs w:val="24"/>
        </w:rPr>
        <w:t>in order to</w:t>
      </w:r>
      <w:proofErr w:type="gramEnd"/>
      <w:r w:rsidRPr="00EB5371">
        <w:rPr>
          <w:rFonts w:ascii="Arial" w:eastAsia="MS Mincho" w:hAnsi="Arial" w:cs="Arial"/>
          <w:sz w:val="24"/>
          <w:szCs w:val="24"/>
        </w:rPr>
        <w:t xml:space="preserve"> improve own teaching</w:t>
      </w:r>
    </w:p>
    <w:p w14:paraId="357DD122" w14:textId="77777777" w:rsidR="00EB5371" w:rsidRPr="00EB5371" w:rsidRDefault="00EB5371" w:rsidP="00EB5371">
      <w:pPr>
        <w:numPr>
          <w:ilvl w:val="0"/>
          <w:numId w:val="5"/>
        </w:numPr>
        <w:spacing w:before="120" w:after="120" w:line="240" w:lineRule="auto"/>
        <w:rPr>
          <w:rFonts w:ascii="Arial" w:eastAsia="MS Mincho" w:hAnsi="Arial" w:cs="Arial"/>
          <w:sz w:val="24"/>
          <w:szCs w:val="24"/>
        </w:rPr>
      </w:pPr>
      <w:r w:rsidRPr="00EB5371">
        <w:rPr>
          <w:rFonts w:ascii="Arial" w:eastAsia="MS Mincho" w:hAnsi="Arial" w:cs="Arial"/>
          <w:sz w:val="24"/>
          <w:szCs w:val="24"/>
        </w:rPr>
        <w:t>Where appropriate, take part in the appraisal and professional development of others</w:t>
      </w:r>
    </w:p>
    <w:p w14:paraId="36CCD5AD" w14:textId="77777777" w:rsidR="00EB5371" w:rsidRPr="00EB5371" w:rsidRDefault="00EB5371" w:rsidP="00EB5371">
      <w:pPr>
        <w:spacing w:after="120" w:line="240" w:lineRule="auto"/>
        <w:rPr>
          <w:rFonts w:ascii="Arial" w:eastAsia="MS Mincho" w:hAnsi="Arial" w:cs="Arial"/>
          <w:b/>
          <w:sz w:val="24"/>
          <w:szCs w:val="24"/>
        </w:rPr>
      </w:pPr>
    </w:p>
    <w:p w14:paraId="6B2E1CE5"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Communication</w:t>
      </w:r>
    </w:p>
    <w:p w14:paraId="63176F3B"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Communicate effectively with pupils, parents and carers</w:t>
      </w:r>
    </w:p>
    <w:p w14:paraId="151315F5" w14:textId="77777777" w:rsidR="00EB5371" w:rsidRPr="00EB5371" w:rsidRDefault="00EB5371" w:rsidP="00EB5371">
      <w:pPr>
        <w:numPr>
          <w:ilvl w:val="0"/>
          <w:numId w:val="6"/>
        </w:numPr>
        <w:spacing w:before="120" w:after="120" w:line="240" w:lineRule="auto"/>
        <w:rPr>
          <w:rFonts w:ascii="Arial" w:eastAsia="MS Mincho" w:hAnsi="Arial" w:cs="Arial"/>
          <w:bCs/>
          <w:sz w:val="24"/>
          <w:szCs w:val="24"/>
        </w:rPr>
      </w:pPr>
      <w:r w:rsidRPr="00EB5371">
        <w:rPr>
          <w:rFonts w:ascii="Arial" w:eastAsia="MS Mincho" w:hAnsi="Arial" w:cs="Arial"/>
          <w:bCs/>
          <w:sz w:val="24"/>
          <w:szCs w:val="24"/>
        </w:rPr>
        <w:t>Communicate effectively with senior staff and other staff in school</w:t>
      </w:r>
    </w:p>
    <w:p w14:paraId="183E2495" w14:textId="77777777" w:rsidR="00EB5371" w:rsidRPr="00EB5371" w:rsidRDefault="00EB5371" w:rsidP="00EB5371">
      <w:pPr>
        <w:spacing w:after="120" w:line="240" w:lineRule="auto"/>
        <w:rPr>
          <w:rFonts w:ascii="Arial" w:eastAsia="MS Mincho" w:hAnsi="Arial" w:cs="Arial"/>
          <w:b/>
          <w:sz w:val="24"/>
          <w:szCs w:val="24"/>
        </w:rPr>
      </w:pPr>
    </w:p>
    <w:p w14:paraId="230E3409"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Working with colleagues and other relevant professionals</w:t>
      </w:r>
    </w:p>
    <w:p w14:paraId="72EEF0D1"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Collaborate and work with colleagues and other relevant professionals within and beyond the school</w:t>
      </w:r>
    </w:p>
    <w:p w14:paraId="539980EE" w14:textId="77777777" w:rsidR="00EB5371" w:rsidRPr="00EB5371" w:rsidRDefault="00EB5371" w:rsidP="00EB5371">
      <w:pPr>
        <w:numPr>
          <w:ilvl w:val="0"/>
          <w:numId w:val="6"/>
        </w:numPr>
        <w:spacing w:before="120" w:after="120" w:line="240" w:lineRule="auto"/>
        <w:rPr>
          <w:rFonts w:ascii="Arial" w:eastAsia="MS Mincho" w:hAnsi="Arial" w:cs="Arial"/>
          <w:sz w:val="24"/>
          <w:szCs w:val="24"/>
        </w:rPr>
      </w:pPr>
      <w:r w:rsidRPr="00EB5371">
        <w:rPr>
          <w:rFonts w:ascii="Arial" w:eastAsia="MS Mincho" w:hAnsi="Arial" w:cs="Arial"/>
          <w:sz w:val="24"/>
          <w:szCs w:val="24"/>
        </w:rPr>
        <w:t>Develop effective professional relationships with colleagues</w:t>
      </w:r>
    </w:p>
    <w:p w14:paraId="42F3FFCE" w14:textId="77777777" w:rsidR="00EB5371" w:rsidRPr="00EB5371" w:rsidRDefault="00EB5371" w:rsidP="00EB5371">
      <w:pPr>
        <w:spacing w:after="120" w:line="240" w:lineRule="auto"/>
        <w:rPr>
          <w:rFonts w:ascii="Arial" w:eastAsia="MS Mincho" w:hAnsi="Arial" w:cs="Arial"/>
          <w:b/>
          <w:sz w:val="24"/>
          <w:szCs w:val="24"/>
        </w:rPr>
      </w:pPr>
    </w:p>
    <w:p w14:paraId="25A95768"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Personal and professional conduct</w:t>
      </w:r>
    </w:p>
    <w:p w14:paraId="6C8AF4E4" w14:textId="77777777" w:rsidR="00EB5371" w:rsidRPr="00EB5371" w:rsidRDefault="00EB5371" w:rsidP="00EB5371">
      <w:pPr>
        <w:numPr>
          <w:ilvl w:val="0"/>
          <w:numId w:val="8"/>
        </w:numPr>
        <w:spacing w:before="120" w:after="120" w:line="240" w:lineRule="auto"/>
        <w:rPr>
          <w:rFonts w:ascii="Arial" w:eastAsia="MS Mincho" w:hAnsi="Arial" w:cs="Arial"/>
          <w:sz w:val="24"/>
          <w:szCs w:val="24"/>
        </w:rPr>
      </w:pPr>
      <w:r w:rsidRPr="00EB5371">
        <w:rPr>
          <w:rFonts w:ascii="Arial" w:eastAsia="MS Mincho" w:hAnsi="Arial" w:cs="Arial"/>
          <w:sz w:val="24"/>
          <w:szCs w:val="24"/>
        </w:rPr>
        <w:t>Uphold public trust in the profession and maintain high standards of ethics and behaviour, within and outside school</w:t>
      </w:r>
    </w:p>
    <w:p w14:paraId="29E1ACF1" w14:textId="77777777" w:rsidR="00EB5371" w:rsidRPr="00EB5371" w:rsidRDefault="00EB5371" w:rsidP="00EB5371">
      <w:pPr>
        <w:numPr>
          <w:ilvl w:val="0"/>
          <w:numId w:val="8"/>
        </w:numPr>
        <w:spacing w:before="120" w:after="120" w:line="240" w:lineRule="auto"/>
        <w:rPr>
          <w:rFonts w:ascii="Arial" w:eastAsia="MS Mincho" w:hAnsi="Arial" w:cs="Arial"/>
          <w:sz w:val="24"/>
          <w:szCs w:val="24"/>
        </w:rPr>
      </w:pPr>
      <w:r w:rsidRPr="00EB5371">
        <w:rPr>
          <w:rFonts w:ascii="Arial" w:eastAsia="MS Mincho" w:hAnsi="Arial" w:cs="Arial"/>
          <w:sz w:val="24"/>
          <w:szCs w:val="24"/>
        </w:rPr>
        <w:t>Have proper and professional regard for the ethos, policies and practices of the school, and maintain high standards of attendance and punctuality</w:t>
      </w:r>
    </w:p>
    <w:p w14:paraId="51B4526C" w14:textId="77777777" w:rsidR="00EB5371" w:rsidRPr="00EB5371" w:rsidRDefault="00EB5371" w:rsidP="00EB5371">
      <w:pPr>
        <w:numPr>
          <w:ilvl w:val="0"/>
          <w:numId w:val="7"/>
        </w:numPr>
        <w:spacing w:before="120" w:after="120" w:line="240" w:lineRule="auto"/>
        <w:rPr>
          <w:rFonts w:ascii="Arial" w:eastAsia="MS Mincho" w:hAnsi="Arial" w:cs="Arial"/>
          <w:sz w:val="24"/>
          <w:szCs w:val="24"/>
        </w:rPr>
      </w:pPr>
      <w:r w:rsidRPr="00EB5371">
        <w:rPr>
          <w:rFonts w:ascii="Arial" w:eastAsia="MS Mincho" w:hAnsi="Arial" w:cs="Arial"/>
          <w:sz w:val="24"/>
          <w:szCs w:val="24"/>
        </w:rPr>
        <w:t>Understand and act within the statutory frameworks setting out their professional duties and responsibilities</w:t>
      </w:r>
    </w:p>
    <w:p w14:paraId="0DCACDE8" w14:textId="77777777" w:rsidR="00EB5371" w:rsidRPr="00EB5371" w:rsidRDefault="00EB5371" w:rsidP="00EB5371">
      <w:pPr>
        <w:spacing w:after="120" w:line="240" w:lineRule="auto"/>
        <w:rPr>
          <w:rFonts w:ascii="Arial" w:eastAsia="MS Mincho" w:hAnsi="Arial" w:cs="Arial"/>
          <w:b/>
          <w:sz w:val="24"/>
          <w:szCs w:val="24"/>
        </w:rPr>
      </w:pPr>
    </w:p>
    <w:p w14:paraId="3849FA80"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 xml:space="preserve">Management of staff and resources </w:t>
      </w:r>
    </w:p>
    <w:p w14:paraId="091BC357" w14:textId="77777777" w:rsidR="00EB5371" w:rsidRPr="00EB5371" w:rsidRDefault="00EB5371" w:rsidP="00EB5371">
      <w:pPr>
        <w:numPr>
          <w:ilvl w:val="0"/>
          <w:numId w:val="7"/>
        </w:numPr>
        <w:spacing w:before="120" w:after="120" w:line="240" w:lineRule="auto"/>
        <w:rPr>
          <w:rFonts w:ascii="Arial" w:eastAsia="MS Mincho" w:hAnsi="Arial" w:cs="Arial"/>
          <w:sz w:val="24"/>
          <w:szCs w:val="24"/>
        </w:rPr>
      </w:pPr>
      <w:r w:rsidRPr="00EB5371">
        <w:rPr>
          <w:rFonts w:ascii="Arial" w:eastAsia="MS Mincho" w:hAnsi="Arial" w:cs="Arial"/>
          <w:sz w:val="24"/>
          <w:szCs w:val="24"/>
        </w:rPr>
        <w:t>Direct and supervise support staff assigned to them</w:t>
      </w:r>
    </w:p>
    <w:p w14:paraId="092194FC" w14:textId="77777777" w:rsidR="00EB5371" w:rsidRPr="00EB5371" w:rsidRDefault="00EB5371" w:rsidP="00EB5371">
      <w:pPr>
        <w:numPr>
          <w:ilvl w:val="0"/>
          <w:numId w:val="4"/>
        </w:numPr>
        <w:spacing w:before="120" w:after="120" w:line="240" w:lineRule="auto"/>
        <w:rPr>
          <w:rFonts w:ascii="Arial" w:eastAsia="MS Mincho" w:hAnsi="Arial" w:cs="Arial"/>
          <w:sz w:val="24"/>
          <w:szCs w:val="24"/>
        </w:rPr>
      </w:pPr>
      <w:r w:rsidRPr="00EB5371">
        <w:rPr>
          <w:rFonts w:ascii="Arial" w:eastAsia="MS Mincho" w:hAnsi="Arial" w:cs="Arial"/>
          <w:sz w:val="24"/>
          <w:szCs w:val="24"/>
        </w:rPr>
        <w:t>Deploy resources delegated to them</w:t>
      </w:r>
    </w:p>
    <w:p w14:paraId="685D39BF" w14:textId="77777777" w:rsidR="00EB5371" w:rsidRPr="00EB5371" w:rsidRDefault="00EB5371" w:rsidP="00EB5371">
      <w:pPr>
        <w:spacing w:after="120" w:line="240" w:lineRule="auto"/>
        <w:rPr>
          <w:rFonts w:ascii="Arial" w:eastAsia="MS Mincho" w:hAnsi="Arial" w:cs="Arial"/>
          <w:b/>
          <w:sz w:val="24"/>
          <w:szCs w:val="24"/>
        </w:rPr>
      </w:pPr>
    </w:p>
    <w:p w14:paraId="5B7D490C" w14:textId="77777777" w:rsidR="00EB5371" w:rsidRPr="00EB5371" w:rsidRDefault="00EB5371" w:rsidP="00EB5371">
      <w:pPr>
        <w:spacing w:after="120" w:line="240" w:lineRule="auto"/>
        <w:rPr>
          <w:rFonts w:ascii="Arial" w:eastAsia="MS Mincho" w:hAnsi="Arial" w:cs="Arial"/>
          <w:b/>
          <w:sz w:val="24"/>
          <w:szCs w:val="24"/>
          <w:u w:val="single"/>
        </w:rPr>
      </w:pPr>
      <w:r w:rsidRPr="00EB5371">
        <w:rPr>
          <w:rFonts w:ascii="Arial" w:eastAsia="MS Mincho" w:hAnsi="Arial" w:cs="Arial"/>
          <w:b/>
          <w:sz w:val="24"/>
          <w:szCs w:val="24"/>
          <w:u w:val="single"/>
        </w:rPr>
        <w:t>Other areas of responsibility</w:t>
      </w:r>
    </w:p>
    <w:p w14:paraId="6BFCBF45" w14:textId="77777777" w:rsidR="00EB5371" w:rsidRPr="00EB5371" w:rsidRDefault="00EB5371" w:rsidP="00EB5371">
      <w:pPr>
        <w:spacing w:before="120" w:after="120" w:line="240" w:lineRule="auto"/>
        <w:rPr>
          <w:rFonts w:ascii="Arial" w:eastAsia="MS Mincho" w:hAnsi="Arial" w:cs="Arial"/>
          <w:sz w:val="24"/>
          <w:szCs w:val="24"/>
        </w:rPr>
      </w:pPr>
      <w:r w:rsidRPr="00EB5371">
        <w:rPr>
          <w:rFonts w:ascii="Arial" w:eastAsia="MS Mincho" w:hAnsi="Arial" w:cs="Arial"/>
          <w:sz w:val="24"/>
          <w:szCs w:val="24"/>
        </w:rPr>
        <w:t>The teacher will be required to safeguard and promote the welfare of children and young people and follow school policies and the staff code of conduct.</w:t>
      </w:r>
    </w:p>
    <w:p w14:paraId="5A429B66" w14:textId="77777777" w:rsidR="00EB5371" w:rsidRPr="00EB5371" w:rsidRDefault="00EB5371" w:rsidP="00EB5371">
      <w:pPr>
        <w:spacing w:before="120" w:after="120" w:line="240" w:lineRule="auto"/>
        <w:rPr>
          <w:rFonts w:ascii="Arial" w:eastAsia="MS Mincho" w:hAnsi="Arial" w:cs="Arial"/>
          <w:sz w:val="24"/>
          <w:szCs w:val="24"/>
        </w:rPr>
      </w:pPr>
      <w:r w:rsidRPr="00EB5371">
        <w:rPr>
          <w:rFonts w:ascii="Arial" w:eastAsia="MS Mincho" w:hAnsi="Arial" w:cs="Arial"/>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48507018" w14:textId="77777777" w:rsidR="00EB5371" w:rsidRPr="00EB5371" w:rsidRDefault="00EB5371" w:rsidP="00EB5371">
      <w:pPr>
        <w:spacing w:before="120" w:after="120" w:line="240" w:lineRule="auto"/>
        <w:rPr>
          <w:rFonts w:ascii="Arial" w:eastAsia="MS Mincho" w:hAnsi="Arial" w:cs="Arial"/>
          <w:sz w:val="24"/>
          <w:szCs w:val="24"/>
        </w:rPr>
      </w:pPr>
    </w:p>
    <w:p w14:paraId="1D551D4D" w14:textId="77777777" w:rsidR="00EB5371" w:rsidRPr="00EB5371" w:rsidRDefault="00EB5371" w:rsidP="00EB5371">
      <w:pPr>
        <w:spacing w:after="120" w:line="360" w:lineRule="auto"/>
        <w:jc w:val="center"/>
        <w:rPr>
          <w:rFonts w:ascii="Arial" w:eastAsia="MS Mincho" w:hAnsi="Arial" w:cs="Arial"/>
          <w:b/>
          <w:sz w:val="28"/>
          <w:szCs w:val="28"/>
          <w:u w:val="single"/>
        </w:rPr>
      </w:pPr>
      <w:r w:rsidRPr="00EB5371">
        <w:rPr>
          <w:rFonts w:ascii="Arial" w:eastAsia="MS Mincho" w:hAnsi="Arial" w:cs="Arial"/>
          <w:b/>
          <w:sz w:val="28"/>
          <w:szCs w:val="28"/>
          <w:u w:val="single"/>
        </w:rPr>
        <w:t>Person specification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9"/>
        <w:gridCol w:w="7080"/>
      </w:tblGrid>
      <w:tr w:rsidR="00EB5371" w:rsidRPr="00EB5371" w14:paraId="28894C41" w14:textId="77777777" w:rsidTr="007A1424">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6551D834" w14:textId="77777777" w:rsidR="00EB5371" w:rsidRPr="00EB5371" w:rsidRDefault="00EB5371" w:rsidP="00EB5371">
            <w:pPr>
              <w:spacing w:after="120" w:line="240" w:lineRule="auto"/>
              <w:jc w:val="center"/>
              <w:rPr>
                <w:rFonts w:ascii="Arial" w:eastAsia="MS Mincho" w:hAnsi="Arial" w:cs="Arial"/>
                <w:b/>
                <w:color w:val="FFFFFF"/>
                <w:sz w:val="24"/>
                <w:szCs w:val="24"/>
              </w:rPr>
            </w:pPr>
            <w:r w:rsidRPr="00EB5371">
              <w:rPr>
                <w:rFonts w:ascii="Arial" w:eastAsia="MS Mincho" w:hAnsi="Arial" w:cs="Arial"/>
                <w:b/>
                <w:color w:val="FFFFFF"/>
                <w:sz w:val="24"/>
                <w:szCs w:val="24"/>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0FE03CCD" w14:textId="77777777" w:rsidR="00EB5371" w:rsidRPr="00EB5371" w:rsidRDefault="00EB5371" w:rsidP="00EB5371">
            <w:pPr>
              <w:spacing w:after="120" w:line="240" w:lineRule="auto"/>
              <w:jc w:val="center"/>
              <w:rPr>
                <w:rFonts w:ascii="Arial" w:eastAsia="MS Mincho" w:hAnsi="Arial" w:cs="Arial"/>
                <w:b/>
                <w:color w:val="FFFFFF"/>
                <w:sz w:val="24"/>
                <w:szCs w:val="24"/>
              </w:rPr>
            </w:pPr>
            <w:r w:rsidRPr="00EB5371">
              <w:rPr>
                <w:rFonts w:ascii="Arial" w:eastAsia="MS Mincho" w:hAnsi="Arial" w:cs="Arial"/>
                <w:b/>
                <w:color w:val="FFFFFF"/>
                <w:sz w:val="24"/>
                <w:szCs w:val="24"/>
              </w:rPr>
              <w:t>Qualities</w:t>
            </w:r>
          </w:p>
        </w:tc>
      </w:tr>
      <w:tr w:rsidR="00EB5371" w:rsidRPr="00EB5371" w14:paraId="07E6089E"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363F33E7" w14:textId="77777777" w:rsidR="00EB5371" w:rsidRPr="00EB5371" w:rsidRDefault="00EB5371" w:rsidP="00EB5371">
            <w:pPr>
              <w:spacing w:after="120" w:line="240" w:lineRule="auto"/>
              <w:rPr>
                <w:rFonts w:ascii="Arial" w:eastAsia="MS Mincho" w:hAnsi="Arial" w:cs="Arial"/>
                <w:sz w:val="24"/>
                <w:szCs w:val="24"/>
              </w:rPr>
            </w:pPr>
            <w:r w:rsidRPr="00EB5371">
              <w:rPr>
                <w:rFonts w:ascii="Arial" w:eastAsia="MS Mincho" w:hAnsi="Arial" w:cs="Arial"/>
                <w:b/>
                <w:sz w:val="24"/>
                <w:szCs w:val="24"/>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31B6FA0A"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Qualified teacher status</w:t>
            </w:r>
          </w:p>
          <w:p w14:paraId="53A3124C"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Degree</w:t>
            </w:r>
          </w:p>
          <w:p w14:paraId="3201BE1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Successful primary teaching experience</w:t>
            </w:r>
          </w:p>
        </w:tc>
      </w:tr>
      <w:tr w:rsidR="00EB5371" w:rsidRPr="00EB5371" w14:paraId="362C7D6D"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1EE558D6"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5F8DCF80"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the National Curriculum</w:t>
            </w:r>
          </w:p>
          <w:p w14:paraId="5E5E3F7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effective teaching and learning strategies</w:t>
            </w:r>
          </w:p>
          <w:p w14:paraId="60B5632A"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 good understanding of how children learn</w:t>
            </w:r>
          </w:p>
          <w:p w14:paraId="29AA1F2C"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adapt teaching to meet pupils’ needs</w:t>
            </w:r>
          </w:p>
          <w:p w14:paraId="7E7A977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build effective working relationships with pupils</w:t>
            </w:r>
          </w:p>
          <w:p w14:paraId="40110705"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guidance and requirements around safeguarding children, including online safety</w:t>
            </w:r>
          </w:p>
          <w:p w14:paraId="6847288D"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Knowledge of effective behaviour management strategies</w:t>
            </w:r>
          </w:p>
          <w:p w14:paraId="0CEB8BFB"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Good ICT skills, particularly using ICT to support learning</w:t>
            </w:r>
          </w:p>
          <w:p w14:paraId="4365DF18" w14:textId="77777777" w:rsidR="00EB5371" w:rsidRPr="00EB5371" w:rsidRDefault="00EB5371" w:rsidP="00EB5371">
            <w:pPr>
              <w:spacing w:before="120" w:after="120" w:line="240" w:lineRule="auto"/>
              <w:rPr>
                <w:rFonts w:ascii="Arial" w:eastAsia="Times New Roman" w:hAnsi="Arial" w:cs="Arial"/>
                <w:i/>
                <w:color w:val="F15F22"/>
                <w:sz w:val="24"/>
                <w:szCs w:val="24"/>
              </w:rPr>
            </w:pPr>
          </w:p>
        </w:tc>
      </w:tr>
      <w:tr w:rsidR="00EB5371" w:rsidRPr="00EB5371" w14:paraId="37A37380" w14:textId="77777777" w:rsidTr="007A142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63D4930A" w14:textId="77777777" w:rsidR="00EB5371" w:rsidRPr="00EB5371" w:rsidRDefault="00EB5371" w:rsidP="00EB5371">
            <w:pPr>
              <w:spacing w:after="120" w:line="240" w:lineRule="auto"/>
              <w:rPr>
                <w:rFonts w:ascii="Arial" w:eastAsia="MS Mincho" w:hAnsi="Arial" w:cs="Arial"/>
                <w:b/>
                <w:sz w:val="24"/>
                <w:szCs w:val="24"/>
              </w:rPr>
            </w:pPr>
            <w:r w:rsidRPr="00EB5371">
              <w:rPr>
                <w:rFonts w:ascii="Arial" w:eastAsia="MS Mincho" w:hAnsi="Arial" w:cs="Arial"/>
                <w:b/>
                <w:sz w:val="24"/>
                <w:szCs w:val="24"/>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6D19DBAB" w14:textId="038C045D"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 commitment to getting the best outcomes for all pupils and promoting the ethos and values of the school</w:t>
            </w:r>
          </w:p>
          <w:p w14:paraId="140D24B0"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High expectations for children’s attainment and progress</w:t>
            </w:r>
          </w:p>
          <w:p w14:paraId="5745274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Ability to work under pressure and prioritise effectively</w:t>
            </w:r>
          </w:p>
          <w:p w14:paraId="13001F71"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 xml:space="preserve">Commitment to </w:t>
            </w:r>
            <w:proofErr w:type="gramStart"/>
            <w:r w:rsidRPr="00EB5371">
              <w:rPr>
                <w:rFonts w:ascii="Arial" w:eastAsia="Times New Roman" w:hAnsi="Arial" w:cs="Arial"/>
                <w:sz w:val="24"/>
                <w:szCs w:val="24"/>
              </w:rPr>
              <w:t>maintaining confidentiality at all times</w:t>
            </w:r>
            <w:proofErr w:type="gramEnd"/>
          </w:p>
          <w:p w14:paraId="06C2ED53" w14:textId="77777777" w:rsidR="00EB5371" w:rsidRPr="00EB5371" w:rsidRDefault="00EB5371" w:rsidP="00EB5371">
            <w:pPr>
              <w:spacing w:before="120" w:after="120" w:line="240" w:lineRule="auto"/>
              <w:ind w:left="644" w:hanging="360"/>
              <w:rPr>
                <w:rFonts w:ascii="Arial" w:eastAsia="Times New Roman" w:hAnsi="Arial" w:cs="Arial"/>
                <w:sz w:val="24"/>
                <w:szCs w:val="24"/>
              </w:rPr>
            </w:pPr>
            <w:r w:rsidRPr="00EB5371">
              <w:rPr>
                <w:rFonts w:ascii="Arial" w:eastAsia="Times New Roman" w:hAnsi="Arial" w:cs="Arial"/>
                <w:sz w:val="24"/>
                <w:szCs w:val="24"/>
              </w:rPr>
              <w:t>Commitment to safeguarding and equality</w:t>
            </w:r>
          </w:p>
          <w:p w14:paraId="7F173043" w14:textId="77777777" w:rsidR="00EB5371" w:rsidRPr="00EB5371" w:rsidRDefault="00EB5371" w:rsidP="00EB5371">
            <w:pPr>
              <w:spacing w:before="120" w:after="120" w:line="240" w:lineRule="auto"/>
              <w:rPr>
                <w:rFonts w:ascii="Arial" w:eastAsia="Times New Roman" w:hAnsi="Arial" w:cs="Arial"/>
                <w:i/>
                <w:color w:val="F15F22"/>
                <w:sz w:val="24"/>
                <w:szCs w:val="24"/>
              </w:rPr>
            </w:pPr>
          </w:p>
        </w:tc>
      </w:tr>
    </w:tbl>
    <w:p w14:paraId="1492C467" w14:textId="77777777" w:rsidR="00EB5371" w:rsidRPr="00EB5371" w:rsidRDefault="00EB5371" w:rsidP="00EB5371">
      <w:pPr>
        <w:spacing w:before="120" w:after="120" w:line="240" w:lineRule="auto"/>
        <w:rPr>
          <w:rFonts w:ascii="Arial" w:eastAsia="MS Mincho" w:hAnsi="Arial" w:cs="Arial"/>
          <w:sz w:val="24"/>
          <w:szCs w:val="24"/>
        </w:rPr>
      </w:pPr>
    </w:p>
    <w:p w14:paraId="147A6A7A" w14:textId="77777777" w:rsidR="00EB5371" w:rsidRPr="00EB5371" w:rsidRDefault="00EB5371">
      <w:pPr>
        <w:rPr>
          <w:rFonts w:ascii="Arial" w:hAnsi="Arial" w:cs="Arial"/>
          <w:sz w:val="24"/>
          <w:szCs w:val="24"/>
        </w:rPr>
      </w:pPr>
    </w:p>
    <w:sectPr w:rsidR="00EB5371" w:rsidRPr="00EB5371" w:rsidSect="00EB53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771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A4EA3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221">
    <w:abstractNumId w:val="2"/>
  </w:num>
  <w:num w:numId="2" w16cid:durableId="1284726492">
    <w:abstractNumId w:val="4"/>
  </w:num>
  <w:num w:numId="3" w16cid:durableId="410198072">
    <w:abstractNumId w:val="0"/>
  </w:num>
  <w:num w:numId="4" w16cid:durableId="2048215477">
    <w:abstractNumId w:val="8"/>
  </w:num>
  <w:num w:numId="5" w16cid:durableId="954287854">
    <w:abstractNumId w:val="7"/>
  </w:num>
  <w:num w:numId="6" w16cid:durableId="1594821203">
    <w:abstractNumId w:val="3"/>
  </w:num>
  <w:num w:numId="7" w16cid:durableId="167327780">
    <w:abstractNumId w:val="6"/>
  </w:num>
  <w:num w:numId="8" w16cid:durableId="59603398">
    <w:abstractNumId w:val="5"/>
  </w:num>
  <w:num w:numId="9" w16cid:durableId="657001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71"/>
    <w:rsid w:val="001821AF"/>
    <w:rsid w:val="001E03DC"/>
    <w:rsid w:val="003D6117"/>
    <w:rsid w:val="0056753E"/>
    <w:rsid w:val="0058533D"/>
    <w:rsid w:val="005B2AB7"/>
    <w:rsid w:val="006318D6"/>
    <w:rsid w:val="0086629F"/>
    <w:rsid w:val="00A41165"/>
    <w:rsid w:val="00B82425"/>
    <w:rsid w:val="00B972C6"/>
    <w:rsid w:val="00C80AC8"/>
    <w:rsid w:val="00D23715"/>
    <w:rsid w:val="00D242D8"/>
    <w:rsid w:val="00D93D4A"/>
    <w:rsid w:val="00EB5371"/>
    <w:rsid w:val="00F70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3DA9"/>
  <w15:chartTrackingRefBased/>
  <w15:docId w15:val="{E03102D3-372B-4E48-987A-A19E73EC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Jenner, Louise</cp:lastModifiedBy>
  <cp:revision>2</cp:revision>
  <dcterms:created xsi:type="dcterms:W3CDTF">2024-12-16T14:54:00Z</dcterms:created>
  <dcterms:modified xsi:type="dcterms:W3CDTF">2024-12-16T14:54:00Z</dcterms:modified>
</cp:coreProperties>
</file>