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6A640" w14:textId="77777777" w:rsidR="00B14F43" w:rsidRPr="00CF5C0A" w:rsidRDefault="54F0BE65">
      <w:pPr>
        <w:rPr>
          <w:rFonts w:ascii="Arial" w:hAnsi="Arial" w:cs="Arial"/>
          <w:b/>
        </w:rPr>
      </w:pPr>
      <w:r w:rsidRPr="54F0BE65">
        <w:rPr>
          <w:rFonts w:ascii="Arial" w:hAnsi="Arial" w:cs="Arial"/>
          <w:b/>
          <w:bCs/>
        </w:rPr>
        <w:t>Nursery Assistant</w:t>
      </w:r>
    </w:p>
    <w:p w14:paraId="0BB0DD13" w14:textId="54C02F98" w:rsidR="54F0BE65" w:rsidRDefault="54F0BE65" w:rsidP="54F0BE65">
      <w:pPr>
        <w:rPr>
          <w:rFonts w:ascii="Arial" w:hAnsi="Arial" w:cs="Arial"/>
          <w:b/>
          <w:bCs/>
        </w:rPr>
      </w:pPr>
      <w:r w:rsidRPr="36179B39">
        <w:rPr>
          <w:rFonts w:ascii="Arial" w:hAnsi="Arial" w:cs="Arial"/>
          <w:b/>
          <w:bCs/>
        </w:rPr>
        <w:t xml:space="preserve">Grade: Scale </w:t>
      </w:r>
      <w:r w:rsidR="4909EC2E" w:rsidRPr="36179B39">
        <w:rPr>
          <w:rFonts w:ascii="Arial" w:hAnsi="Arial" w:cs="Arial"/>
          <w:b/>
          <w:bCs/>
        </w:rPr>
        <w:t>3</w:t>
      </w:r>
    </w:p>
    <w:p w14:paraId="5FE928B3" w14:textId="77777777" w:rsidR="005F18B5" w:rsidRPr="00CF5C0A" w:rsidRDefault="00DD5430">
      <w:pPr>
        <w:rPr>
          <w:rFonts w:ascii="Arial" w:hAnsi="Arial" w:cs="Arial"/>
          <w:b/>
        </w:rPr>
      </w:pPr>
      <w:r w:rsidRPr="00CF5C0A">
        <w:rPr>
          <w:rFonts w:ascii="Arial" w:hAnsi="Arial" w:cs="Arial"/>
          <w:b/>
        </w:rPr>
        <w:t>Job Description</w:t>
      </w:r>
    </w:p>
    <w:tbl>
      <w:tblPr>
        <w:tblStyle w:val="TableGrid"/>
        <w:tblW w:w="0" w:type="auto"/>
        <w:tblLook w:val="04A0" w:firstRow="1" w:lastRow="0" w:firstColumn="1" w:lastColumn="0" w:noHBand="0" w:noVBand="1"/>
      </w:tblPr>
      <w:tblGrid>
        <w:gridCol w:w="9016"/>
      </w:tblGrid>
      <w:tr w:rsidR="005F18B5" w:rsidRPr="00CF5C0A" w14:paraId="29F1FDB1" w14:textId="77777777" w:rsidTr="54374AF2">
        <w:tc>
          <w:tcPr>
            <w:tcW w:w="9242" w:type="dxa"/>
            <w:shd w:val="clear" w:color="auto" w:fill="808080" w:themeFill="background1" w:themeFillShade="80"/>
          </w:tcPr>
          <w:p w14:paraId="6E8A2E08" w14:textId="77777777" w:rsidR="001844CE" w:rsidRPr="00CF5C0A" w:rsidRDefault="005F18B5" w:rsidP="001844CE">
            <w:pPr>
              <w:rPr>
                <w:rFonts w:ascii="Arial" w:hAnsi="Arial" w:cs="Arial"/>
                <w:b/>
                <w:color w:val="FFFFFF" w:themeColor="background1"/>
              </w:rPr>
            </w:pPr>
            <w:r w:rsidRPr="00CF5C0A">
              <w:rPr>
                <w:rFonts w:ascii="Arial" w:hAnsi="Arial" w:cs="Arial"/>
                <w:b/>
                <w:color w:val="FFFFFF" w:themeColor="background1"/>
              </w:rPr>
              <w:t>Job Purpose</w:t>
            </w:r>
          </w:p>
        </w:tc>
      </w:tr>
      <w:tr w:rsidR="005F18B5" w:rsidRPr="00CF5C0A" w14:paraId="32AC32DD" w14:textId="77777777" w:rsidTr="54374AF2">
        <w:tc>
          <w:tcPr>
            <w:tcW w:w="9242" w:type="dxa"/>
          </w:tcPr>
          <w:p w14:paraId="1A91EEBB" w14:textId="77777777" w:rsidR="009B6061" w:rsidRPr="00CF5C0A" w:rsidRDefault="00386F5C" w:rsidP="003C756E">
            <w:pPr>
              <w:rPr>
                <w:rFonts w:ascii="Arial" w:hAnsi="Arial" w:cs="Arial"/>
              </w:rPr>
            </w:pPr>
            <w:r w:rsidRPr="00CF5C0A">
              <w:rPr>
                <w:rFonts w:ascii="Arial" w:hAnsi="Arial" w:cs="Arial"/>
              </w:rPr>
              <w:t>The postholder will provide care for young children from the term following their third birthday (occasionally rising three year olds if places are available) until they enter school (approx. 5 years). You will have a clear understanding of how young children learn and the ability to work closely with parents and a variety of other professionals.</w:t>
            </w:r>
          </w:p>
        </w:tc>
      </w:tr>
      <w:tr w:rsidR="005F18B5" w:rsidRPr="00CF5C0A" w14:paraId="38663B32" w14:textId="77777777" w:rsidTr="54374AF2">
        <w:tc>
          <w:tcPr>
            <w:tcW w:w="9242" w:type="dxa"/>
            <w:shd w:val="clear" w:color="auto" w:fill="808080" w:themeFill="background1" w:themeFillShade="80"/>
          </w:tcPr>
          <w:p w14:paraId="761C234E" w14:textId="77777777" w:rsidR="005F18B5" w:rsidRPr="00CF5C0A" w:rsidRDefault="005F18B5" w:rsidP="001844CE">
            <w:pPr>
              <w:rPr>
                <w:rFonts w:ascii="Arial" w:hAnsi="Arial" w:cs="Arial"/>
                <w:b/>
                <w:color w:val="FFFFFF" w:themeColor="background1"/>
              </w:rPr>
            </w:pPr>
            <w:r w:rsidRPr="00CF5C0A">
              <w:rPr>
                <w:rFonts w:ascii="Arial" w:hAnsi="Arial" w:cs="Arial"/>
                <w:b/>
                <w:color w:val="FFFFFF" w:themeColor="background1"/>
              </w:rPr>
              <w:t xml:space="preserve">Major Tasks </w:t>
            </w:r>
          </w:p>
        </w:tc>
      </w:tr>
      <w:tr w:rsidR="005F18B5" w:rsidRPr="00CF5C0A" w14:paraId="3D833229" w14:textId="77777777" w:rsidTr="54374AF2">
        <w:tc>
          <w:tcPr>
            <w:tcW w:w="9242" w:type="dxa"/>
          </w:tcPr>
          <w:p w14:paraId="5C35B6F0" w14:textId="77777777" w:rsidR="00386F5C" w:rsidRPr="00013E20" w:rsidRDefault="00386F5C" w:rsidP="00750786">
            <w:pPr>
              <w:pStyle w:val="ListParagraph"/>
              <w:numPr>
                <w:ilvl w:val="0"/>
                <w:numId w:val="4"/>
              </w:numPr>
              <w:rPr>
                <w:rFonts w:ascii="Arial" w:hAnsi="Arial" w:cs="Arial"/>
              </w:rPr>
            </w:pPr>
            <w:r w:rsidRPr="00CF5C0A">
              <w:rPr>
                <w:rFonts w:ascii="Arial" w:hAnsi="Arial" w:cs="Arial"/>
              </w:rPr>
              <w:t xml:space="preserve">Organising and supporting children’s development and learning through planned play activities and a mixture of adult and child led tasks, building up children’s </w:t>
            </w:r>
            <w:r w:rsidRPr="00013E20">
              <w:rPr>
                <w:rFonts w:ascii="Arial" w:hAnsi="Arial" w:cs="Arial"/>
              </w:rPr>
              <w:t>language, literacy and numeracy skills.</w:t>
            </w:r>
          </w:p>
          <w:p w14:paraId="5C0F367A" w14:textId="5B919AB3" w:rsidR="00750786" w:rsidRPr="00013E20" w:rsidRDefault="00750786" w:rsidP="00750786">
            <w:pPr>
              <w:pStyle w:val="ListParagraph"/>
              <w:numPr>
                <w:ilvl w:val="0"/>
                <w:numId w:val="4"/>
              </w:numPr>
              <w:spacing w:after="200" w:line="276" w:lineRule="auto"/>
              <w:rPr>
                <w:rFonts w:ascii="Arial" w:hAnsi="Arial" w:cs="Arial"/>
              </w:rPr>
            </w:pPr>
            <w:r w:rsidRPr="00013E20">
              <w:rPr>
                <w:rFonts w:ascii="Arial" w:hAnsi="Arial" w:cs="Arial"/>
              </w:rPr>
              <w:t>To promote children’s welfare and have a child centred approach.</w:t>
            </w:r>
          </w:p>
          <w:p w14:paraId="72BE107C" w14:textId="77777777" w:rsidR="00386F5C" w:rsidRPr="00CF5C0A" w:rsidRDefault="00386F5C" w:rsidP="00750786">
            <w:pPr>
              <w:pStyle w:val="ListParagraph"/>
              <w:numPr>
                <w:ilvl w:val="0"/>
                <w:numId w:val="4"/>
              </w:numPr>
              <w:rPr>
                <w:rFonts w:ascii="Arial" w:hAnsi="Arial" w:cs="Arial"/>
              </w:rPr>
            </w:pPr>
            <w:r w:rsidRPr="00CF5C0A">
              <w:rPr>
                <w:rFonts w:ascii="Arial" w:hAnsi="Arial" w:cs="Arial"/>
              </w:rPr>
              <w:t>Helping children to achieve the learning goals of the EYFS.</w:t>
            </w:r>
          </w:p>
          <w:p w14:paraId="48B7F3E0" w14:textId="77777777" w:rsidR="00386F5C" w:rsidRPr="00CF5C0A" w:rsidRDefault="00386F5C" w:rsidP="00750786">
            <w:pPr>
              <w:pStyle w:val="ListParagraph"/>
              <w:numPr>
                <w:ilvl w:val="0"/>
                <w:numId w:val="4"/>
              </w:numPr>
              <w:rPr>
                <w:rFonts w:ascii="Arial" w:hAnsi="Arial" w:cs="Arial"/>
              </w:rPr>
            </w:pPr>
            <w:r w:rsidRPr="00CF5C0A">
              <w:rPr>
                <w:rFonts w:ascii="Arial" w:hAnsi="Arial" w:cs="Arial"/>
              </w:rPr>
              <w:t>Encouraging co-operation and good behaviour.</w:t>
            </w:r>
          </w:p>
          <w:p w14:paraId="419400A4" w14:textId="77777777" w:rsidR="004754DF" w:rsidRPr="00CF5C0A" w:rsidRDefault="00386F5C" w:rsidP="00750786">
            <w:pPr>
              <w:pStyle w:val="ListParagraph"/>
              <w:numPr>
                <w:ilvl w:val="0"/>
                <w:numId w:val="4"/>
              </w:numPr>
              <w:rPr>
                <w:rFonts w:ascii="Arial" w:hAnsi="Arial" w:cs="Arial"/>
              </w:rPr>
            </w:pPr>
            <w:r w:rsidRPr="00CF5C0A">
              <w:rPr>
                <w:rFonts w:ascii="Arial" w:hAnsi="Arial" w:cs="Arial"/>
              </w:rPr>
              <w:t>Making sure that the children are safe at all times.</w:t>
            </w:r>
          </w:p>
        </w:tc>
      </w:tr>
      <w:tr w:rsidR="005F18B5" w:rsidRPr="00CF5C0A" w14:paraId="3D50DABB" w14:textId="77777777" w:rsidTr="54374AF2">
        <w:tc>
          <w:tcPr>
            <w:tcW w:w="9242" w:type="dxa"/>
            <w:shd w:val="clear" w:color="auto" w:fill="808080" w:themeFill="background1" w:themeFillShade="80"/>
          </w:tcPr>
          <w:p w14:paraId="6E6C2B6A" w14:textId="77777777" w:rsidR="005F18B5" w:rsidRPr="00CF5C0A" w:rsidRDefault="001844CE" w:rsidP="001844CE">
            <w:pPr>
              <w:rPr>
                <w:rFonts w:ascii="Arial" w:hAnsi="Arial" w:cs="Arial"/>
                <w:b/>
                <w:color w:val="FFFFFF" w:themeColor="background1"/>
              </w:rPr>
            </w:pPr>
            <w:r w:rsidRPr="00CF5C0A">
              <w:rPr>
                <w:rFonts w:ascii="Arial" w:hAnsi="Arial" w:cs="Arial"/>
                <w:b/>
                <w:color w:val="FFFFFF" w:themeColor="background1"/>
              </w:rPr>
              <w:t>Contacts &amp; Relationships</w:t>
            </w:r>
          </w:p>
        </w:tc>
      </w:tr>
      <w:tr w:rsidR="005F18B5" w:rsidRPr="00CF5C0A" w14:paraId="7E07EF9F" w14:textId="77777777" w:rsidTr="54374AF2">
        <w:tc>
          <w:tcPr>
            <w:tcW w:w="9242" w:type="dxa"/>
          </w:tcPr>
          <w:p w14:paraId="4190D9E5" w14:textId="176418BB" w:rsidR="007B6410" w:rsidRPr="00CF5C0A" w:rsidRDefault="00386F5C" w:rsidP="00386F5C">
            <w:pPr>
              <w:numPr>
                <w:ilvl w:val="0"/>
                <w:numId w:val="20"/>
              </w:numPr>
              <w:jc w:val="both"/>
              <w:rPr>
                <w:rFonts w:ascii="Arial" w:hAnsi="Arial" w:cs="Arial"/>
              </w:rPr>
            </w:pPr>
            <w:r w:rsidRPr="00CF5C0A">
              <w:rPr>
                <w:rFonts w:ascii="Arial" w:hAnsi="Arial" w:cs="Arial"/>
              </w:rPr>
              <w:t xml:space="preserve">Respond in a timely manner to feedback given by </w:t>
            </w:r>
            <w:r w:rsidR="00CD17FB">
              <w:rPr>
                <w:rFonts w:ascii="Arial" w:hAnsi="Arial" w:cs="Arial"/>
              </w:rPr>
              <w:t xml:space="preserve">Senior Leaders / Governors </w:t>
            </w:r>
            <w:r w:rsidRPr="00CF5C0A">
              <w:rPr>
                <w:rFonts w:ascii="Arial" w:hAnsi="Arial" w:cs="Arial"/>
              </w:rPr>
              <w:t>to improve your own practice and provision within the setting</w:t>
            </w:r>
          </w:p>
          <w:p w14:paraId="697A28BF" w14:textId="77777777" w:rsidR="00386F5C" w:rsidRPr="00CF5C0A" w:rsidRDefault="00386F5C" w:rsidP="00386F5C">
            <w:pPr>
              <w:numPr>
                <w:ilvl w:val="0"/>
                <w:numId w:val="20"/>
              </w:numPr>
              <w:jc w:val="both"/>
              <w:rPr>
                <w:rFonts w:ascii="Arial" w:hAnsi="Arial" w:cs="Arial"/>
              </w:rPr>
            </w:pPr>
            <w:r w:rsidRPr="00CF5C0A">
              <w:rPr>
                <w:rFonts w:ascii="Arial" w:hAnsi="Arial" w:cs="Arial"/>
              </w:rPr>
              <w:t xml:space="preserve">Create a safe and stimulating environment to promote learning, which is organised according to the EYFS areas of learning, has colourful displays which support children’s development and which has evidence of daily risk assessments. </w:t>
            </w:r>
          </w:p>
          <w:p w14:paraId="53E50537" w14:textId="77777777" w:rsidR="00386F5C" w:rsidRPr="00CF5C0A" w:rsidRDefault="00386F5C" w:rsidP="00386F5C">
            <w:pPr>
              <w:numPr>
                <w:ilvl w:val="0"/>
                <w:numId w:val="20"/>
              </w:numPr>
              <w:jc w:val="both"/>
              <w:rPr>
                <w:rFonts w:ascii="Arial" w:hAnsi="Arial" w:cs="Arial"/>
              </w:rPr>
            </w:pPr>
            <w:r w:rsidRPr="00CF5C0A">
              <w:rPr>
                <w:rFonts w:ascii="Arial" w:hAnsi="Arial" w:cs="Arial"/>
              </w:rPr>
              <w:t xml:space="preserve">Assess children relating to their stages of development and progress over the course of an academic year or from their starting points in nursery. </w:t>
            </w:r>
          </w:p>
          <w:p w14:paraId="6E2470BB" w14:textId="77777777" w:rsidR="00386F5C" w:rsidRPr="00CF5C0A" w:rsidRDefault="00386F5C" w:rsidP="00386F5C">
            <w:pPr>
              <w:numPr>
                <w:ilvl w:val="0"/>
                <w:numId w:val="20"/>
              </w:numPr>
              <w:jc w:val="both"/>
              <w:rPr>
                <w:rFonts w:ascii="Arial" w:hAnsi="Arial" w:cs="Arial"/>
              </w:rPr>
            </w:pPr>
            <w:r w:rsidRPr="00CF5C0A">
              <w:rPr>
                <w:rFonts w:ascii="Arial" w:hAnsi="Arial" w:cs="Arial"/>
              </w:rPr>
              <w:t>Speak to parents and/ or careers about their children’s development and progress</w:t>
            </w:r>
          </w:p>
          <w:p w14:paraId="6EDD07EC" w14:textId="77777777" w:rsidR="00386F5C" w:rsidRPr="00CF5C0A" w:rsidRDefault="00386F5C" w:rsidP="00386F5C">
            <w:pPr>
              <w:numPr>
                <w:ilvl w:val="0"/>
                <w:numId w:val="20"/>
              </w:numPr>
              <w:jc w:val="both"/>
              <w:rPr>
                <w:rFonts w:ascii="Arial" w:hAnsi="Arial" w:cs="Arial"/>
              </w:rPr>
            </w:pPr>
            <w:r w:rsidRPr="00CF5C0A">
              <w:rPr>
                <w:rFonts w:ascii="Arial" w:hAnsi="Arial" w:cs="Arial"/>
              </w:rPr>
              <w:t>Attend meetings and training courses to develop your own professional practice and knowledge and that of the team who you oversee.</w:t>
            </w:r>
          </w:p>
          <w:p w14:paraId="232FAEE6" w14:textId="77777777" w:rsidR="00386F5C" w:rsidRPr="00CF5C0A" w:rsidRDefault="00386F5C" w:rsidP="00386F5C">
            <w:pPr>
              <w:numPr>
                <w:ilvl w:val="0"/>
                <w:numId w:val="20"/>
              </w:numPr>
              <w:jc w:val="both"/>
              <w:rPr>
                <w:rFonts w:ascii="Arial" w:hAnsi="Arial" w:cs="Arial"/>
              </w:rPr>
            </w:pPr>
            <w:r w:rsidRPr="00CF5C0A">
              <w:rPr>
                <w:rFonts w:ascii="Arial" w:hAnsi="Arial" w:cs="Arial"/>
              </w:rPr>
              <w:t>Work closely with other professional such as social workers, Educational Psychologists and health professionals. Act on their advice to ensure that children’s needs are met at all times.</w:t>
            </w:r>
          </w:p>
          <w:p w14:paraId="7399D980" w14:textId="77777777" w:rsidR="00386F5C" w:rsidRPr="00CF5C0A" w:rsidRDefault="00386F5C" w:rsidP="00386F5C">
            <w:pPr>
              <w:numPr>
                <w:ilvl w:val="0"/>
                <w:numId w:val="20"/>
              </w:numPr>
              <w:jc w:val="both"/>
              <w:rPr>
                <w:rFonts w:ascii="Arial" w:hAnsi="Arial" w:cs="Arial"/>
                <w:b/>
              </w:rPr>
            </w:pPr>
            <w:r w:rsidRPr="00CF5C0A">
              <w:rPr>
                <w:rFonts w:ascii="Arial" w:hAnsi="Arial" w:cs="Arial"/>
              </w:rPr>
              <w:t>Building relationships with relevant agencies, schools and childcare professionals</w:t>
            </w:r>
          </w:p>
        </w:tc>
      </w:tr>
      <w:tr w:rsidR="001844CE" w:rsidRPr="00CF5C0A" w14:paraId="4A8604B5" w14:textId="77777777" w:rsidTr="54374AF2">
        <w:tc>
          <w:tcPr>
            <w:tcW w:w="9242" w:type="dxa"/>
            <w:shd w:val="clear" w:color="auto" w:fill="808080" w:themeFill="background1" w:themeFillShade="80"/>
          </w:tcPr>
          <w:p w14:paraId="7A350A5E" w14:textId="77777777" w:rsidR="001844CE" w:rsidRPr="00CF5C0A" w:rsidRDefault="001844CE" w:rsidP="001844CE">
            <w:pPr>
              <w:rPr>
                <w:rFonts w:ascii="Arial" w:hAnsi="Arial" w:cs="Arial"/>
                <w:b/>
                <w:color w:val="FFFFFF" w:themeColor="background1"/>
              </w:rPr>
            </w:pPr>
            <w:r w:rsidRPr="00CF5C0A">
              <w:rPr>
                <w:rFonts w:ascii="Arial" w:hAnsi="Arial" w:cs="Arial"/>
                <w:b/>
                <w:color w:val="FFFFFF" w:themeColor="background1"/>
              </w:rPr>
              <w:t>Creativity</w:t>
            </w:r>
          </w:p>
        </w:tc>
      </w:tr>
      <w:tr w:rsidR="001844CE" w:rsidRPr="00CF5C0A" w14:paraId="74C434AC" w14:textId="77777777" w:rsidTr="54374AF2">
        <w:tc>
          <w:tcPr>
            <w:tcW w:w="9242" w:type="dxa"/>
          </w:tcPr>
          <w:p w14:paraId="28D29AAE" w14:textId="77777777" w:rsidR="00220149" w:rsidRPr="00CF5C0A" w:rsidRDefault="00386F5C" w:rsidP="00386F5C">
            <w:pPr>
              <w:pStyle w:val="ListParagraph"/>
              <w:numPr>
                <w:ilvl w:val="0"/>
                <w:numId w:val="4"/>
              </w:numPr>
              <w:rPr>
                <w:rFonts w:ascii="Arial" w:hAnsi="Arial" w:cs="Arial"/>
              </w:rPr>
            </w:pPr>
            <w:r w:rsidRPr="00CF5C0A">
              <w:rPr>
                <w:rFonts w:ascii="Arial" w:hAnsi="Arial" w:cs="Arial"/>
              </w:rPr>
              <w:t>Plan and prepare activities and materials for your own key group.</w:t>
            </w:r>
          </w:p>
          <w:p w14:paraId="2EBE84B6" w14:textId="77777777" w:rsidR="00386F5C" w:rsidRPr="00CF5C0A" w:rsidRDefault="00386F5C" w:rsidP="00386F5C">
            <w:pPr>
              <w:numPr>
                <w:ilvl w:val="0"/>
                <w:numId w:val="20"/>
              </w:numPr>
              <w:jc w:val="both"/>
              <w:rPr>
                <w:rFonts w:ascii="Arial" w:hAnsi="Arial" w:cs="Arial"/>
              </w:rPr>
            </w:pPr>
            <w:r w:rsidRPr="00CF5C0A">
              <w:rPr>
                <w:rFonts w:ascii="Arial" w:hAnsi="Arial" w:cs="Arial"/>
              </w:rPr>
              <w:t>Set out activities before classes and tidy up afterwards</w:t>
            </w:r>
          </w:p>
        </w:tc>
      </w:tr>
      <w:tr w:rsidR="001844CE" w:rsidRPr="00CF5C0A" w14:paraId="5A8C8AAC" w14:textId="77777777" w:rsidTr="54374AF2">
        <w:tc>
          <w:tcPr>
            <w:tcW w:w="9242" w:type="dxa"/>
            <w:shd w:val="clear" w:color="auto" w:fill="808080" w:themeFill="background1" w:themeFillShade="80"/>
          </w:tcPr>
          <w:p w14:paraId="3881F21D" w14:textId="77777777" w:rsidR="001844CE" w:rsidRPr="00CF5C0A" w:rsidRDefault="001844CE" w:rsidP="001844CE">
            <w:pPr>
              <w:rPr>
                <w:rFonts w:ascii="Arial" w:hAnsi="Arial" w:cs="Arial"/>
                <w:b/>
                <w:color w:val="FFFFFF" w:themeColor="background1"/>
              </w:rPr>
            </w:pPr>
            <w:r w:rsidRPr="00CF5C0A">
              <w:rPr>
                <w:rFonts w:ascii="Arial" w:hAnsi="Arial" w:cs="Arial"/>
                <w:b/>
                <w:color w:val="FFFFFF" w:themeColor="background1"/>
              </w:rPr>
              <w:t>Decisions</w:t>
            </w:r>
          </w:p>
        </w:tc>
      </w:tr>
      <w:tr w:rsidR="001844CE" w:rsidRPr="00CF5C0A" w14:paraId="6E0B8281" w14:textId="77777777" w:rsidTr="54374AF2">
        <w:tc>
          <w:tcPr>
            <w:tcW w:w="9242" w:type="dxa"/>
          </w:tcPr>
          <w:p w14:paraId="2FAE2722" w14:textId="77777777" w:rsidR="00386F5C" w:rsidRPr="00CF5C0A" w:rsidRDefault="00386F5C" w:rsidP="00386F5C">
            <w:pPr>
              <w:numPr>
                <w:ilvl w:val="0"/>
                <w:numId w:val="20"/>
              </w:numPr>
              <w:jc w:val="both"/>
              <w:rPr>
                <w:rFonts w:ascii="Arial" w:hAnsi="Arial" w:cs="Arial"/>
              </w:rPr>
            </w:pPr>
            <w:r w:rsidRPr="00CF5C0A">
              <w:rPr>
                <w:rFonts w:ascii="Arial" w:hAnsi="Arial" w:cs="Arial"/>
              </w:rPr>
              <w:t xml:space="preserve">Complying with environmental, health and safety and fire regulations </w:t>
            </w:r>
          </w:p>
          <w:p w14:paraId="69152A25" w14:textId="77777777" w:rsidR="007B6410" w:rsidRPr="00CF5C0A" w:rsidRDefault="00386F5C" w:rsidP="00386F5C">
            <w:pPr>
              <w:numPr>
                <w:ilvl w:val="0"/>
                <w:numId w:val="20"/>
              </w:numPr>
              <w:jc w:val="both"/>
              <w:rPr>
                <w:rFonts w:ascii="Arial" w:hAnsi="Arial" w:cs="Arial"/>
              </w:rPr>
            </w:pPr>
            <w:r w:rsidRPr="00CF5C0A">
              <w:rPr>
                <w:rFonts w:ascii="Arial" w:hAnsi="Arial" w:cs="Arial"/>
              </w:rPr>
              <w:t>Keeping up to date with developments in early years care</w:t>
            </w:r>
          </w:p>
        </w:tc>
      </w:tr>
      <w:tr w:rsidR="001844CE" w:rsidRPr="00CF5C0A" w14:paraId="16D1DD71" w14:textId="77777777" w:rsidTr="54374AF2">
        <w:tc>
          <w:tcPr>
            <w:tcW w:w="9242" w:type="dxa"/>
            <w:shd w:val="clear" w:color="auto" w:fill="808080" w:themeFill="background1" w:themeFillShade="80"/>
          </w:tcPr>
          <w:p w14:paraId="47A95D93" w14:textId="77777777" w:rsidR="001844CE" w:rsidRPr="00CF5C0A" w:rsidRDefault="001844CE" w:rsidP="001844CE">
            <w:pPr>
              <w:rPr>
                <w:rFonts w:ascii="Arial" w:hAnsi="Arial" w:cs="Arial"/>
                <w:b/>
                <w:color w:val="FFFFFF" w:themeColor="background1"/>
              </w:rPr>
            </w:pPr>
            <w:r w:rsidRPr="00CF5C0A">
              <w:rPr>
                <w:rFonts w:ascii="Arial" w:hAnsi="Arial" w:cs="Arial"/>
                <w:b/>
                <w:color w:val="FFFFFF" w:themeColor="background1"/>
              </w:rPr>
              <w:t>Management &amp; Supervision</w:t>
            </w:r>
          </w:p>
        </w:tc>
      </w:tr>
      <w:tr w:rsidR="001844CE" w:rsidRPr="00CF5C0A" w14:paraId="47666824" w14:textId="77777777" w:rsidTr="54374AF2">
        <w:tc>
          <w:tcPr>
            <w:tcW w:w="9242" w:type="dxa"/>
          </w:tcPr>
          <w:p w14:paraId="070EA934" w14:textId="77777777" w:rsidR="00386F5C" w:rsidRPr="00CF5C0A" w:rsidRDefault="00386F5C" w:rsidP="00386F5C">
            <w:pPr>
              <w:numPr>
                <w:ilvl w:val="0"/>
                <w:numId w:val="20"/>
              </w:numPr>
              <w:jc w:val="both"/>
              <w:rPr>
                <w:rFonts w:ascii="Arial" w:hAnsi="Arial" w:cs="Arial"/>
              </w:rPr>
            </w:pPr>
            <w:r w:rsidRPr="00CF5C0A">
              <w:rPr>
                <w:rFonts w:ascii="Arial" w:hAnsi="Arial" w:cs="Arial"/>
              </w:rPr>
              <w:t>Deputising in the absence of the Nursery manager</w:t>
            </w:r>
          </w:p>
          <w:p w14:paraId="21D28D0B" w14:textId="77777777" w:rsidR="00220149" w:rsidRPr="00CF5C0A" w:rsidRDefault="00386F5C" w:rsidP="00386F5C">
            <w:pPr>
              <w:numPr>
                <w:ilvl w:val="0"/>
                <w:numId w:val="20"/>
              </w:numPr>
              <w:jc w:val="both"/>
              <w:rPr>
                <w:rFonts w:ascii="Arial" w:hAnsi="Arial" w:cs="Arial"/>
              </w:rPr>
            </w:pPr>
            <w:r w:rsidRPr="00CF5C0A">
              <w:rPr>
                <w:rFonts w:ascii="Arial" w:hAnsi="Arial" w:cs="Arial"/>
              </w:rPr>
              <w:t>Supporting and developing the nursery team through ongoing CPD organization and regular staff meetings</w:t>
            </w:r>
          </w:p>
        </w:tc>
      </w:tr>
      <w:tr w:rsidR="008171BA" w:rsidRPr="00CF5C0A" w14:paraId="715A00B2" w14:textId="77777777" w:rsidTr="54374AF2">
        <w:tc>
          <w:tcPr>
            <w:tcW w:w="9242" w:type="dxa"/>
            <w:shd w:val="clear" w:color="auto" w:fill="808080" w:themeFill="background1" w:themeFillShade="80"/>
          </w:tcPr>
          <w:p w14:paraId="2A1ED424" w14:textId="77777777" w:rsidR="008171BA" w:rsidRPr="00CF5C0A" w:rsidRDefault="008171BA" w:rsidP="00341C24">
            <w:pPr>
              <w:rPr>
                <w:rFonts w:ascii="Arial" w:hAnsi="Arial" w:cs="Arial"/>
                <w:b/>
                <w:color w:val="FFFFFF" w:themeColor="background1"/>
              </w:rPr>
            </w:pPr>
            <w:r w:rsidRPr="00CF5C0A">
              <w:rPr>
                <w:rFonts w:ascii="Arial" w:hAnsi="Arial" w:cs="Arial"/>
                <w:b/>
                <w:color w:val="FFFFFF" w:themeColor="background1"/>
              </w:rPr>
              <w:t>Supervision Received</w:t>
            </w:r>
          </w:p>
        </w:tc>
      </w:tr>
      <w:tr w:rsidR="008171BA" w:rsidRPr="00CF5C0A" w14:paraId="5BA07B2E" w14:textId="77777777" w:rsidTr="54374AF2">
        <w:tc>
          <w:tcPr>
            <w:tcW w:w="9242" w:type="dxa"/>
          </w:tcPr>
          <w:p w14:paraId="791A386D" w14:textId="77777777" w:rsidR="008171BA" w:rsidRPr="00CF5C0A" w:rsidRDefault="006F5054" w:rsidP="006F5054">
            <w:pPr>
              <w:pStyle w:val="ListParagraph"/>
              <w:numPr>
                <w:ilvl w:val="0"/>
                <w:numId w:val="27"/>
              </w:numPr>
              <w:rPr>
                <w:rFonts w:ascii="Arial" w:hAnsi="Arial" w:cs="Arial"/>
              </w:rPr>
            </w:pPr>
            <w:r w:rsidRPr="00CF5C0A">
              <w:rPr>
                <w:rFonts w:ascii="Arial" w:hAnsi="Arial" w:cs="Arial"/>
              </w:rPr>
              <w:t>Class teacher to supervise daily work allocation</w:t>
            </w:r>
          </w:p>
        </w:tc>
      </w:tr>
      <w:tr w:rsidR="008171BA" w:rsidRPr="00CF5C0A" w14:paraId="66FAE1B9" w14:textId="77777777" w:rsidTr="54374AF2">
        <w:tc>
          <w:tcPr>
            <w:tcW w:w="9242" w:type="dxa"/>
            <w:shd w:val="clear" w:color="auto" w:fill="808080" w:themeFill="background1" w:themeFillShade="80"/>
          </w:tcPr>
          <w:p w14:paraId="4383C730" w14:textId="77777777" w:rsidR="008171BA" w:rsidRPr="00CF5C0A" w:rsidRDefault="008171BA" w:rsidP="00341C24">
            <w:pPr>
              <w:rPr>
                <w:rFonts w:ascii="Arial" w:hAnsi="Arial" w:cs="Arial"/>
                <w:b/>
              </w:rPr>
            </w:pPr>
            <w:r w:rsidRPr="00CF5C0A">
              <w:rPr>
                <w:rFonts w:ascii="Arial" w:hAnsi="Arial" w:cs="Arial"/>
                <w:b/>
                <w:color w:val="FFFFFF" w:themeColor="background1"/>
              </w:rPr>
              <w:t>Complexity</w:t>
            </w:r>
          </w:p>
        </w:tc>
      </w:tr>
      <w:tr w:rsidR="008171BA" w:rsidRPr="00CF5C0A" w14:paraId="04EBEAF2" w14:textId="77777777" w:rsidTr="54374AF2">
        <w:tc>
          <w:tcPr>
            <w:tcW w:w="9242" w:type="dxa"/>
          </w:tcPr>
          <w:p w14:paraId="1F01EEE4" w14:textId="77777777" w:rsidR="006F5054" w:rsidRPr="00CF5C0A" w:rsidRDefault="006F5054" w:rsidP="006F5054">
            <w:pPr>
              <w:pStyle w:val="ListParagraph"/>
              <w:numPr>
                <w:ilvl w:val="0"/>
                <w:numId w:val="27"/>
              </w:numPr>
              <w:rPr>
                <w:rFonts w:ascii="Arial" w:hAnsi="Arial" w:cs="Arial"/>
              </w:rPr>
            </w:pPr>
            <w:r w:rsidRPr="00CF5C0A">
              <w:rPr>
                <w:rFonts w:ascii="Arial" w:hAnsi="Arial" w:cs="Arial"/>
              </w:rPr>
              <w:t>Conducts clerical/admin tasks, such as photocopying, filing, organising work sheets/tests</w:t>
            </w:r>
          </w:p>
          <w:p w14:paraId="78C0E200" w14:textId="77777777" w:rsidR="006F5054" w:rsidRPr="00CF5C0A" w:rsidRDefault="006F5054" w:rsidP="006F5054">
            <w:pPr>
              <w:pStyle w:val="ListParagraph"/>
              <w:numPr>
                <w:ilvl w:val="0"/>
                <w:numId w:val="27"/>
              </w:numPr>
              <w:rPr>
                <w:rFonts w:ascii="Arial" w:hAnsi="Arial" w:cs="Arial"/>
              </w:rPr>
            </w:pPr>
            <w:r w:rsidRPr="00CF5C0A">
              <w:rPr>
                <w:rFonts w:ascii="Arial" w:hAnsi="Arial" w:cs="Arial"/>
              </w:rPr>
              <w:t>Working  with groups and individual pupils ensuring attainment and progress</w:t>
            </w:r>
          </w:p>
          <w:p w14:paraId="7C9DD593" w14:textId="77777777" w:rsidR="00DA2735" w:rsidRPr="00CF5C0A" w:rsidRDefault="006F5054" w:rsidP="006F5054">
            <w:pPr>
              <w:pStyle w:val="ListParagraph"/>
              <w:numPr>
                <w:ilvl w:val="0"/>
                <w:numId w:val="27"/>
              </w:numPr>
              <w:rPr>
                <w:rFonts w:ascii="Arial" w:hAnsi="Arial" w:cs="Arial"/>
              </w:rPr>
            </w:pPr>
            <w:r w:rsidRPr="00CF5C0A">
              <w:rPr>
                <w:rFonts w:ascii="Arial" w:hAnsi="Arial" w:cs="Arial"/>
              </w:rPr>
              <w:t>Occasional cover in emergency situations</w:t>
            </w:r>
          </w:p>
        </w:tc>
      </w:tr>
      <w:tr w:rsidR="001844CE" w:rsidRPr="00CF5C0A" w14:paraId="1494E2EA" w14:textId="77777777" w:rsidTr="54374AF2">
        <w:tc>
          <w:tcPr>
            <w:tcW w:w="9242" w:type="dxa"/>
            <w:shd w:val="clear" w:color="auto" w:fill="808080" w:themeFill="background1" w:themeFillShade="80"/>
          </w:tcPr>
          <w:p w14:paraId="26DD9C94" w14:textId="77777777" w:rsidR="001844CE" w:rsidRPr="00CF5C0A" w:rsidRDefault="001844CE" w:rsidP="001844CE">
            <w:pPr>
              <w:rPr>
                <w:rFonts w:ascii="Arial" w:hAnsi="Arial" w:cs="Arial"/>
                <w:b/>
                <w:color w:val="FFFFFF" w:themeColor="background1"/>
              </w:rPr>
            </w:pPr>
            <w:r w:rsidRPr="00CF5C0A">
              <w:rPr>
                <w:rFonts w:ascii="Arial" w:hAnsi="Arial" w:cs="Arial"/>
                <w:b/>
                <w:color w:val="FFFFFF" w:themeColor="background1"/>
              </w:rPr>
              <w:lastRenderedPageBreak/>
              <w:t>Resources</w:t>
            </w:r>
          </w:p>
        </w:tc>
      </w:tr>
      <w:tr w:rsidR="001844CE" w:rsidRPr="00CF5C0A" w14:paraId="1E9786D6" w14:textId="77777777" w:rsidTr="54374AF2">
        <w:tc>
          <w:tcPr>
            <w:tcW w:w="9242" w:type="dxa"/>
          </w:tcPr>
          <w:p w14:paraId="77ECA14E" w14:textId="77777777" w:rsidR="006F5054" w:rsidRPr="00CF5C0A" w:rsidRDefault="006F5054" w:rsidP="006F5054">
            <w:pPr>
              <w:pStyle w:val="ListParagraph"/>
              <w:numPr>
                <w:ilvl w:val="0"/>
                <w:numId w:val="27"/>
              </w:numPr>
              <w:rPr>
                <w:rFonts w:ascii="Arial" w:hAnsi="Arial" w:cs="Arial"/>
              </w:rPr>
            </w:pPr>
            <w:r w:rsidRPr="00CF5C0A">
              <w:rPr>
                <w:rFonts w:ascii="Arial" w:hAnsi="Arial" w:cs="Arial"/>
              </w:rPr>
              <w:t>Support the use of ICT in learning activities and develop pupils’ competence and independence in its use</w:t>
            </w:r>
          </w:p>
          <w:p w14:paraId="6F69EE44" w14:textId="77777777" w:rsidR="006F5054" w:rsidRPr="00CF5C0A" w:rsidRDefault="006F5054" w:rsidP="006F5054">
            <w:pPr>
              <w:pStyle w:val="ListParagraph"/>
              <w:numPr>
                <w:ilvl w:val="0"/>
                <w:numId w:val="27"/>
              </w:numPr>
              <w:rPr>
                <w:rFonts w:ascii="Arial" w:hAnsi="Arial" w:cs="Arial"/>
              </w:rPr>
            </w:pPr>
            <w:r w:rsidRPr="00CF5C0A">
              <w:rPr>
                <w:rFonts w:ascii="Arial" w:hAnsi="Arial" w:cs="Arial"/>
              </w:rPr>
              <w:t xml:space="preserve">Determine the need for, prepare and maintain general and specialist equipment and resources </w:t>
            </w:r>
          </w:p>
          <w:p w14:paraId="4A3A5117" w14:textId="77777777" w:rsidR="00220149" w:rsidRPr="00CF5C0A" w:rsidRDefault="006F5054" w:rsidP="006F5054">
            <w:pPr>
              <w:pStyle w:val="ListParagraph"/>
              <w:numPr>
                <w:ilvl w:val="0"/>
                <w:numId w:val="27"/>
              </w:numPr>
              <w:rPr>
                <w:rFonts w:ascii="Arial" w:hAnsi="Arial" w:cs="Arial"/>
              </w:rPr>
            </w:pPr>
            <w:r w:rsidRPr="00CF5C0A">
              <w:rPr>
                <w:rFonts w:ascii="Arial" w:hAnsi="Arial" w:cs="Arial"/>
              </w:rPr>
              <w:t>Be aware of and comply with policies and procedures relating to child protection, health, safety and security, confidentiality and data protection, reporting all concerns to an appropriate person</w:t>
            </w:r>
          </w:p>
        </w:tc>
      </w:tr>
      <w:tr w:rsidR="001844CE" w:rsidRPr="00CF5C0A" w14:paraId="0590C468" w14:textId="77777777" w:rsidTr="54374AF2">
        <w:tc>
          <w:tcPr>
            <w:tcW w:w="9242" w:type="dxa"/>
            <w:shd w:val="clear" w:color="auto" w:fill="808080" w:themeFill="background1" w:themeFillShade="80"/>
          </w:tcPr>
          <w:p w14:paraId="6A40592C" w14:textId="77777777" w:rsidR="001844CE" w:rsidRPr="00CF5C0A" w:rsidRDefault="001844CE" w:rsidP="001844CE">
            <w:pPr>
              <w:rPr>
                <w:rFonts w:ascii="Arial" w:hAnsi="Arial" w:cs="Arial"/>
                <w:b/>
                <w:color w:val="FFFFFF" w:themeColor="background1"/>
              </w:rPr>
            </w:pPr>
            <w:r w:rsidRPr="00CF5C0A">
              <w:rPr>
                <w:rFonts w:ascii="Arial" w:hAnsi="Arial" w:cs="Arial"/>
                <w:b/>
                <w:color w:val="FFFFFF" w:themeColor="background1"/>
              </w:rPr>
              <w:t>Impact</w:t>
            </w:r>
          </w:p>
        </w:tc>
      </w:tr>
      <w:tr w:rsidR="001844CE" w:rsidRPr="00CF5C0A" w14:paraId="489D346C" w14:textId="77777777" w:rsidTr="54374AF2">
        <w:tc>
          <w:tcPr>
            <w:tcW w:w="9242" w:type="dxa"/>
          </w:tcPr>
          <w:p w14:paraId="3D549C4E" w14:textId="77777777" w:rsidR="006F5054" w:rsidRPr="00CF5C0A" w:rsidRDefault="006F5054" w:rsidP="006F5054">
            <w:pPr>
              <w:pStyle w:val="ListParagraph"/>
              <w:numPr>
                <w:ilvl w:val="0"/>
                <w:numId w:val="28"/>
              </w:numPr>
              <w:rPr>
                <w:rFonts w:ascii="Arial" w:hAnsi="Arial" w:cs="Arial"/>
              </w:rPr>
            </w:pPr>
            <w:r w:rsidRPr="00CF5C0A">
              <w:rPr>
                <w:rFonts w:ascii="Arial" w:hAnsi="Arial" w:cs="Arial"/>
              </w:rPr>
              <w:t>Ensure all children feel safe and secure</w:t>
            </w:r>
          </w:p>
          <w:p w14:paraId="5554A4D9" w14:textId="77777777" w:rsidR="006F5054" w:rsidRPr="00CF5C0A" w:rsidRDefault="006F5054" w:rsidP="006F5054">
            <w:pPr>
              <w:pStyle w:val="ListParagraph"/>
              <w:numPr>
                <w:ilvl w:val="0"/>
                <w:numId w:val="28"/>
              </w:numPr>
              <w:rPr>
                <w:rFonts w:ascii="Arial" w:hAnsi="Arial" w:cs="Arial"/>
              </w:rPr>
            </w:pPr>
            <w:r w:rsidRPr="00CF5C0A">
              <w:rPr>
                <w:rFonts w:ascii="Arial" w:hAnsi="Arial" w:cs="Arial"/>
              </w:rPr>
              <w:t>To support children in reaching their full potential academically</w:t>
            </w:r>
          </w:p>
          <w:p w14:paraId="3989C53A" w14:textId="77777777" w:rsidR="006F5054" w:rsidRPr="00CF5C0A" w:rsidRDefault="006F5054" w:rsidP="006F5054">
            <w:pPr>
              <w:pStyle w:val="ListParagraph"/>
              <w:numPr>
                <w:ilvl w:val="0"/>
                <w:numId w:val="28"/>
              </w:numPr>
              <w:rPr>
                <w:rFonts w:ascii="Arial" w:hAnsi="Arial" w:cs="Arial"/>
              </w:rPr>
            </w:pPr>
            <w:r w:rsidRPr="00CF5C0A">
              <w:rPr>
                <w:rFonts w:ascii="Arial" w:hAnsi="Arial" w:cs="Arial"/>
              </w:rPr>
              <w:t>To support children emotionally, developing well rounded pupils</w:t>
            </w:r>
          </w:p>
          <w:p w14:paraId="25D7424F" w14:textId="77777777" w:rsidR="002D0E75" w:rsidRPr="00CF5C0A" w:rsidRDefault="006F5054" w:rsidP="006F5054">
            <w:pPr>
              <w:pStyle w:val="ListParagraph"/>
              <w:numPr>
                <w:ilvl w:val="0"/>
                <w:numId w:val="28"/>
              </w:numPr>
              <w:rPr>
                <w:rFonts w:ascii="Arial" w:hAnsi="Arial" w:cs="Arial"/>
              </w:rPr>
            </w:pPr>
            <w:r w:rsidRPr="00CF5C0A">
              <w:rPr>
                <w:rFonts w:ascii="Arial" w:hAnsi="Arial" w:cs="Arial"/>
              </w:rPr>
              <w:t>To work effectively within a team establishing productive and effective relationships</w:t>
            </w:r>
          </w:p>
        </w:tc>
      </w:tr>
      <w:tr w:rsidR="001844CE" w:rsidRPr="00CF5C0A" w14:paraId="295344D7" w14:textId="77777777" w:rsidTr="54374AF2">
        <w:tc>
          <w:tcPr>
            <w:tcW w:w="9242" w:type="dxa"/>
            <w:shd w:val="clear" w:color="auto" w:fill="808080" w:themeFill="background1" w:themeFillShade="80"/>
          </w:tcPr>
          <w:p w14:paraId="67C3F2D3" w14:textId="77777777" w:rsidR="001844CE" w:rsidRPr="00CF5C0A" w:rsidRDefault="001844CE" w:rsidP="001844CE">
            <w:pPr>
              <w:rPr>
                <w:rFonts w:ascii="Arial" w:hAnsi="Arial" w:cs="Arial"/>
                <w:b/>
                <w:color w:val="FFFFFF" w:themeColor="background1"/>
              </w:rPr>
            </w:pPr>
            <w:r w:rsidRPr="00CF5C0A">
              <w:rPr>
                <w:rFonts w:ascii="Arial" w:hAnsi="Arial" w:cs="Arial"/>
                <w:b/>
                <w:color w:val="FFFFFF" w:themeColor="background1"/>
              </w:rPr>
              <w:t>Physical Demands</w:t>
            </w:r>
          </w:p>
        </w:tc>
      </w:tr>
      <w:tr w:rsidR="001844CE" w:rsidRPr="00CF5C0A" w14:paraId="79CFB8FB" w14:textId="77777777" w:rsidTr="54374AF2">
        <w:tc>
          <w:tcPr>
            <w:tcW w:w="9242" w:type="dxa"/>
          </w:tcPr>
          <w:p w14:paraId="255E7E52" w14:textId="77777777" w:rsidR="006F5054" w:rsidRPr="00CF5C0A" w:rsidRDefault="006F5054" w:rsidP="006F5054">
            <w:pPr>
              <w:pStyle w:val="ListParagraph"/>
              <w:numPr>
                <w:ilvl w:val="0"/>
                <w:numId w:val="29"/>
              </w:numPr>
              <w:rPr>
                <w:rFonts w:ascii="Arial" w:hAnsi="Arial" w:cs="Arial"/>
              </w:rPr>
            </w:pPr>
            <w:r w:rsidRPr="00CF5C0A">
              <w:rPr>
                <w:rFonts w:ascii="Arial" w:hAnsi="Arial" w:cs="Arial"/>
              </w:rPr>
              <w:t>Carrying small office style equipment and resources</w:t>
            </w:r>
          </w:p>
          <w:p w14:paraId="1CF66D36" w14:textId="77777777" w:rsidR="006F5054" w:rsidRPr="00CF5C0A" w:rsidRDefault="006F5054" w:rsidP="006F5054">
            <w:pPr>
              <w:pStyle w:val="ListParagraph"/>
              <w:numPr>
                <w:ilvl w:val="0"/>
                <w:numId w:val="29"/>
              </w:numPr>
              <w:rPr>
                <w:rFonts w:ascii="Arial" w:hAnsi="Arial" w:cs="Arial"/>
              </w:rPr>
            </w:pPr>
            <w:r w:rsidRPr="00CF5C0A">
              <w:rPr>
                <w:rFonts w:ascii="Arial" w:hAnsi="Arial" w:cs="Arial"/>
              </w:rPr>
              <w:t>Setting up for school events or meetings</w:t>
            </w:r>
          </w:p>
          <w:p w14:paraId="24D0AA7E" w14:textId="77777777" w:rsidR="002D0E75" w:rsidRPr="00CF5C0A" w:rsidRDefault="006F5054" w:rsidP="006F5054">
            <w:pPr>
              <w:pStyle w:val="ListParagraph"/>
              <w:numPr>
                <w:ilvl w:val="0"/>
                <w:numId w:val="29"/>
              </w:numPr>
              <w:rPr>
                <w:rFonts w:ascii="Arial" w:hAnsi="Arial" w:cs="Arial"/>
              </w:rPr>
            </w:pPr>
            <w:r w:rsidRPr="00CF5C0A">
              <w:rPr>
                <w:rFonts w:ascii="Arial" w:hAnsi="Arial" w:cs="Arial"/>
              </w:rPr>
              <w:t>To complete display work</w:t>
            </w:r>
          </w:p>
        </w:tc>
      </w:tr>
      <w:tr w:rsidR="001844CE" w:rsidRPr="00CF5C0A" w14:paraId="0508CAA0" w14:textId="77777777" w:rsidTr="54374AF2">
        <w:tc>
          <w:tcPr>
            <w:tcW w:w="9242" w:type="dxa"/>
            <w:shd w:val="clear" w:color="auto" w:fill="808080" w:themeFill="background1" w:themeFillShade="80"/>
          </w:tcPr>
          <w:p w14:paraId="26C54156" w14:textId="77777777" w:rsidR="001844CE" w:rsidRPr="00CF5C0A" w:rsidRDefault="001844CE" w:rsidP="001844CE">
            <w:pPr>
              <w:rPr>
                <w:rFonts w:ascii="Arial" w:hAnsi="Arial" w:cs="Arial"/>
                <w:b/>
                <w:color w:val="FFFFFF" w:themeColor="background1"/>
              </w:rPr>
            </w:pPr>
            <w:r w:rsidRPr="00CF5C0A">
              <w:rPr>
                <w:rFonts w:ascii="Arial" w:hAnsi="Arial" w:cs="Arial"/>
                <w:b/>
                <w:color w:val="FFFFFF" w:themeColor="background1"/>
              </w:rPr>
              <w:t>Working Environment</w:t>
            </w:r>
          </w:p>
        </w:tc>
      </w:tr>
      <w:tr w:rsidR="001844CE" w:rsidRPr="00CF5C0A" w14:paraId="04DFAD77" w14:textId="77777777" w:rsidTr="54374AF2">
        <w:tc>
          <w:tcPr>
            <w:tcW w:w="9242" w:type="dxa"/>
          </w:tcPr>
          <w:p w14:paraId="77B15A26" w14:textId="77777777" w:rsidR="006F5054" w:rsidRPr="00CF5C0A" w:rsidRDefault="006F5054" w:rsidP="006F5054">
            <w:pPr>
              <w:pStyle w:val="ListParagraph"/>
              <w:numPr>
                <w:ilvl w:val="0"/>
                <w:numId w:val="30"/>
              </w:numPr>
              <w:rPr>
                <w:rFonts w:ascii="Arial" w:hAnsi="Arial" w:cs="Arial"/>
              </w:rPr>
            </w:pPr>
            <w:r w:rsidRPr="00CF5C0A">
              <w:rPr>
                <w:rFonts w:ascii="Arial" w:hAnsi="Arial" w:cs="Arial"/>
              </w:rPr>
              <w:t>In the main this post works in the environment equivalent to working in an office in terms of heat, ventilation and lighting. There may be occasional exposure to conditions such as would be found outside, e.g. PE lessons, educational visits and playground duty</w:t>
            </w:r>
          </w:p>
          <w:p w14:paraId="722B08B4" w14:textId="77777777" w:rsidR="00220149" w:rsidRPr="00CF5C0A" w:rsidRDefault="006F5054" w:rsidP="006F5054">
            <w:pPr>
              <w:pStyle w:val="ListParagraph"/>
              <w:numPr>
                <w:ilvl w:val="0"/>
                <w:numId w:val="30"/>
              </w:numPr>
              <w:rPr>
                <w:rFonts w:ascii="Arial" w:hAnsi="Arial" w:cs="Arial"/>
              </w:rPr>
            </w:pPr>
            <w:r w:rsidRPr="00CF5C0A">
              <w:rPr>
                <w:rFonts w:ascii="Arial" w:hAnsi="Arial" w:cs="Arial"/>
              </w:rPr>
              <w:t>Any verbal abuse they receive when dealing with parents will be dealt with by the head teacher</w:t>
            </w:r>
          </w:p>
        </w:tc>
      </w:tr>
      <w:tr w:rsidR="000745CA" w:rsidRPr="00CF5C0A" w14:paraId="0418FD24" w14:textId="77777777" w:rsidTr="54374AF2">
        <w:tc>
          <w:tcPr>
            <w:tcW w:w="9242" w:type="dxa"/>
            <w:shd w:val="clear" w:color="auto" w:fill="808080" w:themeFill="background1" w:themeFillShade="80"/>
          </w:tcPr>
          <w:p w14:paraId="224C065C" w14:textId="77777777" w:rsidR="000745CA" w:rsidRPr="00CF5C0A" w:rsidRDefault="000745CA" w:rsidP="000D6A36">
            <w:pPr>
              <w:rPr>
                <w:rFonts w:ascii="Arial" w:hAnsi="Arial" w:cs="Arial"/>
                <w:b/>
                <w:color w:val="FFFFFF" w:themeColor="background1"/>
              </w:rPr>
            </w:pPr>
            <w:r w:rsidRPr="00CF5C0A">
              <w:rPr>
                <w:rFonts w:ascii="Arial" w:hAnsi="Arial" w:cs="Arial"/>
                <w:b/>
                <w:color w:val="FFFFFF" w:themeColor="background1"/>
              </w:rPr>
              <w:t xml:space="preserve">Emotional Context </w:t>
            </w:r>
          </w:p>
        </w:tc>
      </w:tr>
      <w:tr w:rsidR="000745CA" w:rsidRPr="00CF5C0A" w14:paraId="4D982648" w14:textId="77777777" w:rsidTr="54374AF2">
        <w:tc>
          <w:tcPr>
            <w:tcW w:w="9242" w:type="dxa"/>
          </w:tcPr>
          <w:p w14:paraId="1FA10CA2" w14:textId="77777777" w:rsidR="006F5054" w:rsidRPr="00CF5C0A" w:rsidRDefault="006F5054" w:rsidP="006F5054">
            <w:pPr>
              <w:pStyle w:val="ListParagraph"/>
              <w:numPr>
                <w:ilvl w:val="0"/>
                <w:numId w:val="31"/>
              </w:numPr>
              <w:rPr>
                <w:rFonts w:ascii="Arial" w:hAnsi="Arial" w:cs="Arial"/>
              </w:rPr>
            </w:pPr>
            <w:r w:rsidRPr="00CF5C0A">
              <w:rPr>
                <w:rFonts w:ascii="Arial" w:hAnsi="Arial" w:cs="Arial"/>
              </w:rPr>
              <w:t>The emotional strain or distress this role is expected to face would be limited, however there may be times when the post holder has contact with information that may be upsetting. However, this would be incidental and it would not be a formal part of the job to deal with this information.</w:t>
            </w:r>
          </w:p>
          <w:p w14:paraId="1B970800" w14:textId="77777777" w:rsidR="000745CA" w:rsidRPr="00CF5C0A" w:rsidRDefault="006F5054" w:rsidP="006F5054">
            <w:pPr>
              <w:pStyle w:val="ListParagraph"/>
              <w:numPr>
                <w:ilvl w:val="0"/>
                <w:numId w:val="31"/>
              </w:numPr>
              <w:rPr>
                <w:rFonts w:ascii="Arial" w:hAnsi="Arial" w:cs="Arial"/>
              </w:rPr>
            </w:pPr>
            <w:r w:rsidRPr="00CF5C0A">
              <w:rPr>
                <w:rFonts w:ascii="Arial" w:hAnsi="Arial" w:cs="Arial"/>
              </w:rPr>
              <w:t>Any emotionally distressing information disclosed to them will be passed to the relevant Designated Safeguarding Lead/Head teacher</w:t>
            </w:r>
          </w:p>
        </w:tc>
      </w:tr>
      <w:tr w:rsidR="00901B9C" w:rsidRPr="00CF5C0A" w14:paraId="67AC7CDD" w14:textId="77777777" w:rsidTr="54374AF2">
        <w:tc>
          <w:tcPr>
            <w:tcW w:w="9242" w:type="dxa"/>
            <w:shd w:val="clear" w:color="auto" w:fill="808080" w:themeFill="background1" w:themeFillShade="80"/>
          </w:tcPr>
          <w:p w14:paraId="6455EF38" w14:textId="77777777" w:rsidR="00901B9C" w:rsidRPr="00CF5C0A" w:rsidRDefault="00901B9C" w:rsidP="00220149">
            <w:pPr>
              <w:rPr>
                <w:rFonts w:ascii="Arial" w:hAnsi="Arial" w:cs="Arial"/>
                <w:b/>
                <w:color w:val="FFFFFF" w:themeColor="background1"/>
              </w:rPr>
            </w:pPr>
            <w:r w:rsidRPr="00CF5C0A">
              <w:rPr>
                <w:rFonts w:ascii="Arial" w:hAnsi="Arial" w:cs="Arial"/>
                <w:b/>
                <w:color w:val="FFFFFF" w:themeColor="background1"/>
              </w:rPr>
              <w:t>Other</w:t>
            </w:r>
          </w:p>
        </w:tc>
      </w:tr>
      <w:tr w:rsidR="00901B9C" w:rsidRPr="00CF5C0A" w14:paraId="41F1B9E1" w14:textId="77777777" w:rsidTr="54374AF2">
        <w:tc>
          <w:tcPr>
            <w:tcW w:w="9242" w:type="dxa"/>
          </w:tcPr>
          <w:p w14:paraId="28F6D370" w14:textId="0EFD4E91" w:rsidR="00585118" w:rsidRPr="00CF5C0A" w:rsidRDefault="4B3BA6D9" w:rsidP="54374AF2">
            <w:pPr>
              <w:spacing w:line="276" w:lineRule="auto"/>
            </w:pPr>
            <w:r w:rsidRPr="54374AF2">
              <w:rPr>
                <w:rFonts w:ascii="Arial" w:eastAsia="Arial" w:hAnsi="Arial" w:cs="Arial"/>
              </w:rPr>
              <w:t xml:space="preserve">The postholder will be expected carry out any other duties as are within the scope, spirit and purpose of the job, commensurate with the grade. </w:t>
            </w:r>
          </w:p>
          <w:p w14:paraId="75EAAFDD" w14:textId="131AC233" w:rsidR="00585118" w:rsidRPr="00CF5C0A" w:rsidRDefault="4B3BA6D9" w:rsidP="54374AF2">
            <w:pPr>
              <w:spacing w:line="276" w:lineRule="auto"/>
            </w:pPr>
            <w:r w:rsidRPr="54374AF2">
              <w:rPr>
                <w:rFonts w:ascii="Arial" w:eastAsia="Arial" w:hAnsi="Arial" w:cs="Arial"/>
              </w:rPr>
              <w:t xml:space="preserve">The postholder will be expected to actively follow all school policies, including those such as Equal Opportunities, Human Resources, Information Security and Code of Conduct etc. </w:t>
            </w:r>
          </w:p>
          <w:p w14:paraId="5D8122F6" w14:textId="1F5676C1" w:rsidR="00585118" w:rsidRPr="00CF5C0A" w:rsidRDefault="4B3BA6D9" w:rsidP="54374AF2">
            <w:pPr>
              <w:spacing w:line="276" w:lineRule="auto"/>
            </w:pPr>
            <w:r w:rsidRPr="54374AF2">
              <w:rPr>
                <w:rFonts w:ascii="Arial" w:eastAsia="Arial" w:hAnsi="Arial" w:cs="Arial"/>
              </w:rPr>
              <w:t>The postholder will be expected to maintain an awareness and observation of Fire and Health &amp; Safety Regulations.</w:t>
            </w:r>
          </w:p>
          <w:p w14:paraId="5DAB6C7B" w14:textId="25FB4787" w:rsidR="00585118" w:rsidRPr="00CF5C0A" w:rsidRDefault="4B3BA6D9" w:rsidP="00901B9C">
            <w:r w:rsidRPr="54374AF2">
              <w:rPr>
                <w:rFonts w:ascii="Arial" w:eastAsia="Arial" w:hAnsi="Arial" w:cs="Arial"/>
              </w:rPr>
              <w:t>The postholder will ensure that they promote the safeguarding and welfare of all children in line with Keeping Children Safe in Education, the Statutory Framework for the Early Years Foundation Stage and Working Together to Safeguard Children</w:t>
            </w:r>
          </w:p>
        </w:tc>
      </w:tr>
    </w:tbl>
    <w:p w14:paraId="02EB378F" w14:textId="77777777" w:rsidR="005F18B5" w:rsidRPr="00CF5C0A" w:rsidRDefault="005F18B5">
      <w:pPr>
        <w:rPr>
          <w:rFonts w:ascii="Arial" w:hAnsi="Arial" w:cs="Arial"/>
          <w:color w:val="FF0000"/>
        </w:rPr>
      </w:pPr>
    </w:p>
    <w:p w14:paraId="6A05A809" w14:textId="77777777" w:rsidR="00DD5430" w:rsidRPr="00CF5C0A" w:rsidRDefault="00DD5430" w:rsidP="00901B9C">
      <w:pPr>
        <w:rPr>
          <w:rFonts w:ascii="Arial" w:hAnsi="Arial" w:cs="Arial"/>
          <w:color w:val="FF0000"/>
        </w:rPr>
      </w:pPr>
      <w:r w:rsidRPr="00CF5C0A">
        <w:rPr>
          <w:rFonts w:ascii="Arial" w:hAnsi="Arial" w:cs="Arial"/>
          <w:color w:val="FF0000"/>
        </w:rPr>
        <w:br w:type="page"/>
      </w:r>
    </w:p>
    <w:p w14:paraId="2BD09ADD" w14:textId="77777777" w:rsidR="00DD5430" w:rsidRPr="00CF5C0A" w:rsidRDefault="00DD5430">
      <w:pPr>
        <w:rPr>
          <w:rFonts w:ascii="Arial" w:hAnsi="Arial" w:cs="Arial"/>
          <w:b/>
        </w:rPr>
      </w:pPr>
      <w:r w:rsidRPr="00CF5C0A">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3"/>
        <w:gridCol w:w="7213"/>
      </w:tblGrid>
      <w:tr w:rsidR="00DD5430" w:rsidRPr="00CF5C0A" w14:paraId="3DB5920E" w14:textId="77777777" w:rsidTr="004E5243">
        <w:tc>
          <w:tcPr>
            <w:tcW w:w="1809" w:type="dxa"/>
            <w:shd w:val="clear" w:color="auto" w:fill="808080" w:themeFill="background1" w:themeFillShade="80"/>
          </w:tcPr>
          <w:p w14:paraId="1FDF52F2" w14:textId="77777777" w:rsidR="00DD5430" w:rsidRPr="00CF5C0A" w:rsidRDefault="00DD5430">
            <w:pPr>
              <w:rPr>
                <w:rFonts w:ascii="Arial" w:hAnsi="Arial" w:cs="Arial"/>
                <w:b/>
                <w:color w:val="FFFFFF" w:themeColor="background1"/>
              </w:rPr>
            </w:pPr>
            <w:r w:rsidRPr="00CF5C0A">
              <w:rPr>
                <w:rFonts w:ascii="Arial" w:hAnsi="Arial" w:cs="Arial"/>
                <w:b/>
                <w:color w:val="FFFFFF" w:themeColor="background1"/>
              </w:rPr>
              <w:t>Criteria</w:t>
            </w:r>
          </w:p>
        </w:tc>
        <w:tc>
          <w:tcPr>
            <w:tcW w:w="7433" w:type="dxa"/>
            <w:shd w:val="clear" w:color="auto" w:fill="808080" w:themeFill="background1" w:themeFillShade="80"/>
          </w:tcPr>
          <w:p w14:paraId="03E12EA8" w14:textId="77777777" w:rsidR="00DD5430" w:rsidRPr="00CF5C0A" w:rsidRDefault="00DD5430">
            <w:pPr>
              <w:rPr>
                <w:rFonts w:ascii="Arial" w:hAnsi="Arial" w:cs="Arial"/>
                <w:b/>
                <w:color w:val="FFFFFF" w:themeColor="background1"/>
              </w:rPr>
            </w:pPr>
            <w:r w:rsidRPr="00CF5C0A">
              <w:rPr>
                <w:rFonts w:ascii="Arial" w:hAnsi="Arial" w:cs="Arial"/>
                <w:b/>
                <w:color w:val="FFFFFF" w:themeColor="background1"/>
              </w:rPr>
              <w:t>Standard</w:t>
            </w:r>
          </w:p>
        </w:tc>
      </w:tr>
      <w:tr w:rsidR="00DD5430" w:rsidRPr="00CF5C0A" w14:paraId="450A4331" w14:textId="77777777" w:rsidTr="004E5243">
        <w:tc>
          <w:tcPr>
            <w:tcW w:w="1809" w:type="dxa"/>
          </w:tcPr>
          <w:p w14:paraId="1029D731" w14:textId="77777777" w:rsidR="00DD5430" w:rsidRPr="00CF5C0A" w:rsidRDefault="00DD5430">
            <w:pPr>
              <w:rPr>
                <w:rFonts w:ascii="Arial" w:hAnsi="Arial" w:cs="Arial"/>
                <w:b/>
              </w:rPr>
            </w:pPr>
            <w:r w:rsidRPr="00CF5C0A">
              <w:rPr>
                <w:rFonts w:ascii="Arial" w:hAnsi="Arial" w:cs="Arial"/>
                <w:b/>
              </w:rPr>
              <w:t>Qualifications</w:t>
            </w:r>
          </w:p>
        </w:tc>
        <w:tc>
          <w:tcPr>
            <w:tcW w:w="7433" w:type="dxa"/>
          </w:tcPr>
          <w:p w14:paraId="574C2F0B" w14:textId="20F4AE24" w:rsidR="006E5140" w:rsidRPr="00CF5C0A" w:rsidRDefault="00386F5C" w:rsidP="00386F5C">
            <w:pPr>
              <w:pStyle w:val="ListParagraph"/>
              <w:numPr>
                <w:ilvl w:val="0"/>
                <w:numId w:val="15"/>
              </w:numPr>
              <w:rPr>
                <w:rFonts w:ascii="Arial" w:hAnsi="Arial" w:cs="Arial"/>
              </w:rPr>
            </w:pPr>
            <w:r w:rsidRPr="00CF5C0A">
              <w:rPr>
                <w:rFonts w:ascii="Arial" w:hAnsi="Arial" w:cs="Arial"/>
              </w:rPr>
              <w:t>Level 3 childcare qualification</w:t>
            </w:r>
            <w:r w:rsidR="005B5A88">
              <w:rPr>
                <w:rFonts w:ascii="Arial" w:hAnsi="Arial" w:cs="Arial"/>
              </w:rPr>
              <w:t xml:space="preserve"> / or</w:t>
            </w:r>
            <w:r w:rsidR="00AB5FD1">
              <w:rPr>
                <w:rFonts w:ascii="Arial" w:hAnsi="Arial" w:cs="Arial"/>
              </w:rPr>
              <w:t xml:space="preserve"> Level 2 childcare willing to obtain Level 3 </w:t>
            </w:r>
          </w:p>
        </w:tc>
      </w:tr>
      <w:tr w:rsidR="00DD5430" w:rsidRPr="00CF5C0A" w14:paraId="08AE9855" w14:textId="77777777" w:rsidTr="004E5243">
        <w:tc>
          <w:tcPr>
            <w:tcW w:w="1809" w:type="dxa"/>
          </w:tcPr>
          <w:p w14:paraId="718EE1A2" w14:textId="77777777" w:rsidR="00DD5430" w:rsidRPr="00CF5C0A" w:rsidRDefault="00DD5430">
            <w:pPr>
              <w:rPr>
                <w:rFonts w:ascii="Arial" w:hAnsi="Arial" w:cs="Arial"/>
                <w:b/>
              </w:rPr>
            </w:pPr>
            <w:r w:rsidRPr="00CF5C0A">
              <w:rPr>
                <w:rFonts w:ascii="Arial" w:hAnsi="Arial" w:cs="Arial"/>
                <w:b/>
              </w:rPr>
              <w:t>Experience</w:t>
            </w:r>
          </w:p>
        </w:tc>
        <w:tc>
          <w:tcPr>
            <w:tcW w:w="7433" w:type="dxa"/>
          </w:tcPr>
          <w:p w14:paraId="5F6017D5" w14:textId="77777777" w:rsidR="00ED2273" w:rsidRPr="00CF5C0A" w:rsidRDefault="00386F5C" w:rsidP="00386F5C">
            <w:pPr>
              <w:pStyle w:val="ListParagraph"/>
              <w:numPr>
                <w:ilvl w:val="0"/>
                <w:numId w:val="4"/>
              </w:numPr>
              <w:rPr>
                <w:rFonts w:ascii="Arial" w:hAnsi="Arial" w:cs="Arial"/>
              </w:rPr>
            </w:pPr>
            <w:r w:rsidRPr="00CF5C0A">
              <w:rPr>
                <w:rFonts w:ascii="Arial" w:hAnsi="Arial" w:cs="Arial"/>
              </w:rPr>
              <w:t>Experience of working within Early Years settings.</w:t>
            </w:r>
          </w:p>
        </w:tc>
      </w:tr>
      <w:tr w:rsidR="00DD5430" w:rsidRPr="00CF5C0A" w14:paraId="79FDC179" w14:textId="77777777" w:rsidTr="004004F8">
        <w:trPr>
          <w:trHeight w:val="231"/>
        </w:trPr>
        <w:tc>
          <w:tcPr>
            <w:tcW w:w="1809" w:type="dxa"/>
          </w:tcPr>
          <w:p w14:paraId="1FB917AD" w14:textId="77777777" w:rsidR="00DD5430" w:rsidRPr="00CF5C0A" w:rsidRDefault="00DD5430">
            <w:pPr>
              <w:rPr>
                <w:rFonts w:ascii="Arial" w:hAnsi="Arial" w:cs="Arial"/>
                <w:b/>
              </w:rPr>
            </w:pPr>
            <w:r w:rsidRPr="00CF5C0A">
              <w:rPr>
                <w:rFonts w:ascii="Arial" w:hAnsi="Arial" w:cs="Arial"/>
                <w:b/>
              </w:rPr>
              <w:t>Knowledge</w:t>
            </w:r>
          </w:p>
        </w:tc>
        <w:tc>
          <w:tcPr>
            <w:tcW w:w="7433" w:type="dxa"/>
          </w:tcPr>
          <w:p w14:paraId="0876704F" w14:textId="77777777" w:rsidR="006F5054" w:rsidRPr="00CF5C0A" w:rsidRDefault="006F5054" w:rsidP="006F5054">
            <w:pPr>
              <w:pStyle w:val="ListParagraph"/>
              <w:numPr>
                <w:ilvl w:val="0"/>
                <w:numId w:val="4"/>
              </w:numPr>
              <w:rPr>
                <w:rFonts w:ascii="Arial" w:hAnsi="Arial" w:cs="Arial"/>
              </w:rPr>
            </w:pPr>
            <w:r w:rsidRPr="00CF5C0A">
              <w:rPr>
                <w:rFonts w:ascii="Arial" w:hAnsi="Arial" w:cs="Arial"/>
              </w:rPr>
              <w:t>Full working knowledge of relevant policies/codes of practice and awareness of relevant legislation</w:t>
            </w:r>
          </w:p>
          <w:p w14:paraId="6646D0E6" w14:textId="77777777" w:rsidR="006F5054" w:rsidRPr="00CF5C0A" w:rsidRDefault="006F5054" w:rsidP="006F5054">
            <w:pPr>
              <w:pStyle w:val="ListParagraph"/>
              <w:numPr>
                <w:ilvl w:val="0"/>
                <w:numId w:val="4"/>
              </w:numPr>
              <w:rPr>
                <w:rFonts w:ascii="Arial" w:hAnsi="Arial" w:cs="Arial"/>
              </w:rPr>
            </w:pPr>
            <w:r w:rsidRPr="00CF5C0A">
              <w:rPr>
                <w:rFonts w:ascii="Arial" w:hAnsi="Arial" w:cs="Arial"/>
              </w:rPr>
              <w:t>Good knowledge of child protection</w:t>
            </w:r>
          </w:p>
          <w:p w14:paraId="7944BEE9" w14:textId="77777777" w:rsidR="00D3159E" w:rsidRPr="00CF5C0A" w:rsidRDefault="006F5054" w:rsidP="006F5054">
            <w:pPr>
              <w:pStyle w:val="ListParagraph"/>
              <w:numPr>
                <w:ilvl w:val="0"/>
                <w:numId w:val="4"/>
              </w:numPr>
              <w:rPr>
                <w:rFonts w:ascii="Arial" w:hAnsi="Arial" w:cs="Arial"/>
              </w:rPr>
            </w:pPr>
            <w:r w:rsidRPr="00CF5C0A">
              <w:rPr>
                <w:rFonts w:ascii="Arial" w:hAnsi="Arial" w:cs="Arial"/>
              </w:rPr>
              <w:t>Understanding of principles of child development and learning processes</w:t>
            </w:r>
          </w:p>
        </w:tc>
      </w:tr>
      <w:tr w:rsidR="00DD5430" w:rsidRPr="00CF5C0A" w14:paraId="6CCD5982" w14:textId="77777777" w:rsidTr="004E5243">
        <w:tc>
          <w:tcPr>
            <w:tcW w:w="1809" w:type="dxa"/>
          </w:tcPr>
          <w:p w14:paraId="1B35B51A" w14:textId="77777777" w:rsidR="00DD5430" w:rsidRPr="00CF5C0A" w:rsidRDefault="00DD5430">
            <w:pPr>
              <w:rPr>
                <w:rFonts w:ascii="Arial" w:hAnsi="Arial" w:cs="Arial"/>
                <w:b/>
              </w:rPr>
            </w:pPr>
            <w:r w:rsidRPr="00CF5C0A">
              <w:rPr>
                <w:rFonts w:ascii="Arial" w:hAnsi="Arial" w:cs="Arial"/>
                <w:b/>
              </w:rPr>
              <w:t>Skills</w:t>
            </w:r>
          </w:p>
        </w:tc>
        <w:tc>
          <w:tcPr>
            <w:tcW w:w="7433" w:type="dxa"/>
          </w:tcPr>
          <w:p w14:paraId="75DA405B" w14:textId="77777777" w:rsidR="00767F17" w:rsidRPr="00CF5C0A" w:rsidRDefault="00767F17" w:rsidP="00767F17">
            <w:pPr>
              <w:pStyle w:val="ListParagraph"/>
              <w:numPr>
                <w:ilvl w:val="0"/>
                <w:numId w:val="4"/>
              </w:numPr>
              <w:rPr>
                <w:rFonts w:ascii="Arial" w:hAnsi="Arial" w:cs="Arial"/>
              </w:rPr>
            </w:pPr>
            <w:r w:rsidRPr="00CF5C0A">
              <w:rPr>
                <w:rFonts w:ascii="Arial" w:hAnsi="Arial" w:cs="Arial"/>
              </w:rPr>
              <w:t>Good communications skills</w:t>
            </w:r>
          </w:p>
          <w:p w14:paraId="285E79B4" w14:textId="77777777" w:rsidR="00767F17" w:rsidRPr="00CF5C0A" w:rsidRDefault="00767F17" w:rsidP="00767F17">
            <w:pPr>
              <w:pStyle w:val="ListParagraph"/>
              <w:numPr>
                <w:ilvl w:val="0"/>
                <w:numId w:val="4"/>
              </w:numPr>
              <w:rPr>
                <w:rFonts w:ascii="Arial" w:hAnsi="Arial" w:cs="Arial"/>
              </w:rPr>
            </w:pPr>
            <w:r w:rsidRPr="00CF5C0A">
              <w:rPr>
                <w:rFonts w:ascii="Arial" w:hAnsi="Arial" w:cs="Arial"/>
              </w:rPr>
              <w:t>Excellent and organisational and time management skills</w:t>
            </w:r>
          </w:p>
          <w:p w14:paraId="1BAF1002" w14:textId="77777777" w:rsidR="004754DF" w:rsidRPr="00CF5C0A" w:rsidRDefault="00767F17" w:rsidP="00767F17">
            <w:pPr>
              <w:pStyle w:val="ListParagraph"/>
              <w:numPr>
                <w:ilvl w:val="0"/>
                <w:numId w:val="4"/>
              </w:numPr>
              <w:rPr>
                <w:rFonts w:ascii="Arial" w:hAnsi="Arial" w:cs="Arial"/>
              </w:rPr>
            </w:pPr>
            <w:r w:rsidRPr="00CF5C0A">
              <w:rPr>
                <w:rFonts w:ascii="Arial" w:hAnsi="Arial" w:cs="Arial"/>
              </w:rPr>
              <w:t>The ability to manage groups and deal with challenging behaviours</w:t>
            </w:r>
          </w:p>
        </w:tc>
      </w:tr>
      <w:tr w:rsidR="00DD5430" w:rsidRPr="00CF5C0A" w14:paraId="4CDBC96E" w14:textId="77777777" w:rsidTr="004E5243">
        <w:tc>
          <w:tcPr>
            <w:tcW w:w="1809" w:type="dxa"/>
          </w:tcPr>
          <w:p w14:paraId="63B8E4F1" w14:textId="77777777" w:rsidR="00DD5430" w:rsidRPr="00CF5C0A" w:rsidRDefault="00DD5430" w:rsidP="00DD5430">
            <w:pPr>
              <w:rPr>
                <w:rFonts w:ascii="Arial" w:hAnsi="Arial" w:cs="Arial"/>
                <w:b/>
              </w:rPr>
            </w:pPr>
            <w:r w:rsidRPr="00CF5C0A">
              <w:rPr>
                <w:rFonts w:ascii="Arial" w:hAnsi="Arial" w:cs="Arial"/>
                <w:b/>
              </w:rPr>
              <w:t>Personal style &amp; behaviours</w:t>
            </w:r>
          </w:p>
        </w:tc>
        <w:tc>
          <w:tcPr>
            <w:tcW w:w="7433" w:type="dxa"/>
          </w:tcPr>
          <w:p w14:paraId="51463099" w14:textId="77777777" w:rsidR="00767F17" w:rsidRPr="00CF5C0A" w:rsidRDefault="00767F17" w:rsidP="00767F17">
            <w:pPr>
              <w:pStyle w:val="ListParagraph"/>
              <w:numPr>
                <w:ilvl w:val="0"/>
                <w:numId w:val="4"/>
              </w:numPr>
              <w:rPr>
                <w:rFonts w:ascii="Arial" w:hAnsi="Arial" w:cs="Arial"/>
              </w:rPr>
            </w:pPr>
            <w:r w:rsidRPr="00CF5C0A">
              <w:rPr>
                <w:rFonts w:ascii="Arial" w:hAnsi="Arial" w:cs="Arial"/>
              </w:rPr>
              <w:t>A warm, caring and patient nature</w:t>
            </w:r>
          </w:p>
          <w:p w14:paraId="1489FD09" w14:textId="77777777" w:rsidR="00767F17" w:rsidRPr="00CF5C0A" w:rsidRDefault="00767F17" w:rsidP="00767F17">
            <w:pPr>
              <w:pStyle w:val="ListParagraph"/>
              <w:numPr>
                <w:ilvl w:val="0"/>
                <w:numId w:val="4"/>
              </w:numPr>
              <w:rPr>
                <w:rFonts w:ascii="Arial" w:hAnsi="Arial" w:cs="Arial"/>
              </w:rPr>
            </w:pPr>
            <w:r w:rsidRPr="00CF5C0A">
              <w:rPr>
                <w:rFonts w:ascii="Arial" w:hAnsi="Arial" w:cs="Arial"/>
              </w:rPr>
              <w:t>A sense of responsibility</w:t>
            </w:r>
          </w:p>
          <w:p w14:paraId="4582453B" w14:textId="77777777" w:rsidR="00767F17" w:rsidRPr="00CF5C0A" w:rsidRDefault="00767F17" w:rsidP="00767F17">
            <w:pPr>
              <w:pStyle w:val="ListParagraph"/>
              <w:numPr>
                <w:ilvl w:val="0"/>
                <w:numId w:val="4"/>
              </w:numPr>
              <w:rPr>
                <w:rFonts w:ascii="Arial" w:hAnsi="Arial" w:cs="Arial"/>
              </w:rPr>
            </w:pPr>
            <w:r w:rsidRPr="00CF5C0A">
              <w:rPr>
                <w:rFonts w:ascii="Arial" w:hAnsi="Arial" w:cs="Arial"/>
              </w:rPr>
              <w:t xml:space="preserve">Creative ideas </w:t>
            </w:r>
          </w:p>
          <w:p w14:paraId="7FFB4B62" w14:textId="77777777" w:rsidR="00767F17" w:rsidRPr="00CF5C0A" w:rsidRDefault="00767F17" w:rsidP="00767F17">
            <w:pPr>
              <w:pStyle w:val="ListParagraph"/>
              <w:numPr>
                <w:ilvl w:val="0"/>
                <w:numId w:val="4"/>
              </w:numPr>
              <w:rPr>
                <w:rFonts w:ascii="Arial" w:hAnsi="Arial" w:cs="Arial"/>
              </w:rPr>
            </w:pPr>
            <w:r w:rsidRPr="00CF5C0A">
              <w:rPr>
                <w:rFonts w:ascii="Arial" w:hAnsi="Arial" w:cs="Arial"/>
              </w:rPr>
              <w:t>An interest in child development</w:t>
            </w:r>
          </w:p>
          <w:p w14:paraId="48999D1D" w14:textId="77777777" w:rsidR="00767F17" w:rsidRPr="00CF5C0A" w:rsidRDefault="00767F17" w:rsidP="00767F17">
            <w:pPr>
              <w:pStyle w:val="ListParagraph"/>
              <w:numPr>
                <w:ilvl w:val="0"/>
                <w:numId w:val="4"/>
              </w:numPr>
              <w:rPr>
                <w:rFonts w:ascii="Arial" w:hAnsi="Arial" w:cs="Arial"/>
              </w:rPr>
            </w:pPr>
            <w:r w:rsidRPr="00CF5C0A">
              <w:rPr>
                <w:rFonts w:ascii="Arial" w:hAnsi="Arial" w:cs="Arial"/>
              </w:rPr>
              <w:t xml:space="preserve">An awareness of child safety issues </w:t>
            </w:r>
          </w:p>
          <w:p w14:paraId="074738C1" w14:textId="77777777" w:rsidR="00767F17" w:rsidRPr="00CF5C0A" w:rsidRDefault="00767F17" w:rsidP="00767F17">
            <w:pPr>
              <w:pStyle w:val="ListParagraph"/>
              <w:numPr>
                <w:ilvl w:val="0"/>
                <w:numId w:val="4"/>
              </w:numPr>
              <w:rPr>
                <w:rFonts w:ascii="Arial" w:hAnsi="Arial" w:cs="Arial"/>
              </w:rPr>
            </w:pPr>
            <w:r w:rsidRPr="00CF5C0A">
              <w:rPr>
                <w:rFonts w:ascii="Arial" w:hAnsi="Arial" w:cs="Arial"/>
              </w:rPr>
              <w:t>A willingness to develop your skills</w:t>
            </w:r>
          </w:p>
          <w:p w14:paraId="5C063257" w14:textId="77777777" w:rsidR="00767F17" w:rsidRPr="00CF5C0A" w:rsidRDefault="00767F17" w:rsidP="00767F17">
            <w:pPr>
              <w:pStyle w:val="ListParagraph"/>
              <w:numPr>
                <w:ilvl w:val="0"/>
                <w:numId w:val="4"/>
              </w:numPr>
              <w:rPr>
                <w:rFonts w:ascii="Arial" w:hAnsi="Arial" w:cs="Arial"/>
              </w:rPr>
            </w:pPr>
            <w:r w:rsidRPr="00CF5C0A">
              <w:rPr>
                <w:rFonts w:ascii="Arial" w:hAnsi="Arial" w:cs="Arial"/>
              </w:rPr>
              <w:t>Commitment to children’s development and equal opportunities</w:t>
            </w:r>
          </w:p>
          <w:p w14:paraId="2D8B2975" w14:textId="77777777" w:rsidR="005F0D93" w:rsidRPr="00CF5C0A" w:rsidRDefault="00767F17" w:rsidP="00767F17">
            <w:pPr>
              <w:pStyle w:val="ListParagraph"/>
              <w:numPr>
                <w:ilvl w:val="0"/>
                <w:numId w:val="4"/>
              </w:numPr>
              <w:rPr>
                <w:rFonts w:ascii="Arial" w:hAnsi="Arial" w:cs="Arial"/>
              </w:rPr>
            </w:pPr>
            <w:r w:rsidRPr="00CF5C0A">
              <w:rPr>
                <w:rFonts w:ascii="Arial" w:hAnsi="Arial" w:cs="Arial"/>
              </w:rPr>
              <w:t>Understand and apply the law around keeping children safe</w:t>
            </w:r>
          </w:p>
        </w:tc>
      </w:tr>
      <w:tr w:rsidR="007240B2" w:rsidRPr="00CF5C0A" w14:paraId="780CBD05" w14:textId="77777777" w:rsidTr="004E5243">
        <w:tc>
          <w:tcPr>
            <w:tcW w:w="1809" w:type="dxa"/>
          </w:tcPr>
          <w:p w14:paraId="29CB09FC" w14:textId="77777777" w:rsidR="007240B2" w:rsidRPr="00CF5C0A" w:rsidRDefault="007240B2" w:rsidP="00DD5430">
            <w:pPr>
              <w:rPr>
                <w:rFonts w:ascii="Arial" w:hAnsi="Arial" w:cs="Arial"/>
                <w:b/>
              </w:rPr>
            </w:pPr>
            <w:r w:rsidRPr="00CF5C0A">
              <w:rPr>
                <w:rFonts w:ascii="Arial" w:hAnsi="Arial" w:cs="Arial"/>
                <w:b/>
              </w:rPr>
              <w:t>Fluency Duty</w:t>
            </w:r>
          </w:p>
          <w:p w14:paraId="5A39BBE3" w14:textId="77777777" w:rsidR="007240B2" w:rsidRPr="00CF5C0A" w:rsidRDefault="007240B2" w:rsidP="00DD5430">
            <w:pPr>
              <w:rPr>
                <w:rFonts w:ascii="Arial" w:hAnsi="Arial" w:cs="Arial"/>
              </w:rPr>
            </w:pPr>
          </w:p>
        </w:tc>
        <w:tc>
          <w:tcPr>
            <w:tcW w:w="7433" w:type="dxa"/>
          </w:tcPr>
          <w:p w14:paraId="7C84D113" w14:textId="77777777" w:rsidR="00767F17" w:rsidRPr="00CF5C0A" w:rsidRDefault="00767F17" w:rsidP="00767F17">
            <w:pPr>
              <w:pStyle w:val="ListParagraph"/>
              <w:numPr>
                <w:ilvl w:val="0"/>
                <w:numId w:val="32"/>
              </w:numPr>
              <w:jc w:val="both"/>
              <w:rPr>
                <w:rFonts w:ascii="Arial" w:hAnsi="Arial" w:cs="Arial"/>
              </w:rPr>
            </w:pPr>
            <w:r w:rsidRPr="00CF5C0A">
              <w:rPr>
                <w:rFonts w:ascii="Arial" w:hAnsi="Arial" w:cs="Arial"/>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416CB1C1" w14:textId="77777777" w:rsidR="00767F17" w:rsidRPr="00CF5C0A" w:rsidRDefault="00767F17" w:rsidP="00767F17">
            <w:pPr>
              <w:pStyle w:val="ListParagraph"/>
              <w:numPr>
                <w:ilvl w:val="0"/>
                <w:numId w:val="32"/>
              </w:numPr>
              <w:jc w:val="both"/>
              <w:rPr>
                <w:rFonts w:ascii="Arial" w:hAnsi="Arial" w:cs="Arial"/>
              </w:rPr>
            </w:pPr>
            <w:r w:rsidRPr="00CF5C0A">
              <w:rPr>
                <w:rFonts w:ascii="Arial" w:hAnsi="Arial" w:cs="Arial"/>
              </w:rPr>
              <w:t>This post holder:</w:t>
            </w:r>
          </w:p>
          <w:p w14:paraId="42431A5B" w14:textId="77777777" w:rsidR="00767F17" w:rsidRPr="00CF5C0A" w:rsidRDefault="00767F17" w:rsidP="00767F17">
            <w:pPr>
              <w:pStyle w:val="ListParagraph"/>
              <w:numPr>
                <w:ilvl w:val="0"/>
                <w:numId w:val="32"/>
              </w:numPr>
              <w:jc w:val="both"/>
              <w:rPr>
                <w:rFonts w:ascii="Arial" w:hAnsi="Arial" w:cs="Arial"/>
              </w:rPr>
            </w:pPr>
            <w:r w:rsidRPr="00CF5C0A">
              <w:rPr>
                <w:rFonts w:ascii="Arial" w:hAnsi="Arial" w:cs="Arial"/>
              </w:rPr>
              <w:t>Can understand a wide range of demanding, longer clauses and recognise implicit meaning</w:t>
            </w:r>
          </w:p>
          <w:p w14:paraId="25B06512" w14:textId="77777777" w:rsidR="00767F17" w:rsidRPr="00CF5C0A" w:rsidRDefault="00767F17" w:rsidP="00767F17">
            <w:pPr>
              <w:pStyle w:val="ListParagraph"/>
              <w:numPr>
                <w:ilvl w:val="0"/>
                <w:numId w:val="32"/>
              </w:numPr>
              <w:jc w:val="both"/>
              <w:rPr>
                <w:rFonts w:ascii="Arial" w:hAnsi="Arial" w:cs="Arial"/>
              </w:rPr>
            </w:pPr>
            <w:r w:rsidRPr="00CF5C0A">
              <w:rPr>
                <w:rFonts w:ascii="Arial" w:hAnsi="Arial" w:cs="Arial"/>
              </w:rPr>
              <w:t>Can express ideas fluently and spontaneously without much obvious searching for expressions</w:t>
            </w:r>
          </w:p>
          <w:p w14:paraId="4DFB8F09" w14:textId="77777777" w:rsidR="00767F17" w:rsidRPr="00CF5C0A" w:rsidRDefault="00767F17" w:rsidP="00767F17">
            <w:pPr>
              <w:pStyle w:val="ListParagraph"/>
              <w:numPr>
                <w:ilvl w:val="0"/>
                <w:numId w:val="32"/>
              </w:numPr>
              <w:jc w:val="both"/>
              <w:rPr>
                <w:rFonts w:ascii="Arial" w:hAnsi="Arial" w:cs="Arial"/>
              </w:rPr>
            </w:pPr>
            <w:r w:rsidRPr="00CF5C0A">
              <w:rPr>
                <w:rFonts w:ascii="Arial" w:hAnsi="Arial" w:cs="Arial"/>
              </w:rPr>
              <w:t>Can use language flexibly and effectively for social, academic and professional purposes</w:t>
            </w:r>
          </w:p>
          <w:p w14:paraId="798095DE" w14:textId="77777777" w:rsidR="0084273B" w:rsidRPr="00CF5C0A" w:rsidRDefault="00767F17" w:rsidP="00767F17">
            <w:pPr>
              <w:pStyle w:val="ListParagraph"/>
              <w:numPr>
                <w:ilvl w:val="0"/>
                <w:numId w:val="32"/>
              </w:numPr>
              <w:jc w:val="both"/>
              <w:rPr>
                <w:rFonts w:ascii="Arial" w:hAnsi="Arial" w:cs="Arial"/>
              </w:rPr>
            </w:pPr>
            <w:r w:rsidRPr="00CF5C0A">
              <w:rPr>
                <w:rFonts w:ascii="Arial" w:hAnsi="Arial" w:cs="Arial"/>
              </w:rPr>
              <w:t>Need to be able to explain ideas to students and parents and communicate with students to address their needs.</w:t>
            </w:r>
          </w:p>
        </w:tc>
      </w:tr>
    </w:tbl>
    <w:p w14:paraId="41C8F396" w14:textId="77777777" w:rsidR="007240B2" w:rsidRPr="00CF5C0A" w:rsidRDefault="007240B2" w:rsidP="007240B2">
      <w:pPr>
        <w:jc w:val="both"/>
        <w:rPr>
          <w:rFonts w:ascii="Arial" w:hAnsi="Arial" w:cs="Arial"/>
        </w:rPr>
      </w:pPr>
    </w:p>
    <w:p w14:paraId="3B7D7D6E" w14:textId="77777777" w:rsidR="006B34E9" w:rsidRPr="00CF5C0A" w:rsidRDefault="00585118" w:rsidP="00585118">
      <w:pPr>
        <w:jc w:val="both"/>
        <w:rPr>
          <w:rFonts w:ascii="Arial" w:hAnsi="Arial" w:cs="Arial"/>
        </w:rPr>
      </w:pPr>
      <w:r w:rsidRPr="00CF5C0A">
        <w:rPr>
          <w:rFonts w:ascii="Arial" w:hAnsi="Arial" w:cs="Arial"/>
        </w:rPr>
        <w:t>We</w:t>
      </w:r>
      <w:r w:rsidR="00901B9C" w:rsidRPr="00CF5C0A">
        <w:rPr>
          <w:rFonts w:ascii="Arial" w:hAnsi="Arial" w:cs="Arial"/>
        </w:rPr>
        <w:t xml:space="preserve"> will ensure, so far as is reasonably practicable, that no disabled applicant is placed at a substan</w:t>
      </w:r>
      <w:r w:rsidRPr="00CF5C0A">
        <w:rPr>
          <w:rFonts w:ascii="Arial" w:hAnsi="Arial" w:cs="Arial"/>
        </w:rPr>
        <w:t xml:space="preserve">tial disadvantage.  This person </w:t>
      </w:r>
      <w:r w:rsidR="00901B9C" w:rsidRPr="00CF5C0A">
        <w:rPr>
          <w:rFonts w:ascii="Arial" w:hAnsi="Arial" w:cs="Arial"/>
        </w:rPr>
        <w:t>specification includes what we believe are fully justifiable essential and desirable selection criteria.</w:t>
      </w:r>
      <w:r w:rsidRPr="00CF5C0A">
        <w:rPr>
          <w:rFonts w:ascii="Arial" w:hAnsi="Arial" w:cs="Arial"/>
        </w:rPr>
        <w:t xml:space="preserve"> </w:t>
      </w:r>
      <w:r w:rsidR="00901B9C" w:rsidRPr="00CF5C0A">
        <w:rPr>
          <w:rFonts w:ascii="Arial" w:hAnsi="Arial" w:cs="Arial"/>
        </w:rPr>
        <w:t>Provided that the selection criteria unconnected with the disability are met, we will make ALL reasonable adjustments in order that someone with a disability can undertake the duties involved</w:t>
      </w:r>
      <w:r w:rsidR="002D0E75" w:rsidRPr="00CF5C0A">
        <w:rPr>
          <w:rFonts w:ascii="Arial" w:hAnsi="Arial" w:cs="Arial"/>
        </w:rPr>
        <w:t>.</w:t>
      </w:r>
    </w:p>
    <w:p w14:paraId="72A3D3EC" w14:textId="77777777" w:rsidR="002D0E75" w:rsidRPr="00CF5C0A" w:rsidRDefault="002D0E75" w:rsidP="00585118">
      <w:pPr>
        <w:jc w:val="both"/>
        <w:rPr>
          <w:rFonts w:ascii="Arial" w:hAnsi="Arial" w:cs="Arial"/>
        </w:rPr>
      </w:pPr>
    </w:p>
    <w:tbl>
      <w:tblPr>
        <w:tblStyle w:val="TableGrid"/>
        <w:tblW w:w="0" w:type="auto"/>
        <w:tblLook w:val="04A0" w:firstRow="1" w:lastRow="0" w:firstColumn="1" w:lastColumn="0" w:noHBand="0" w:noVBand="1"/>
      </w:tblPr>
      <w:tblGrid>
        <w:gridCol w:w="6726"/>
        <w:gridCol w:w="2290"/>
      </w:tblGrid>
      <w:tr w:rsidR="004E5243" w:rsidRPr="00CF5C0A" w14:paraId="67FE6A01" w14:textId="77777777" w:rsidTr="004E5243">
        <w:tc>
          <w:tcPr>
            <w:tcW w:w="6912" w:type="dxa"/>
            <w:shd w:val="clear" w:color="auto" w:fill="808080" w:themeFill="background1" w:themeFillShade="80"/>
          </w:tcPr>
          <w:p w14:paraId="0689CDF6" w14:textId="77777777" w:rsidR="004E5243" w:rsidRPr="00CF5C0A" w:rsidRDefault="004E5243" w:rsidP="00585118">
            <w:pPr>
              <w:jc w:val="both"/>
              <w:rPr>
                <w:rFonts w:ascii="Arial" w:hAnsi="Arial" w:cs="Arial"/>
                <w:b/>
                <w:color w:val="FFFFFF" w:themeColor="background1"/>
              </w:rPr>
            </w:pPr>
            <w:r w:rsidRPr="00CF5C0A">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2C32D442" w14:textId="77777777" w:rsidR="004E5243" w:rsidRPr="00CF5C0A" w:rsidRDefault="004E5243" w:rsidP="00585118">
            <w:pPr>
              <w:jc w:val="both"/>
              <w:rPr>
                <w:rFonts w:ascii="Arial" w:hAnsi="Arial" w:cs="Arial"/>
                <w:b/>
                <w:color w:val="FFFFFF" w:themeColor="background1"/>
              </w:rPr>
            </w:pPr>
            <w:r w:rsidRPr="00CF5C0A">
              <w:rPr>
                <w:rFonts w:ascii="Arial" w:hAnsi="Arial" w:cs="Arial"/>
                <w:b/>
                <w:color w:val="FFFFFF" w:themeColor="background1"/>
              </w:rPr>
              <w:t>Ticked as required</w:t>
            </w:r>
          </w:p>
        </w:tc>
      </w:tr>
      <w:tr w:rsidR="004E5243" w:rsidRPr="00CF5C0A" w14:paraId="48C9DA01" w14:textId="77777777" w:rsidTr="004E5243">
        <w:tc>
          <w:tcPr>
            <w:tcW w:w="6912" w:type="dxa"/>
          </w:tcPr>
          <w:p w14:paraId="3161A9A1" w14:textId="77777777" w:rsidR="004E5243" w:rsidRPr="00CF5C0A" w:rsidRDefault="004E5243" w:rsidP="00585118">
            <w:pPr>
              <w:jc w:val="both"/>
              <w:rPr>
                <w:rFonts w:ascii="Arial" w:hAnsi="Arial" w:cs="Arial"/>
              </w:rPr>
            </w:pPr>
            <w:r w:rsidRPr="00CF5C0A">
              <w:rPr>
                <w:rFonts w:ascii="Arial" w:hAnsi="Arial" w:cs="Arial"/>
              </w:rPr>
              <w:t>None</w:t>
            </w:r>
          </w:p>
        </w:tc>
        <w:tc>
          <w:tcPr>
            <w:tcW w:w="2330" w:type="dxa"/>
          </w:tcPr>
          <w:p w14:paraId="0D0B940D" w14:textId="77777777" w:rsidR="004E5243" w:rsidRPr="00CF5C0A" w:rsidRDefault="004E5243" w:rsidP="00585118">
            <w:pPr>
              <w:jc w:val="both"/>
              <w:rPr>
                <w:rFonts w:ascii="Arial" w:hAnsi="Arial" w:cs="Arial"/>
              </w:rPr>
            </w:pPr>
          </w:p>
        </w:tc>
      </w:tr>
      <w:tr w:rsidR="004E5243" w:rsidRPr="00CF5C0A" w14:paraId="21134F98" w14:textId="77777777" w:rsidTr="004E5243">
        <w:tc>
          <w:tcPr>
            <w:tcW w:w="6912" w:type="dxa"/>
          </w:tcPr>
          <w:p w14:paraId="3D2DFD59" w14:textId="77777777" w:rsidR="004E5243" w:rsidRPr="00CF5C0A" w:rsidRDefault="004E5243" w:rsidP="00585118">
            <w:pPr>
              <w:jc w:val="both"/>
              <w:rPr>
                <w:rFonts w:ascii="Arial" w:hAnsi="Arial" w:cs="Arial"/>
              </w:rPr>
            </w:pPr>
            <w:r w:rsidRPr="00CF5C0A">
              <w:rPr>
                <w:rFonts w:ascii="Arial" w:hAnsi="Arial" w:cs="Arial"/>
              </w:rPr>
              <w:t>Basic Disclosure</w:t>
            </w:r>
          </w:p>
        </w:tc>
        <w:tc>
          <w:tcPr>
            <w:tcW w:w="2330" w:type="dxa"/>
          </w:tcPr>
          <w:p w14:paraId="0E27B00A" w14:textId="77777777" w:rsidR="004E5243" w:rsidRPr="00CF5C0A" w:rsidRDefault="004E5243" w:rsidP="00585118">
            <w:pPr>
              <w:jc w:val="both"/>
              <w:rPr>
                <w:rFonts w:ascii="Arial" w:hAnsi="Arial" w:cs="Arial"/>
              </w:rPr>
            </w:pPr>
          </w:p>
        </w:tc>
      </w:tr>
      <w:tr w:rsidR="004E5243" w:rsidRPr="00CF5C0A" w14:paraId="4DE815D6" w14:textId="77777777" w:rsidTr="004E5243">
        <w:tc>
          <w:tcPr>
            <w:tcW w:w="6912" w:type="dxa"/>
          </w:tcPr>
          <w:p w14:paraId="7D106D50" w14:textId="77777777" w:rsidR="004E5243" w:rsidRPr="00CF5C0A" w:rsidRDefault="004E5243" w:rsidP="00585118">
            <w:pPr>
              <w:jc w:val="both"/>
              <w:rPr>
                <w:rFonts w:ascii="Arial" w:hAnsi="Arial" w:cs="Arial"/>
              </w:rPr>
            </w:pPr>
            <w:r w:rsidRPr="00CF5C0A">
              <w:rPr>
                <w:rFonts w:ascii="Arial" w:hAnsi="Arial" w:cs="Arial"/>
              </w:rPr>
              <w:lastRenderedPageBreak/>
              <w:t>Standard Disclosure</w:t>
            </w:r>
          </w:p>
        </w:tc>
        <w:tc>
          <w:tcPr>
            <w:tcW w:w="2330" w:type="dxa"/>
          </w:tcPr>
          <w:p w14:paraId="60061E4C" w14:textId="77777777" w:rsidR="004E5243" w:rsidRPr="00CF5C0A" w:rsidRDefault="004E5243" w:rsidP="00585118">
            <w:pPr>
              <w:jc w:val="both"/>
              <w:rPr>
                <w:rFonts w:ascii="Arial" w:hAnsi="Arial" w:cs="Arial"/>
              </w:rPr>
            </w:pPr>
          </w:p>
        </w:tc>
      </w:tr>
      <w:tr w:rsidR="004E5243" w:rsidRPr="00CF5C0A" w14:paraId="57353E89" w14:textId="77777777" w:rsidTr="004E5243">
        <w:tc>
          <w:tcPr>
            <w:tcW w:w="6912" w:type="dxa"/>
          </w:tcPr>
          <w:p w14:paraId="441E2025" w14:textId="77777777" w:rsidR="004E5243" w:rsidRPr="00CF5C0A" w:rsidRDefault="004E5243" w:rsidP="00585118">
            <w:pPr>
              <w:jc w:val="both"/>
              <w:rPr>
                <w:rFonts w:ascii="Arial" w:hAnsi="Arial" w:cs="Arial"/>
              </w:rPr>
            </w:pPr>
            <w:r w:rsidRPr="00CF5C0A">
              <w:rPr>
                <w:rFonts w:ascii="Arial" w:hAnsi="Arial" w:cs="Arial"/>
              </w:rPr>
              <w:t>Enhanced Disclosure</w:t>
            </w:r>
          </w:p>
        </w:tc>
        <w:tc>
          <w:tcPr>
            <w:tcW w:w="2330" w:type="dxa"/>
          </w:tcPr>
          <w:p w14:paraId="44EAFD9C" w14:textId="77777777" w:rsidR="004E5243" w:rsidRPr="00CF5C0A" w:rsidRDefault="002D0E75" w:rsidP="00585118">
            <w:pPr>
              <w:jc w:val="both"/>
              <w:rPr>
                <w:rFonts w:ascii="Arial" w:hAnsi="Arial" w:cs="Arial"/>
              </w:rPr>
            </w:pPr>
            <w:r w:rsidRPr="00CF5C0A">
              <w:rPr>
                <w:rFonts w:ascii="Wingdings 2" w:eastAsia="Wingdings 2" w:hAnsi="Wingdings 2" w:cs="Wingdings 2"/>
              </w:rPr>
              <w:t>P</w:t>
            </w:r>
          </w:p>
        </w:tc>
      </w:tr>
      <w:tr w:rsidR="004E5243" w:rsidRPr="00CF5C0A" w14:paraId="03E4BFE3" w14:textId="77777777" w:rsidTr="004E5243">
        <w:tc>
          <w:tcPr>
            <w:tcW w:w="6912" w:type="dxa"/>
          </w:tcPr>
          <w:p w14:paraId="7545E2E1" w14:textId="77777777" w:rsidR="004E5243" w:rsidRPr="00CF5C0A" w:rsidRDefault="004E5243" w:rsidP="00585118">
            <w:pPr>
              <w:jc w:val="both"/>
              <w:rPr>
                <w:rFonts w:ascii="Arial" w:hAnsi="Arial" w:cs="Arial"/>
              </w:rPr>
            </w:pPr>
            <w:r w:rsidRPr="00CF5C0A">
              <w:rPr>
                <w:rFonts w:ascii="Arial" w:hAnsi="Arial" w:cs="Arial"/>
              </w:rPr>
              <w:t>Working with Adults - Regulated Activity</w:t>
            </w:r>
          </w:p>
        </w:tc>
        <w:tc>
          <w:tcPr>
            <w:tcW w:w="2330" w:type="dxa"/>
          </w:tcPr>
          <w:p w14:paraId="4B94D5A5" w14:textId="77777777" w:rsidR="004E5243" w:rsidRPr="00CF5C0A" w:rsidRDefault="004E5243" w:rsidP="00585118">
            <w:pPr>
              <w:jc w:val="both"/>
              <w:rPr>
                <w:rFonts w:ascii="Arial" w:hAnsi="Arial" w:cs="Arial"/>
              </w:rPr>
            </w:pPr>
          </w:p>
        </w:tc>
      </w:tr>
      <w:tr w:rsidR="004E5243" w:rsidRPr="00CF5C0A" w14:paraId="077FAD4C" w14:textId="77777777" w:rsidTr="004E5243">
        <w:tc>
          <w:tcPr>
            <w:tcW w:w="6912" w:type="dxa"/>
          </w:tcPr>
          <w:p w14:paraId="2B7D1C64" w14:textId="77777777" w:rsidR="004E5243" w:rsidRPr="00CF5C0A" w:rsidRDefault="004E5243" w:rsidP="00585118">
            <w:pPr>
              <w:jc w:val="both"/>
              <w:rPr>
                <w:rFonts w:ascii="Arial" w:hAnsi="Arial" w:cs="Arial"/>
              </w:rPr>
            </w:pPr>
            <w:r w:rsidRPr="00CF5C0A">
              <w:rPr>
                <w:rFonts w:ascii="Arial" w:hAnsi="Arial" w:cs="Arial"/>
              </w:rPr>
              <w:t>Working with Children  - Regulated Activity</w:t>
            </w:r>
          </w:p>
        </w:tc>
        <w:tc>
          <w:tcPr>
            <w:tcW w:w="2330" w:type="dxa"/>
          </w:tcPr>
          <w:p w14:paraId="3DEEC669" w14:textId="77777777" w:rsidR="004E5243" w:rsidRPr="00CF5C0A" w:rsidRDefault="004E5243" w:rsidP="00585118">
            <w:pPr>
              <w:jc w:val="both"/>
              <w:rPr>
                <w:rFonts w:ascii="Arial" w:hAnsi="Arial" w:cs="Arial"/>
              </w:rPr>
            </w:pPr>
          </w:p>
        </w:tc>
      </w:tr>
    </w:tbl>
    <w:p w14:paraId="3656B9AB" w14:textId="77777777" w:rsidR="004E5243" w:rsidRPr="00CF5C0A" w:rsidRDefault="004E5243" w:rsidP="00585118">
      <w:pPr>
        <w:jc w:val="both"/>
        <w:rPr>
          <w:rFonts w:ascii="Arial" w:hAnsi="Arial" w:cs="Arial"/>
        </w:rPr>
      </w:pPr>
    </w:p>
    <w:p w14:paraId="69C5EDB8" w14:textId="77777777" w:rsidR="004E5243" w:rsidRPr="00CF5C0A" w:rsidRDefault="004E5243" w:rsidP="004E5243">
      <w:pPr>
        <w:rPr>
          <w:rFonts w:ascii="Arial" w:hAnsi="Arial" w:cs="Arial"/>
          <w:iCs/>
        </w:rPr>
      </w:pPr>
      <w:r w:rsidRPr="00CF5C0A">
        <w:rPr>
          <w:rFonts w:ascii="Arial" w:hAnsi="Arial" w:cs="Arial"/>
          <w:iCs/>
        </w:rPr>
        <w:t xml:space="preserve">Information on types of criminal records checks is available at: </w:t>
      </w:r>
    </w:p>
    <w:p w14:paraId="741FF385" w14:textId="5C868C15" w:rsidR="00B335B0" w:rsidRDefault="004E5243">
      <w:pPr>
        <w:rPr>
          <w:rStyle w:val="Hyperlink"/>
          <w:rFonts w:ascii="Arial" w:hAnsi="Arial" w:cs="Arial"/>
          <w:iCs/>
        </w:rPr>
      </w:pPr>
      <w:hyperlink r:id="rId11" w:history="1">
        <w:r w:rsidRPr="00CF5C0A">
          <w:rPr>
            <w:rStyle w:val="Hyperlink"/>
            <w:rFonts w:ascii="Arial" w:hAnsi="Arial" w:cs="Arial"/>
            <w:iCs/>
          </w:rPr>
          <w:t>https://www.gov.uk/disclosure-barring-service-check</w:t>
        </w:r>
      </w:hyperlink>
    </w:p>
    <w:p w14:paraId="5CB5386B" w14:textId="77777777" w:rsidR="00145396" w:rsidRPr="00231872" w:rsidRDefault="00145396" w:rsidP="00145396">
      <w:pPr>
        <w:spacing w:after="0" w:line="240" w:lineRule="auto"/>
        <w:jc w:val="both"/>
        <w:rPr>
          <w:rFonts w:ascii="Arial" w:eastAsia="Times New Roman" w:hAnsi="Arial" w:cs="Times New Roman"/>
          <w:lang w:eastAsia="en-GB"/>
        </w:rPr>
      </w:pPr>
      <w:r w:rsidRPr="00231872">
        <w:rPr>
          <w:rFonts w:ascii="Arial" w:eastAsia="Times New Roman" w:hAnsi="Arial" w:cs="Times New Roman"/>
          <w:lang w:eastAsia="en-GB"/>
        </w:rPr>
        <w:t>Signed Headteacher:</w:t>
      </w:r>
    </w:p>
    <w:p w14:paraId="2F425456" w14:textId="77777777" w:rsidR="00145396" w:rsidRPr="00231872" w:rsidRDefault="00145396" w:rsidP="00145396">
      <w:pPr>
        <w:spacing w:after="0" w:line="240" w:lineRule="auto"/>
        <w:jc w:val="both"/>
        <w:rPr>
          <w:rFonts w:ascii="Arial" w:eastAsia="Times New Roman" w:hAnsi="Arial" w:cs="Times New Roman"/>
          <w:lang w:eastAsia="en-GB"/>
        </w:rPr>
      </w:pPr>
    </w:p>
    <w:p w14:paraId="1EAA3D90" w14:textId="3018D7CC" w:rsidR="00145396" w:rsidRPr="00231872" w:rsidRDefault="00CD17FB" w:rsidP="00145396">
      <w:pPr>
        <w:spacing w:after="0" w:line="240" w:lineRule="auto"/>
        <w:jc w:val="both"/>
        <w:rPr>
          <w:rFonts w:ascii="Arial" w:eastAsia="Times New Roman" w:hAnsi="Arial" w:cs="Times New Roman"/>
          <w:lang w:eastAsia="en-GB"/>
        </w:rPr>
      </w:pPr>
      <w:r w:rsidRPr="005E05E7">
        <w:rPr>
          <w:rFonts w:ascii="Arial" w:hAnsi="Arial" w:cs="Arial"/>
          <w:noProof/>
        </w:rPr>
        <w:drawing>
          <wp:inline distT="0" distB="0" distL="0" distR="0" wp14:anchorId="441B8CCB" wp14:editId="6FF51FDC">
            <wp:extent cx="876300" cy="356174"/>
            <wp:effectExtent l="0" t="0" r="0" b="6350"/>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2"/>
                    <a:stretch>
                      <a:fillRect/>
                    </a:stretch>
                  </pic:blipFill>
                  <pic:spPr>
                    <a:xfrm>
                      <a:off x="0" y="0"/>
                      <a:ext cx="896086" cy="364216"/>
                    </a:xfrm>
                    <a:prstGeom prst="rect">
                      <a:avLst/>
                    </a:prstGeom>
                  </pic:spPr>
                </pic:pic>
              </a:graphicData>
            </a:graphic>
          </wp:inline>
        </w:drawing>
      </w:r>
    </w:p>
    <w:p w14:paraId="04087A62" w14:textId="77777777" w:rsidR="00145396" w:rsidRPr="00231872" w:rsidRDefault="00145396" w:rsidP="00145396">
      <w:pPr>
        <w:spacing w:after="0" w:line="240" w:lineRule="auto"/>
        <w:jc w:val="both"/>
        <w:rPr>
          <w:rFonts w:ascii="Arial" w:eastAsia="Times New Roman" w:hAnsi="Arial" w:cs="Times New Roman"/>
          <w:lang w:eastAsia="en-GB"/>
        </w:rPr>
      </w:pPr>
    </w:p>
    <w:p w14:paraId="544BB680" w14:textId="77777777" w:rsidR="00145396" w:rsidRPr="00231872" w:rsidRDefault="00145396" w:rsidP="00145396">
      <w:pPr>
        <w:spacing w:after="0" w:line="240" w:lineRule="auto"/>
        <w:jc w:val="both"/>
        <w:rPr>
          <w:rFonts w:ascii="Arial" w:eastAsia="Times New Roman" w:hAnsi="Arial" w:cs="Times New Roman"/>
          <w:lang w:eastAsia="en-GB"/>
        </w:rPr>
      </w:pPr>
    </w:p>
    <w:p w14:paraId="77A52F7A" w14:textId="19FC69C2" w:rsidR="00145396" w:rsidRPr="00231872" w:rsidRDefault="00145396" w:rsidP="00145396">
      <w:pPr>
        <w:spacing w:after="0" w:line="240" w:lineRule="auto"/>
        <w:jc w:val="both"/>
        <w:rPr>
          <w:rFonts w:ascii="Arial" w:eastAsia="Times New Roman" w:hAnsi="Arial" w:cs="Times New Roman"/>
          <w:lang w:eastAsia="en-GB"/>
        </w:rPr>
      </w:pPr>
      <w:r w:rsidRPr="00231872">
        <w:rPr>
          <w:rFonts w:ascii="Arial" w:eastAsia="Times New Roman" w:hAnsi="Arial" w:cs="Times New Roman"/>
          <w:lang w:eastAsia="en-GB"/>
        </w:rPr>
        <w:t xml:space="preserve">Date: </w:t>
      </w:r>
      <w:r w:rsidR="00CD17FB">
        <w:rPr>
          <w:rFonts w:ascii="Arial" w:eastAsia="Times New Roman" w:hAnsi="Arial" w:cs="Times New Roman"/>
          <w:lang w:eastAsia="en-GB"/>
        </w:rPr>
        <w:t>03/02/2025</w:t>
      </w:r>
    </w:p>
    <w:p w14:paraId="171B5981" w14:textId="77777777" w:rsidR="00145396" w:rsidRPr="00231872" w:rsidRDefault="00145396" w:rsidP="00145396">
      <w:pPr>
        <w:spacing w:after="0" w:line="240" w:lineRule="auto"/>
        <w:jc w:val="both"/>
        <w:rPr>
          <w:rFonts w:ascii="Arial" w:eastAsia="Times New Roman" w:hAnsi="Arial" w:cs="Times New Roman"/>
          <w:lang w:eastAsia="en-GB"/>
        </w:rPr>
      </w:pPr>
    </w:p>
    <w:p w14:paraId="0F4558D9" w14:textId="77777777" w:rsidR="00145396" w:rsidRPr="00231872" w:rsidRDefault="00145396" w:rsidP="00145396">
      <w:pPr>
        <w:spacing w:after="0" w:line="240" w:lineRule="auto"/>
        <w:jc w:val="both"/>
        <w:rPr>
          <w:rFonts w:ascii="Arial" w:eastAsia="Times New Roman" w:hAnsi="Arial" w:cs="Times New Roman"/>
          <w:lang w:eastAsia="en-GB"/>
        </w:rPr>
      </w:pPr>
      <w:r w:rsidRPr="00231872">
        <w:rPr>
          <w:rFonts w:ascii="Arial" w:eastAsia="Times New Roman" w:hAnsi="Arial" w:cs="Times New Roman"/>
          <w:lang w:eastAsia="en-GB"/>
        </w:rPr>
        <w:t>Signed Chair of Governors</w:t>
      </w:r>
    </w:p>
    <w:p w14:paraId="726E2C09" w14:textId="77777777" w:rsidR="00145396" w:rsidRPr="00231872" w:rsidRDefault="00145396" w:rsidP="00145396">
      <w:pPr>
        <w:spacing w:after="0" w:line="240" w:lineRule="auto"/>
        <w:jc w:val="both"/>
        <w:rPr>
          <w:rFonts w:ascii="Arial" w:eastAsia="Times New Roman" w:hAnsi="Arial" w:cs="Times New Roman"/>
          <w:lang w:eastAsia="en-GB"/>
        </w:rPr>
      </w:pPr>
    </w:p>
    <w:p w14:paraId="079C3FBF" w14:textId="77777777" w:rsidR="00145396" w:rsidRPr="00231872" w:rsidRDefault="00145396" w:rsidP="00145396">
      <w:pPr>
        <w:spacing w:after="0" w:line="240" w:lineRule="auto"/>
        <w:jc w:val="both"/>
        <w:rPr>
          <w:rFonts w:ascii="Arial" w:eastAsia="Times New Roman" w:hAnsi="Arial" w:cs="Times New Roman"/>
          <w:lang w:eastAsia="en-GB"/>
        </w:rPr>
      </w:pPr>
    </w:p>
    <w:p w14:paraId="10463A36" w14:textId="77777777" w:rsidR="00145396" w:rsidRPr="00231872" w:rsidRDefault="00145396" w:rsidP="00145396">
      <w:pPr>
        <w:spacing w:after="0" w:line="240" w:lineRule="auto"/>
        <w:jc w:val="both"/>
        <w:rPr>
          <w:rFonts w:ascii="Arial" w:eastAsia="Times New Roman" w:hAnsi="Arial" w:cs="Times New Roman"/>
          <w:lang w:eastAsia="en-GB"/>
        </w:rPr>
      </w:pPr>
    </w:p>
    <w:p w14:paraId="7133E974" w14:textId="77777777" w:rsidR="00145396" w:rsidRPr="00231872" w:rsidRDefault="00145396" w:rsidP="00145396">
      <w:pPr>
        <w:spacing w:after="0" w:line="240" w:lineRule="auto"/>
        <w:jc w:val="both"/>
        <w:rPr>
          <w:rFonts w:ascii="Arial" w:eastAsia="Times New Roman" w:hAnsi="Arial" w:cs="Times New Roman"/>
          <w:lang w:eastAsia="en-GB"/>
        </w:rPr>
      </w:pPr>
    </w:p>
    <w:p w14:paraId="6F8FFE0D" w14:textId="77777777" w:rsidR="00145396" w:rsidRPr="00231872" w:rsidRDefault="00145396" w:rsidP="00145396">
      <w:pPr>
        <w:spacing w:after="0" w:line="240" w:lineRule="auto"/>
        <w:jc w:val="both"/>
        <w:rPr>
          <w:rFonts w:ascii="Arial" w:eastAsia="Times New Roman" w:hAnsi="Arial" w:cs="Times New Roman"/>
          <w:lang w:eastAsia="en-GB"/>
        </w:rPr>
      </w:pPr>
      <w:r w:rsidRPr="00231872">
        <w:rPr>
          <w:rFonts w:ascii="Arial" w:eastAsia="Times New Roman" w:hAnsi="Arial" w:cs="Times New Roman"/>
          <w:lang w:eastAsia="en-GB"/>
        </w:rPr>
        <w:t>Date:</w:t>
      </w:r>
    </w:p>
    <w:p w14:paraId="02121CC2" w14:textId="77777777" w:rsidR="00145396" w:rsidRPr="00231872" w:rsidRDefault="00145396" w:rsidP="00145396">
      <w:pPr>
        <w:spacing w:after="0" w:line="240" w:lineRule="auto"/>
        <w:jc w:val="both"/>
        <w:rPr>
          <w:rFonts w:ascii="Arial" w:eastAsia="Times New Roman" w:hAnsi="Arial" w:cs="Times New Roman"/>
          <w:lang w:eastAsia="en-GB"/>
        </w:rPr>
      </w:pPr>
    </w:p>
    <w:p w14:paraId="0BE5DE79" w14:textId="77777777" w:rsidR="00145396" w:rsidRPr="00231872" w:rsidRDefault="00145396" w:rsidP="00145396">
      <w:pPr>
        <w:spacing w:after="0" w:line="240" w:lineRule="auto"/>
        <w:jc w:val="both"/>
        <w:rPr>
          <w:rFonts w:ascii="Arial" w:eastAsia="Times New Roman" w:hAnsi="Arial" w:cs="Times New Roman"/>
          <w:lang w:eastAsia="en-GB"/>
        </w:rPr>
      </w:pPr>
    </w:p>
    <w:p w14:paraId="0C9490F1" w14:textId="2E5B56ED" w:rsidR="00145396" w:rsidRPr="00231872" w:rsidRDefault="00145396" w:rsidP="00145396">
      <w:pPr>
        <w:spacing w:after="0" w:line="240" w:lineRule="auto"/>
        <w:jc w:val="both"/>
        <w:rPr>
          <w:rFonts w:ascii="Arial" w:eastAsia="Times New Roman" w:hAnsi="Arial" w:cs="Times New Roman"/>
          <w:lang w:eastAsia="en-GB"/>
        </w:rPr>
      </w:pPr>
      <w:r w:rsidRPr="00231872">
        <w:rPr>
          <w:rFonts w:ascii="Arial" w:eastAsia="Times New Roman" w:hAnsi="Arial" w:cs="Times New Roman"/>
          <w:lang w:eastAsia="en-GB"/>
        </w:rPr>
        <w:t xml:space="preserve">Signed </w:t>
      </w:r>
      <w:r>
        <w:rPr>
          <w:rFonts w:ascii="Arial" w:eastAsia="Times New Roman" w:hAnsi="Arial" w:cs="Times New Roman"/>
          <w:lang w:eastAsia="en-GB"/>
        </w:rPr>
        <w:t xml:space="preserve">Nursery Assistant </w:t>
      </w:r>
    </w:p>
    <w:p w14:paraId="3A8934E0" w14:textId="77777777" w:rsidR="00145396" w:rsidRPr="00231872" w:rsidRDefault="00145396" w:rsidP="00145396">
      <w:pPr>
        <w:spacing w:after="0" w:line="240" w:lineRule="auto"/>
        <w:jc w:val="both"/>
        <w:rPr>
          <w:rFonts w:ascii="Arial" w:eastAsia="Times New Roman" w:hAnsi="Arial" w:cs="Times New Roman"/>
          <w:lang w:eastAsia="en-GB"/>
        </w:rPr>
      </w:pPr>
    </w:p>
    <w:p w14:paraId="3CBE3CF6" w14:textId="77777777" w:rsidR="00145396" w:rsidRPr="00231872" w:rsidRDefault="00145396" w:rsidP="00145396">
      <w:pPr>
        <w:spacing w:after="0" w:line="240" w:lineRule="auto"/>
        <w:jc w:val="both"/>
        <w:rPr>
          <w:rFonts w:ascii="Arial" w:eastAsia="Times New Roman" w:hAnsi="Arial" w:cs="Times New Roman"/>
          <w:lang w:eastAsia="en-GB"/>
        </w:rPr>
      </w:pPr>
    </w:p>
    <w:p w14:paraId="6935762B" w14:textId="77777777" w:rsidR="00145396" w:rsidRPr="00231872" w:rsidRDefault="00145396" w:rsidP="00145396">
      <w:pPr>
        <w:spacing w:after="0" w:line="240" w:lineRule="auto"/>
        <w:jc w:val="both"/>
        <w:rPr>
          <w:rFonts w:ascii="Arial" w:eastAsia="Times New Roman" w:hAnsi="Arial" w:cs="Times New Roman"/>
          <w:lang w:eastAsia="en-GB"/>
        </w:rPr>
      </w:pPr>
    </w:p>
    <w:p w14:paraId="4303306E" w14:textId="77777777" w:rsidR="00145396" w:rsidRPr="00231872" w:rsidRDefault="00145396" w:rsidP="00145396">
      <w:pPr>
        <w:spacing w:after="0" w:line="240" w:lineRule="auto"/>
        <w:jc w:val="both"/>
        <w:rPr>
          <w:rFonts w:ascii="Arial" w:eastAsia="Times New Roman" w:hAnsi="Arial" w:cs="Times New Roman"/>
          <w:lang w:eastAsia="en-GB"/>
        </w:rPr>
      </w:pPr>
      <w:r w:rsidRPr="00231872">
        <w:rPr>
          <w:rFonts w:ascii="Arial" w:eastAsia="Times New Roman" w:hAnsi="Arial" w:cs="Times New Roman"/>
          <w:lang w:eastAsia="en-GB"/>
        </w:rPr>
        <w:t xml:space="preserve">Date: </w:t>
      </w:r>
    </w:p>
    <w:p w14:paraId="30B8DB3F" w14:textId="77777777" w:rsidR="00145396" w:rsidRPr="00CF5C0A" w:rsidRDefault="00145396">
      <w:pPr>
        <w:rPr>
          <w:rFonts w:ascii="Arial" w:hAnsi="Arial" w:cs="Arial"/>
          <w:b/>
          <w:i/>
          <w:iCs/>
        </w:rPr>
      </w:pPr>
    </w:p>
    <w:sectPr w:rsidR="00145396" w:rsidRPr="00CF5C0A" w:rsidSect="005F18B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0BCA8" w14:textId="77777777" w:rsidR="00850410" w:rsidRDefault="00850410" w:rsidP="00DD5430">
      <w:pPr>
        <w:spacing w:after="0" w:line="240" w:lineRule="auto"/>
      </w:pPr>
      <w:r>
        <w:separator/>
      </w:r>
    </w:p>
  </w:endnote>
  <w:endnote w:type="continuationSeparator" w:id="0">
    <w:p w14:paraId="28887291" w14:textId="77777777" w:rsidR="00850410" w:rsidRDefault="00850410" w:rsidP="00DD5430">
      <w:pPr>
        <w:spacing w:after="0" w:line="240" w:lineRule="auto"/>
      </w:pPr>
      <w:r>
        <w:continuationSeparator/>
      </w:r>
    </w:p>
  </w:endnote>
  <w:endnote w:type="continuationNotice" w:id="1">
    <w:p w14:paraId="343653AC" w14:textId="77777777" w:rsidR="00850410" w:rsidRDefault="00850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057890346"/>
      <w:docPartObj>
        <w:docPartGallery w:val="Page Numbers (Bottom of Page)"/>
        <w:docPartUnique/>
      </w:docPartObj>
    </w:sdtPr>
    <w:sdtContent>
      <w:sdt>
        <w:sdtPr>
          <w:rPr>
            <w:rFonts w:ascii="Arial" w:hAnsi="Arial" w:cs="Arial"/>
          </w:rPr>
          <w:id w:val="-1669238322"/>
          <w:docPartObj>
            <w:docPartGallery w:val="Page Numbers (Top of Page)"/>
            <w:docPartUnique/>
          </w:docPartObj>
        </w:sdtPr>
        <w:sdtContent>
          <w:p w14:paraId="687DB784" w14:textId="77777777" w:rsidR="007240B2" w:rsidRPr="00DD5430" w:rsidRDefault="007240B2">
            <w:pPr>
              <w:pStyle w:val="Footer"/>
              <w:jc w:val="center"/>
              <w:rPr>
                <w:rFonts w:ascii="Arial" w:hAnsi="Arial" w:cs="Arial"/>
              </w:rPr>
            </w:pPr>
            <w:r w:rsidRPr="00DD5430">
              <w:rPr>
                <w:rFonts w:ascii="Arial" w:hAnsi="Arial" w:cs="Arial"/>
              </w:rPr>
              <w:t xml:space="preserve">Page </w:t>
            </w:r>
            <w:r w:rsidR="004E500B" w:rsidRPr="00DD5430">
              <w:rPr>
                <w:rFonts w:ascii="Arial" w:hAnsi="Arial" w:cs="Arial"/>
                <w:b/>
                <w:bCs/>
              </w:rPr>
              <w:fldChar w:fldCharType="begin"/>
            </w:r>
            <w:r w:rsidRPr="00DD5430">
              <w:rPr>
                <w:rFonts w:ascii="Arial" w:hAnsi="Arial" w:cs="Arial"/>
                <w:b/>
                <w:bCs/>
              </w:rPr>
              <w:instrText xml:space="preserve"> PAGE </w:instrText>
            </w:r>
            <w:r w:rsidR="004E500B" w:rsidRPr="00DD5430">
              <w:rPr>
                <w:rFonts w:ascii="Arial" w:hAnsi="Arial" w:cs="Arial"/>
                <w:b/>
                <w:bCs/>
              </w:rPr>
              <w:fldChar w:fldCharType="separate"/>
            </w:r>
            <w:r w:rsidR="00CF5C0A">
              <w:rPr>
                <w:rFonts w:ascii="Arial" w:hAnsi="Arial" w:cs="Arial"/>
                <w:b/>
                <w:bCs/>
                <w:noProof/>
              </w:rPr>
              <w:t>1</w:t>
            </w:r>
            <w:r w:rsidR="004E500B" w:rsidRPr="00DD5430">
              <w:rPr>
                <w:rFonts w:ascii="Arial" w:hAnsi="Arial" w:cs="Arial"/>
                <w:b/>
                <w:bCs/>
              </w:rPr>
              <w:fldChar w:fldCharType="end"/>
            </w:r>
            <w:r w:rsidRPr="00DD5430">
              <w:rPr>
                <w:rFonts w:ascii="Arial" w:hAnsi="Arial" w:cs="Arial"/>
              </w:rPr>
              <w:t xml:space="preserve"> of </w:t>
            </w:r>
            <w:r w:rsidR="004E500B" w:rsidRPr="00DD5430">
              <w:rPr>
                <w:rFonts w:ascii="Arial" w:hAnsi="Arial" w:cs="Arial"/>
                <w:b/>
                <w:bCs/>
              </w:rPr>
              <w:fldChar w:fldCharType="begin"/>
            </w:r>
            <w:r w:rsidRPr="00DD5430">
              <w:rPr>
                <w:rFonts w:ascii="Arial" w:hAnsi="Arial" w:cs="Arial"/>
                <w:b/>
                <w:bCs/>
              </w:rPr>
              <w:instrText xml:space="preserve"> NUMPAGES  </w:instrText>
            </w:r>
            <w:r w:rsidR="004E500B" w:rsidRPr="00DD5430">
              <w:rPr>
                <w:rFonts w:ascii="Arial" w:hAnsi="Arial" w:cs="Arial"/>
                <w:b/>
                <w:bCs/>
              </w:rPr>
              <w:fldChar w:fldCharType="separate"/>
            </w:r>
            <w:r w:rsidR="00CF5C0A">
              <w:rPr>
                <w:rFonts w:ascii="Arial" w:hAnsi="Arial" w:cs="Arial"/>
                <w:b/>
                <w:bCs/>
                <w:noProof/>
              </w:rPr>
              <w:t>4</w:t>
            </w:r>
            <w:r w:rsidR="004E500B" w:rsidRPr="00DD5430">
              <w:rPr>
                <w:rFonts w:ascii="Arial" w:hAnsi="Arial" w:cs="Arial"/>
                <w:b/>
                <w:bCs/>
              </w:rPr>
              <w:fldChar w:fldCharType="end"/>
            </w:r>
          </w:p>
        </w:sdtContent>
      </w:sdt>
    </w:sdtContent>
  </w:sdt>
  <w:p w14:paraId="4101652C" w14:textId="77777777"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F6692" w14:textId="77777777" w:rsidR="00850410" w:rsidRDefault="00850410" w:rsidP="00DD5430">
      <w:pPr>
        <w:spacing w:after="0" w:line="240" w:lineRule="auto"/>
      </w:pPr>
      <w:r>
        <w:separator/>
      </w:r>
    </w:p>
  </w:footnote>
  <w:footnote w:type="continuationSeparator" w:id="0">
    <w:p w14:paraId="42946023" w14:textId="77777777" w:rsidR="00850410" w:rsidRDefault="00850410" w:rsidP="00DD5430">
      <w:pPr>
        <w:spacing w:after="0" w:line="240" w:lineRule="auto"/>
      </w:pPr>
      <w:r>
        <w:continuationSeparator/>
      </w:r>
    </w:p>
  </w:footnote>
  <w:footnote w:type="continuationNotice" w:id="1">
    <w:p w14:paraId="11FD4D40" w14:textId="77777777" w:rsidR="00850410" w:rsidRDefault="008504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2C428" w14:textId="77777777" w:rsidR="007240B2" w:rsidRDefault="54374AF2">
    <w:pPr>
      <w:pStyle w:val="Header"/>
    </w:pPr>
    <w:r>
      <w:t>2784</w:t>
    </w:r>
    <w:r w:rsidR="007240B2">
      <w:ptab w:relativeTo="margin" w:alignment="center" w:leader="none"/>
    </w:r>
    <w:r w:rsidR="007240B2">
      <w:ptab w:relativeTo="margin" w:alignment="right" w:leader="none"/>
    </w:r>
    <w:r w:rsidR="003A4BBB">
      <w:rPr>
        <w:noProof/>
        <w:lang w:eastAsia="en-GB"/>
      </w:rPr>
      <w:drawing>
        <wp:inline distT="0" distB="0" distL="0" distR="0" wp14:anchorId="6999A4F3" wp14:editId="4659E634">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C1698"/>
    <w:multiLevelType w:val="hybridMultilevel"/>
    <w:tmpl w:val="DFBC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152B7"/>
    <w:multiLevelType w:val="hybridMultilevel"/>
    <w:tmpl w:val="098A40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E004BD"/>
    <w:multiLevelType w:val="hybridMultilevel"/>
    <w:tmpl w:val="0BCA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21D82458"/>
    <w:multiLevelType w:val="hybridMultilevel"/>
    <w:tmpl w:val="C69CD3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D7FA2"/>
    <w:multiLevelType w:val="hybridMultilevel"/>
    <w:tmpl w:val="423A38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D5BCA"/>
    <w:multiLevelType w:val="hybridMultilevel"/>
    <w:tmpl w:val="2D36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06A45"/>
    <w:multiLevelType w:val="hybridMultilevel"/>
    <w:tmpl w:val="5330BC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D51411"/>
    <w:multiLevelType w:val="hybridMultilevel"/>
    <w:tmpl w:val="FC14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3E321E"/>
    <w:multiLevelType w:val="hybridMultilevel"/>
    <w:tmpl w:val="FFD8B52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06067C"/>
    <w:multiLevelType w:val="hybridMultilevel"/>
    <w:tmpl w:val="67C68D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320EC7"/>
    <w:multiLevelType w:val="hybridMultilevel"/>
    <w:tmpl w:val="5456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C47BF3"/>
    <w:multiLevelType w:val="hybridMultilevel"/>
    <w:tmpl w:val="F88C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04134"/>
    <w:multiLevelType w:val="hybridMultilevel"/>
    <w:tmpl w:val="4EC6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AD3993"/>
    <w:multiLevelType w:val="hybridMultilevel"/>
    <w:tmpl w:val="121AE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8A1DC3"/>
    <w:multiLevelType w:val="hybridMultilevel"/>
    <w:tmpl w:val="FB3A6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651D81"/>
    <w:multiLevelType w:val="hybridMultilevel"/>
    <w:tmpl w:val="18721580"/>
    <w:lvl w:ilvl="0" w:tplc="08090001">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222"/>
        </w:tabs>
        <w:ind w:left="1222" w:hanging="360"/>
      </w:pPr>
      <w:rPr>
        <w:rFonts w:ascii="Courier New" w:hAnsi="Courier New" w:cs="Times New Roman" w:hint="default"/>
      </w:rPr>
    </w:lvl>
    <w:lvl w:ilvl="2" w:tplc="04090005">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rPr>
    </w:lvl>
    <w:lvl w:ilvl="4" w:tplc="04090003">
      <w:start w:val="1"/>
      <w:numFmt w:val="bullet"/>
      <w:lvlText w:val="o"/>
      <w:lvlJc w:val="left"/>
      <w:pPr>
        <w:tabs>
          <w:tab w:val="num" w:pos="3382"/>
        </w:tabs>
        <w:ind w:left="3382" w:hanging="360"/>
      </w:pPr>
      <w:rPr>
        <w:rFonts w:ascii="Courier New" w:hAnsi="Courier New" w:cs="Times New Roman" w:hint="default"/>
      </w:rPr>
    </w:lvl>
    <w:lvl w:ilvl="5" w:tplc="04090005">
      <w:start w:val="1"/>
      <w:numFmt w:val="bullet"/>
      <w:lvlText w:val=""/>
      <w:lvlJc w:val="left"/>
      <w:pPr>
        <w:tabs>
          <w:tab w:val="num" w:pos="4102"/>
        </w:tabs>
        <w:ind w:left="4102" w:hanging="360"/>
      </w:pPr>
      <w:rPr>
        <w:rFonts w:ascii="Wingdings" w:hAnsi="Wingdings" w:hint="default"/>
      </w:rPr>
    </w:lvl>
    <w:lvl w:ilvl="6" w:tplc="04090001">
      <w:start w:val="1"/>
      <w:numFmt w:val="bullet"/>
      <w:lvlText w:val=""/>
      <w:lvlJc w:val="left"/>
      <w:pPr>
        <w:tabs>
          <w:tab w:val="num" w:pos="4822"/>
        </w:tabs>
        <w:ind w:left="4822" w:hanging="360"/>
      </w:pPr>
      <w:rPr>
        <w:rFonts w:ascii="Symbol" w:hAnsi="Symbol" w:hint="default"/>
      </w:rPr>
    </w:lvl>
    <w:lvl w:ilvl="7" w:tplc="04090003">
      <w:start w:val="1"/>
      <w:numFmt w:val="bullet"/>
      <w:lvlText w:val="o"/>
      <w:lvlJc w:val="left"/>
      <w:pPr>
        <w:tabs>
          <w:tab w:val="num" w:pos="5542"/>
        </w:tabs>
        <w:ind w:left="5542" w:hanging="360"/>
      </w:pPr>
      <w:rPr>
        <w:rFonts w:ascii="Courier New" w:hAnsi="Courier New" w:cs="Times New Roman" w:hint="default"/>
      </w:rPr>
    </w:lvl>
    <w:lvl w:ilvl="8" w:tplc="04090005">
      <w:start w:val="1"/>
      <w:numFmt w:val="bullet"/>
      <w:lvlText w:val=""/>
      <w:lvlJc w:val="left"/>
      <w:pPr>
        <w:tabs>
          <w:tab w:val="num" w:pos="6262"/>
        </w:tabs>
        <w:ind w:left="6262" w:hanging="360"/>
      </w:pPr>
      <w:rPr>
        <w:rFonts w:ascii="Wingdings" w:hAnsi="Wingdings" w:hint="default"/>
      </w:rPr>
    </w:lvl>
  </w:abstractNum>
  <w:abstractNum w:abstractNumId="31"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6303132">
    <w:abstractNumId w:val="2"/>
  </w:num>
  <w:num w:numId="2" w16cid:durableId="1451900522">
    <w:abstractNumId w:val="0"/>
  </w:num>
  <w:num w:numId="3" w16cid:durableId="414788341">
    <w:abstractNumId w:val="7"/>
  </w:num>
  <w:num w:numId="4" w16cid:durableId="992022458">
    <w:abstractNumId w:val="27"/>
  </w:num>
  <w:num w:numId="5" w16cid:durableId="1026442079">
    <w:abstractNumId w:val="3"/>
  </w:num>
  <w:num w:numId="6" w16cid:durableId="1027414041">
    <w:abstractNumId w:val="8"/>
  </w:num>
  <w:num w:numId="7" w16cid:durableId="566768274">
    <w:abstractNumId w:val="31"/>
  </w:num>
  <w:num w:numId="8" w16cid:durableId="1129125944">
    <w:abstractNumId w:val="24"/>
  </w:num>
  <w:num w:numId="9" w16cid:durableId="1276012652">
    <w:abstractNumId w:val="15"/>
  </w:num>
  <w:num w:numId="10" w16cid:durableId="1599019585">
    <w:abstractNumId w:val="16"/>
  </w:num>
  <w:num w:numId="11" w16cid:durableId="409884823">
    <w:abstractNumId w:val="12"/>
  </w:num>
  <w:num w:numId="12" w16cid:durableId="851071111">
    <w:abstractNumId w:val="19"/>
  </w:num>
  <w:num w:numId="13" w16cid:durableId="1414816352">
    <w:abstractNumId w:val="17"/>
  </w:num>
  <w:num w:numId="14" w16cid:durableId="2116097235">
    <w:abstractNumId w:val="5"/>
  </w:num>
  <w:num w:numId="15" w16cid:durableId="7953766">
    <w:abstractNumId w:val="28"/>
  </w:num>
  <w:num w:numId="16" w16cid:durableId="129321589">
    <w:abstractNumId w:val="29"/>
  </w:num>
  <w:num w:numId="17" w16cid:durableId="1206715189">
    <w:abstractNumId w:val="13"/>
  </w:num>
  <w:num w:numId="18" w16cid:durableId="882980417">
    <w:abstractNumId w:val="4"/>
  </w:num>
  <w:num w:numId="19" w16cid:durableId="509873925">
    <w:abstractNumId w:val="6"/>
  </w:num>
  <w:num w:numId="20" w16cid:durableId="1512068847">
    <w:abstractNumId w:val="20"/>
  </w:num>
  <w:num w:numId="21" w16cid:durableId="972558229">
    <w:abstractNumId w:val="30"/>
  </w:num>
  <w:num w:numId="22" w16cid:durableId="2108578935">
    <w:abstractNumId w:val="14"/>
  </w:num>
  <w:num w:numId="23" w16cid:durableId="1995524152">
    <w:abstractNumId w:val="10"/>
  </w:num>
  <w:num w:numId="24" w16cid:durableId="892736844">
    <w:abstractNumId w:val="9"/>
  </w:num>
  <w:num w:numId="25" w16cid:durableId="510992849">
    <w:abstractNumId w:val="23"/>
  </w:num>
  <w:num w:numId="26" w16cid:durableId="322708097">
    <w:abstractNumId w:val="21"/>
  </w:num>
  <w:num w:numId="27" w16cid:durableId="894242832">
    <w:abstractNumId w:val="22"/>
  </w:num>
  <w:num w:numId="28" w16cid:durableId="836648177">
    <w:abstractNumId w:val="25"/>
  </w:num>
  <w:num w:numId="29" w16cid:durableId="525798758">
    <w:abstractNumId w:val="18"/>
  </w:num>
  <w:num w:numId="30" w16cid:durableId="279722712">
    <w:abstractNumId w:val="1"/>
  </w:num>
  <w:num w:numId="31" w16cid:durableId="237980385">
    <w:abstractNumId w:val="11"/>
  </w:num>
  <w:num w:numId="32" w16cid:durableId="1160657688">
    <w:abstractNumId w:val="26"/>
  </w:num>
  <w:num w:numId="33" w16cid:durableId="13970506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0DCE"/>
    <w:rsid w:val="00013E20"/>
    <w:rsid w:val="00017614"/>
    <w:rsid w:val="00027678"/>
    <w:rsid w:val="00042948"/>
    <w:rsid w:val="000745CA"/>
    <w:rsid w:val="000B3CA6"/>
    <w:rsid w:val="000C717A"/>
    <w:rsid w:val="000D6A36"/>
    <w:rsid w:val="00102A4C"/>
    <w:rsid w:val="00114A21"/>
    <w:rsid w:val="00145396"/>
    <w:rsid w:val="001844CE"/>
    <w:rsid w:val="001B033D"/>
    <w:rsid w:val="00220149"/>
    <w:rsid w:val="00291EBA"/>
    <w:rsid w:val="002D0E75"/>
    <w:rsid w:val="002E33B3"/>
    <w:rsid w:val="00334BE9"/>
    <w:rsid w:val="00337548"/>
    <w:rsid w:val="00341C24"/>
    <w:rsid w:val="00386E34"/>
    <w:rsid w:val="00386F5C"/>
    <w:rsid w:val="003A4BBB"/>
    <w:rsid w:val="003B37B6"/>
    <w:rsid w:val="003C756E"/>
    <w:rsid w:val="004004F8"/>
    <w:rsid w:val="004028CB"/>
    <w:rsid w:val="00415D14"/>
    <w:rsid w:val="00437F04"/>
    <w:rsid w:val="004754DF"/>
    <w:rsid w:val="004C5D00"/>
    <w:rsid w:val="004E500B"/>
    <w:rsid w:val="004E5243"/>
    <w:rsid w:val="004F3BAE"/>
    <w:rsid w:val="0056381E"/>
    <w:rsid w:val="005830DC"/>
    <w:rsid w:val="00585118"/>
    <w:rsid w:val="005B5A88"/>
    <w:rsid w:val="005F0D93"/>
    <w:rsid w:val="005F18B5"/>
    <w:rsid w:val="005F3F1D"/>
    <w:rsid w:val="00600F62"/>
    <w:rsid w:val="006B34E9"/>
    <w:rsid w:val="006E5140"/>
    <w:rsid w:val="006F5054"/>
    <w:rsid w:val="007240B2"/>
    <w:rsid w:val="00745C72"/>
    <w:rsid w:val="00750786"/>
    <w:rsid w:val="00767F17"/>
    <w:rsid w:val="00790B05"/>
    <w:rsid w:val="007B6410"/>
    <w:rsid w:val="008171BA"/>
    <w:rsid w:val="00841B4D"/>
    <w:rsid w:val="0084273B"/>
    <w:rsid w:val="0084401C"/>
    <w:rsid w:val="00850410"/>
    <w:rsid w:val="008C51D4"/>
    <w:rsid w:val="008F01D3"/>
    <w:rsid w:val="00901B9C"/>
    <w:rsid w:val="00991A7A"/>
    <w:rsid w:val="009B6061"/>
    <w:rsid w:val="00A13800"/>
    <w:rsid w:val="00A275AA"/>
    <w:rsid w:val="00A7189D"/>
    <w:rsid w:val="00AB5FD1"/>
    <w:rsid w:val="00B14F43"/>
    <w:rsid w:val="00B335B0"/>
    <w:rsid w:val="00B43793"/>
    <w:rsid w:val="00B73A49"/>
    <w:rsid w:val="00B955C0"/>
    <w:rsid w:val="00B965F6"/>
    <w:rsid w:val="00BF0047"/>
    <w:rsid w:val="00C26471"/>
    <w:rsid w:val="00C5127B"/>
    <w:rsid w:val="00CA747E"/>
    <w:rsid w:val="00CD17FB"/>
    <w:rsid w:val="00CD211B"/>
    <w:rsid w:val="00CF5C0A"/>
    <w:rsid w:val="00D16861"/>
    <w:rsid w:val="00D17F5D"/>
    <w:rsid w:val="00D3159E"/>
    <w:rsid w:val="00D60E3F"/>
    <w:rsid w:val="00DA2735"/>
    <w:rsid w:val="00DC7118"/>
    <w:rsid w:val="00DD5430"/>
    <w:rsid w:val="00E90170"/>
    <w:rsid w:val="00EA1B87"/>
    <w:rsid w:val="00EB7E41"/>
    <w:rsid w:val="00ED2273"/>
    <w:rsid w:val="00F0678D"/>
    <w:rsid w:val="00F07A9D"/>
    <w:rsid w:val="00F15157"/>
    <w:rsid w:val="00F9656B"/>
    <w:rsid w:val="00FD2165"/>
    <w:rsid w:val="36179B39"/>
    <w:rsid w:val="4909EC2E"/>
    <w:rsid w:val="4B3BA6D9"/>
    <w:rsid w:val="4D1DECF8"/>
    <w:rsid w:val="54374AF2"/>
    <w:rsid w:val="54F0BE65"/>
    <w:rsid w:val="7248E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1D422"/>
  <w15:docId w15:val="{EA72B23C-E445-4BCF-B2B2-E8E01110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0B"/>
  </w:style>
  <w:style w:type="paragraph" w:styleId="Heading5">
    <w:name w:val="heading 5"/>
    <w:basedOn w:val="Normal"/>
    <w:next w:val="Normal"/>
    <w:link w:val="Heading5Char"/>
    <w:unhideWhenUsed/>
    <w:qFormat/>
    <w:rsid w:val="009B6061"/>
    <w:pPr>
      <w:spacing w:before="240" w:after="60" w:line="240" w:lineRule="auto"/>
      <w:outlineLvl w:val="4"/>
    </w:pPr>
    <w:rPr>
      <w:rFonts w:ascii="Times New Roman" w:eastAsia="Times New Roman" w:hAnsi="Times New Roman"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customStyle="1" w:styleId="Heading5Char">
    <w:name w:val="Heading 5 Char"/>
    <w:basedOn w:val="DefaultParagraphFont"/>
    <w:link w:val="Heading5"/>
    <w:rsid w:val="009B6061"/>
    <w:rPr>
      <w:rFonts w:ascii="Times New Roman" w:eastAsia="Times New Roman" w:hAnsi="Times New Roman" w:cs="Times New Roman"/>
      <w:b/>
      <w:bCs/>
      <w:i/>
      <w:iCs/>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8116">
      <w:bodyDiv w:val="1"/>
      <w:marLeft w:val="0"/>
      <w:marRight w:val="0"/>
      <w:marTop w:val="0"/>
      <w:marBottom w:val="0"/>
      <w:divBdr>
        <w:top w:val="none" w:sz="0" w:space="0" w:color="auto"/>
        <w:left w:val="none" w:sz="0" w:space="0" w:color="auto"/>
        <w:bottom w:val="none" w:sz="0" w:space="0" w:color="auto"/>
        <w:right w:val="none" w:sz="0" w:space="0" w:color="auto"/>
      </w:divBdr>
    </w:div>
    <w:div w:id="243879872">
      <w:bodyDiv w:val="1"/>
      <w:marLeft w:val="0"/>
      <w:marRight w:val="0"/>
      <w:marTop w:val="0"/>
      <w:marBottom w:val="0"/>
      <w:divBdr>
        <w:top w:val="none" w:sz="0" w:space="0" w:color="auto"/>
        <w:left w:val="none" w:sz="0" w:space="0" w:color="auto"/>
        <w:bottom w:val="none" w:sz="0" w:space="0" w:color="auto"/>
        <w:right w:val="none" w:sz="0" w:space="0" w:color="auto"/>
      </w:divBdr>
    </w:div>
    <w:div w:id="277033866">
      <w:bodyDiv w:val="1"/>
      <w:marLeft w:val="0"/>
      <w:marRight w:val="0"/>
      <w:marTop w:val="0"/>
      <w:marBottom w:val="0"/>
      <w:divBdr>
        <w:top w:val="none" w:sz="0" w:space="0" w:color="auto"/>
        <w:left w:val="none" w:sz="0" w:space="0" w:color="auto"/>
        <w:bottom w:val="none" w:sz="0" w:space="0" w:color="auto"/>
        <w:right w:val="none" w:sz="0" w:space="0" w:color="auto"/>
      </w:divBdr>
    </w:div>
    <w:div w:id="296184982">
      <w:bodyDiv w:val="1"/>
      <w:marLeft w:val="0"/>
      <w:marRight w:val="0"/>
      <w:marTop w:val="0"/>
      <w:marBottom w:val="0"/>
      <w:divBdr>
        <w:top w:val="none" w:sz="0" w:space="0" w:color="auto"/>
        <w:left w:val="none" w:sz="0" w:space="0" w:color="auto"/>
        <w:bottom w:val="none" w:sz="0" w:space="0" w:color="auto"/>
        <w:right w:val="none" w:sz="0" w:space="0" w:color="auto"/>
      </w:divBdr>
    </w:div>
    <w:div w:id="341978003">
      <w:bodyDiv w:val="1"/>
      <w:marLeft w:val="0"/>
      <w:marRight w:val="0"/>
      <w:marTop w:val="0"/>
      <w:marBottom w:val="0"/>
      <w:divBdr>
        <w:top w:val="none" w:sz="0" w:space="0" w:color="auto"/>
        <w:left w:val="none" w:sz="0" w:space="0" w:color="auto"/>
        <w:bottom w:val="none" w:sz="0" w:space="0" w:color="auto"/>
        <w:right w:val="none" w:sz="0" w:space="0" w:color="auto"/>
      </w:divBdr>
    </w:div>
    <w:div w:id="379286185">
      <w:bodyDiv w:val="1"/>
      <w:marLeft w:val="0"/>
      <w:marRight w:val="0"/>
      <w:marTop w:val="0"/>
      <w:marBottom w:val="0"/>
      <w:divBdr>
        <w:top w:val="none" w:sz="0" w:space="0" w:color="auto"/>
        <w:left w:val="none" w:sz="0" w:space="0" w:color="auto"/>
        <w:bottom w:val="none" w:sz="0" w:space="0" w:color="auto"/>
        <w:right w:val="none" w:sz="0" w:space="0" w:color="auto"/>
      </w:divBdr>
    </w:div>
    <w:div w:id="502017614">
      <w:bodyDiv w:val="1"/>
      <w:marLeft w:val="0"/>
      <w:marRight w:val="0"/>
      <w:marTop w:val="0"/>
      <w:marBottom w:val="0"/>
      <w:divBdr>
        <w:top w:val="none" w:sz="0" w:space="0" w:color="auto"/>
        <w:left w:val="none" w:sz="0" w:space="0" w:color="auto"/>
        <w:bottom w:val="none" w:sz="0" w:space="0" w:color="auto"/>
        <w:right w:val="none" w:sz="0" w:space="0" w:color="auto"/>
      </w:divBdr>
    </w:div>
    <w:div w:id="693002994">
      <w:bodyDiv w:val="1"/>
      <w:marLeft w:val="0"/>
      <w:marRight w:val="0"/>
      <w:marTop w:val="0"/>
      <w:marBottom w:val="0"/>
      <w:divBdr>
        <w:top w:val="none" w:sz="0" w:space="0" w:color="auto"/>
        <w:left w:val="none" w:sz="0" w:space="0" w:color="auto"/>
        <w:bottom w:val="none" w:sz="0" w:space="0" w:color="auto"/>
        <w:right w:val="none" w:sz="0" w:space="0" w:color="auto"/>
      </w:divBdr>
    </w:div>
    <w:div w:id="766656586">
      <w:bodyDiv w:val="1"/>
      <w:marLeft w:val="0"/>
      <w:marRight w:val="0"/>
      <w:marTop w:val="0"/>
      <w:marBottom w:val="0"/>
      <w:divBdr>
        <w:top w:val="none" w:sz="0" w:space="0" w:color="auto"/>
        <w:left w:val="none" w:sz="0" w:space="0" w:color="auto"/>
        <w:bottom w:val="none" w:sz="0" w:space="0" w:color="auto"/>
        <w:right w:val="none" w:sz="0" w:space="0" w:color="auto"/>
      </w:divBdr>
    </w:div>
    <w:div w:id="788478366">
      <w:bodyDiv w:val="1"/>
      <w:marLeft w:val="0"/>
      <w:marRight w:val="0"/>
      <w:marTop w:val="0"/>
      <w:marBottom w:val="0"/>
      <w:divBdr>
        <w:top w:val="none" w:sz="0" w:space="0" w:color="auto"/>
        <w:left w:val="none" w:sz="0" w:space="0" w:color="auto"/>
        <w:bottom w:val="none" w:sz="0" w:space="0" w:color="auto"/>
        <w:right w:val="none" w:sz="0" w:space="0" w:color="auto"/>
      </w:divBdr>
    </w:div>
    <w:div w:id="800998288">
      <w:bodyDiv w:val="1"/>
      <w:marLeft w:val="0"/>
      <w:marRight w:val="0"/>
      <w:marTop w:val="0"/>
      <w:marBottom w:val="0"/>
      <w:divBdr>
        <w:top w:val="none" w:sz="0" w:space="0" w:color="auto"/>
        <w:left w:val="none" w:sz="0" w:space="0" w:color="auto"/>
        <w:bottom w:val="none" w:sz="0" w:space="0" w:color="auto"/>
        <w:right w:val="none" w:sz="0" w:space="0" w:color="auto"/>
      </w:divBdr>
    </w:div>
    <w:div w:id="851336703">
      <w:bodyDiv w:val="1"/>
      <w:marLeft w:val="0"/>
      <w:marRight w:val="0"/>
      <w:marTop w:val="0"/>
      <w:marBottom w:val="0"/>
      <w:divBdr>
        <w:top w:val="none" w:sz="0" w:space="0" w:color="auto"/>
        <w:left w:val="none" w:sz="0" w:space="0" w:color="auto"/>
        <w:bottom w:val="none" w:sz="0" w:space="0" w:color="auto"/>
        <w:right w:val="none" w:sz="0" w:space="0" w:color="auto"/>
      </w:divBdr>
    </w:div>
    <w:div w:id="852493852">
      <w:bodyDiv w:val="1"/>
      <w:marLeft w:val="0"/>
      <w:marRight w:val="0"/>
      <w:marTop w:val="0"/>
      <w:marBottom w:val="0"/>
      <w:divBdr>
        <w:top w:val="none" w:sz="0" w:space="0" w:color="auto"/>
        <w:left w:val="none" w:sz="0" w:space="0" w:color="auto"/>
        <w:bottom w:val="none" w:sz="0" w:space="0" w:color="auto"/>
        <w:right w:val="none" w:sz="0" w:space="0" w:color="auto"/>
      </w:divBdr>
    </w:div>
    <w:div w:id="1168864007">
      <w:bodyDiv w:val="1"/>
      <w:marLeft w:val="0"/>
      <w:marRight w:val="0"/>
      <w:marTop w:val="0"/>
      <w:marBottom w:val="0"/>
      <w:divBdr>
        <w:top w:val="none" w:sz="0" w:space="0" w:color="auto"/>
        <w:left w:val="none" w:sz="0" w:space="0" w:color="auto"/>
        <w:bottom w:val="none" w:sz="0" w:space="0" w:color="auto"/>
        <w:right w:val="none" w:sz="0" w:space="0" w:color="auto"/>
      </w:divBdr>
    </w:div>
    <w:div w:id="1231190496">
      <w:bodyDiv w:val="1"/>
      <w:marLeft w:val="0"/>
      <w:marRight w:val="0"/>
      <w:marTop w:val="0"/>
      <w:marBottom w:val="0"/>
      <w:divBdr>
        <w:top w:val="none" w:sz="0" w:space="0" w:color="auto"/>
        <w:left w:val="none" w:sz="0" w:space="0" w:color="auto"/>
        <w:bottom w:val="none" w:sz="0" w:space="0" w:color="auto"/>
        <w:right w:val="none" w:sz="0" w:space="0" w:color="auto"/>
      </w:divBdr>
    </w:div>
    <w:div w:id="1318732418">
      <w:bodyDiv w:val="1"/>
      <w:marLeft w:val="0"/>
      <w:marRight w:val="0"/>
      <w:marTop w:val="0"/>
      <w:marBottom w:val="0"/>
      <w:divBdr>
        <w:top w:val="none" w:sz="0" w:space="0" w:color="auto"/>
        <w:left w:val="none" w:sz="0" w:space="0" w:color="auto"/>
        <w:bottom w:val="none" w:sz="0" w:space="0" w:color="auto"/>
        <w:right w:val="none" w:sz="0" w:space="0" w:color="auto"/>
      </w:divBdr>
    </w:div>
    <w:div w:id="1407873182">
      <w:bodyDiv w:val="1"/>
      <w:marLeft w:val="0"/>
      <w:marRight w:val="0"/>
      <w:marTop w:val="0"/>
      <w:marBottom w:val="0"/>
      <w:divBdr>
        <w:top w:val="none" w:sz="0" w:space="0" w:color="auto"/>
        <w:left w:val="none" w:sz="0" w:space="0" w:color="auto"/>
        <w:bottom w:val="none" w:sz="0" w:space="0" w:color="auto"/>
        <w:right w:val="none" w:sz="0" w:space="0" w:color="auto"/>
      </w:divBdr>
    </w:div>
    <w:div w:id="1462765386">
      <w:bodyDiv w:val="1"/>
      <w:marLeft w:val="0"/>
      <w:marRight w:val="0"/>
      <w:marTop w:val="0"/>
      <w:marBottom w:val="0"/>
      <w:divBdr>
        <w:top w:val="none" w:sz="0" w:space="0" w:color="auto"/>
        <w:left w:val="none" w:sz="0" w:space="0" w:color="auto"/>
        <w:bottom w:val="none" w:sz="0" w:space="0" w:color="auto"/>
        <w:right w:val="none" w:sz="0" w:space="0" w:color="auto"/>
      </w:divBdr>
    </w:div>
    <w:div w:id="1664816206">
      <w:bodyDiv w:val="1"/>
      <w:marLeft w:val="0"/>
      <w:marRight w:val="0"/>
      <w:marTop w:val="0"/>
      <w:marBottom w:val="0"/>
      <w:divBdr>
        <w:top w:val="none" w:sz="0" w:space="0" w:color="auto"/>
        <w:left w:val="none" w:sz="0" w:space="0" w:color="auto"/>
        <w:bottom w:val="none" w:sz="0" w:space="0" w:color="auto"/>
        <w:right w:val="none" w:sz="0" w:space="0" w:color="auto"/>
      </w:divBdr>
    </w:div>
    <w:div w:id="1679961637">
      <w:bodyDiv w:val="1"/>
      <w:marLeft w:val="0"/>
      <w:marRight w:val="0"/>
      <w:marTop w:val="0"/>
      <w:marBottom w:val="0"/>
      <w:divBdr>
        <w:top w:val="none" w:sz="0" w:space="0" w:color="auto"/>
        <w:left w:val="none" w:sz="0" w:space="0" w:color="auto"/>
        <w:bottom w:val="none" w:sz="0" w:space="0" w:color="auto"/>
        <w:right w:val="none" w:sz="0" w:space="0" w:color="auto"/>
      </w:divBdr>
    </w:div>
    <w:div w:id="199020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a69fc154-3f3c-45d4-8140-be9c525345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811110C85C204FB43D2979D6B1BC74" ma:contentTypeVersion="" ma:contentTypeDescription="Create a new document." ma:contentTypeScope="" ma:versionID="7e11eea4b723dcde068db0d3b9425124">
  <xsd:schema xmlns:xsd="http://www.w3.org/2001/XMLSchema" xmlns:xs="http://www.w3.org/2001/XMLSchema" xmlns:p="http://schemas.microsoft.com/office/2006/metadata/properties" xmlns:ns2="a69fc154-3f3c-45d4-8140-be9c52534529" xmlns:ns3="b22d5db8-4ea7-41bf-9cb2-819164c05bc8" xmlns:ns4="3c6552ff-e203-492b-9a4a-86c2b1ce869f" targetNamespace="http://schemas.microsoft.com/office/2006/metadata/properties" ma:root="true" ma:fieldsID="d38da3c890f1005d25ab9f9ab76896f5" ns2:_="" ns3:_="" ns4:_="">
    <xsd:import namespace="a69fc154-3f3c-45d4-8140-be9c52534529"/>
    <xsd:import namespace="b22d5db8-4ea7-41bf-9cb2-819164c05bc8"/>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fc154-3f3c-45d4-8140-be9c52534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2d5db8-4ea7-41bf-9cb2-819164c05b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7B68079-6630-4A78-A5BC-37474115F17C}" ma:internalName="TaxCatchAll" ma:showField="CatchAllData" ma:web="{b22d5db8-4ea7-41bf-9cb2-819164c05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0E330-FF54-4415-B3DA-8BFB3CA49879}">
  <ds:schemaRefs>
    <ds:schemaRef ds:uri="http://schemas.microsoft.com/office/2006/metadata/properties"/>
    <ds:schemaRef ds:uri="http://schemas.microsoft.com/office/infopath/2007/PartnerControls"/>
    <ds:schemaRef ds:uri="3c6552ff-e203-492b-9a4a-86c2b1ce869f"/>
    <ds:schemaRef ds:uri="a69fc154-3f3c-45d4-8140-be9c52534529"/>
  </ds:schemaRefs>
</ds:datastoreItem>
</file>

<file path=customXml/itemProps2.xml><?xml version="1.0" encoding="utf-8"?>
<ds:datastoreItem xmlns:ds="http://schemas.openxmlformats.org/officeDocument/2006/customXml" ds:itemID="{0CE999B2-039C-4F7B-8045-EE988EA7F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fc154-3f3c-45d4-8140-be9c52534529"/>
    <ds:schemaRef ds:uri="b22d5db8-4ea7-41bf-9cb2-819164c05bc8"/>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17526-9DC8-47C7-A7DC-401B21415CF3}">
  <ds:schemaRefs>
    <ds:schemaRef ds:uri="http://schemas.openxmlformats.org/officeDocument/2006/bibliography"/>
  </ds:schemaRefs>
</ds:datastoreItem>
</file>

<file path=customXml/itemProps4.xml><?xml version="1.0" encoding="utf-8"?>
<ds:datastoreItem xmlns:ds="http://schemas.openxmlformats.org/officeDocument/2006/customXml" ds:itemID="{B04EBA09-1803-4322-905F-7BB8E2E83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1135</Words>
  <Characters>6471</Characters>
  <Application>Microsoft Office Word</Application>
  <DocSecurity>0</DocSecurity>
  <Lines>53</Lines>
  <Paragraphs>15</Paragraphs>
  <ScaleCrop>false</ScaleCrop>
  <Company>T&amp;W</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Aston, Sonia</cp:lastModifiedBy>
  <cp:revision>5</cp:revision>
  <cp:lastPrinted>2018-03-06T17:49:00Z</cp:lastPrinted>
  <dcterms:created xsi:type="dcterms:W3CDTF">2025-02-03T16:36:00Z</dcterms:created>
  <dcterms:modified xsi:type="dcterms:W3CDTF">2025-02-04T09:36:00Z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0x01010031811110C85C204FB43D2979D6B1BC74</vt:lpwstr>
  </property>
  <property fmtid="{D5CDD505-2E9C-101B-9397-08002B2CF9AE}" pid="3" name="Order">
    <vt:r8>945000</vt:r8>
  </property>
  <property fmtid="{D5CDD505-2E9C-101B-9397-08002B2CF9AE}" pid="4" name="MediaServiceImageTags">
    <vt:lpwstr/>
  </property>
</Properties>
</file>