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BB3AC" w14:textId="1108E61C" w:rsidR="00A80CE9" w:rsidRDefault="00A80CE9" w:rsidP="00A80CE9">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hAnsi="Arial" w:cs="Arial"/>
          <w:color w:val="222222"/>
        </w:rPr>
        <w:t> </w:t>
      </w:r>
      <w:r>
        <w:rPr>
          <w:rStyle w:val="wacimagecontainer"/>
          <w:rFonts w:ascii="Arial" w:hAnsi="Arial" w:cs="Arial"/>
          <w:noProof/>
          <w:color w:val="222222"/>
        </w:rPr>
        <w:drawing>
          <wp:inline distT="0" distB="0" distL="0" distR="0" wp14:anchorId="38F0EB79" wp14:editId="23B977DC">
            <wp:extent cx="5731510" cy="8318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31850"/>
                    </a:xfrm>
                    <a:prstGeom prst="rect">
                      <a:avLst/>
                    </a:prstGeom>
                    <a:noFill/>
                    <a:ln>
                      <a:noFill/>
                    </a:ln>
                  </pic:spPr>
                </pic:pic>
              </a:graphicData>
            </a:graphic>
          </wp:inline>
        </w:drawing>
      </w:r>
    </w:p>
    <w:p w14:paraId="38ADA59E" w14:textId="73DB84CA" w:rsidR="00095409" w:rsidRDefault="00A80CE9">
      <w:r>
        <w:rPr>
          <w:rStyle w:val="wacimagecontainer"/>
          <w:rFonts w:ascii="Arial" w:hAnsi="Arial" w:cs="Arial"/>
          <w:noProof/>
          <w:color w:val="222222"/>
        </w:rPr>
        <w:drawing>
          <wp:inline distT="0" distB="0" distL="0" distR="0" wp14:anchorId="2C6F53A9" wp14:editId="1006E713">
            <wp:extent cx="1152525" cy="1609725"/>
            <wp:effectExtent l="0" t="0" r="9525" b="9525"/>
            <wp:docPr id="2" name="Picture 2" descr="A person wearing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a suit and tie&#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609725"/>
                    </a:xfrm>
                    <a:prstGeom prst="rect">
                      <a:avLst/>
                    </a:prstGeom>
                    <a:noFill/>
                    <a:ln>
                      <a:noFill/>
                    </a:ln>
                  </pic:spPr>
                </pic:pic>
              </a:graphicData>
            </a:graphic>
          </wp:inline>
        </w:drawing>
      </w:r>
    </w:p>
    <w:p w14:paraId="6DDE429F" w14:textId="52E226E4" w:rsidR="001E671D" w:rsidRPr="001E671D" w:rsidRDefault="001E671D" w:rsidP="001E671D">
      <w:pPr>
        <w:pStyle w:val="paragraph"/>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 xml:space="preserve">Thank you very much for taking the time to consider the post of </w:t>
      </w:r>
      <w:r w:rsidRPr="001E671D">
        <w:rPr>
          <w:rFonts w:asciiTheme="minorHAnsi" w:hAnsiTheme="minorHAnsi" w:cstheme="minorHAnsi"/>
          <w:b/>
          <w:bCs/>
          <w:color w:val="000000" w:themeColor="text1"/>
          <w:sz w:val="22"/>
          <w:szCs w:val="22"/>
        </w:rPr>
        <w:t>Casual Examination Invigilator</w:t>
      </w:r>
      <w:r w:rsidRPr="001E671D">
        <w:rPr>
          <w:rFonts w:asciiTheme="minorHAnsi" w:hAnsiTheme="minorHAnsi" w:cstheme="minorHAnsi"/>
          <w:color w:val="000000" w:themeColor="text1"/>
          <w:sz w:val="22"/>
          <w:szCs w:val="22"/>
        </w:rPr>
        <w:t xml:space="preserve"> at Hadley Learning Community. This is an important role within our school, supporting the smooth, secure and fair delivery of examinations and helping to ensure that every student </w:t>
      </w:r>
      <w:proofErr w:type="gramStart"/>
      <w:r w:rsidRPr="001E671D">
        <w:rPr>
          <w:rFonts w:asciiTheme="minorHAnsi" w:hAnsiTheme="minorHAnsi" w:cstheme="minorHAnsi"/>
          <w:color w:val="000000" w:themeColor="text1"/>
          <w:sz w:val="22"/>
          <w:szCs w:val="22"/>
        </w:rPr>
        <w:t>has the opportunity to</w:t>
      </w:r>
      <w:proofErr w:type="gramEnd"/>
      <w:r w:rsidRPr="001E671D">
        <w:rPr>
          <w:rFonts w:asciiTheme="minorHAnsi" w:hAnsiTheme="minorHAnsi" w:cstheme="minorHAnsi"/>
          <w:color w:val="000000" w:themeColor="text1"/>
          <w:sz w:val="22"/>
          <w:szCs w:val="22"/>
        </w:rPr>
        <w:t xml:space="preserve"> perform at their very best. </w:t>
      </w:r>
    </w:p>
    <w:p w14:paraId="02AEC534" w14:textId="48FACA93" w:rsidR="001E671D" w:rsidRPr="001E671D" w:rsidRDefault="001E671D" w:rsidP="001E671D">
      <w:pPr>
        <w:pStyle w:val="paragraph"/>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 xml:space="preserve">HLC is a high-performing 11-16 Academy within the Telford and Wrekin Authority and is part of the Learning Community Trust. The school is very popular and is currently oversubscribed in every year group with a community of 1,200 students. Hadley Learning Community has been open for 16 years and is blessed with the most amazing students, staff and facilities. </w:t>
      </w:r>
    </w:p>
    <w:p w14:paraId="05CFFDB0" w14:textId="583A49C2" w:rsidR="001E671D" w:rsidRPr="001E671D" w:rsidRDefault="001E671D" w:rsidP="001E671D">
      <w:pPr>
        <w:pStyle w:val="paragraph"/>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 xml:space="preserve">Our students have the benefits of being part of a school community that is happy, caring and ambitious. The school's vision is built on the values of Belong, Respect, Inspire, Succeed and Enjoy. Our students and staff are passionate about working at HLC and we are proud of the reputation we have in our community and across Telford. Ofsted recognised in the most recent inspection in 2022 that there is enough evidence of improved performance to suggest that HLC could be judged outstanding if a full inspection were undertaken. </w:t>
      </w:r>
    </w:p>
    <w:p w14:paraId="1743F959" w14:textId="4F2C87F1" w:rsidR="001E671D" w:rsidRPr="001E671D" w:rsidRDefault="001E671D" w:rsidP="001E671D">
      <w:pPr>
        <w:pStyle w:val="paragraph"/>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 xml:space="preserve">Hadley Learning Community is strongly committed to ensuring that all the young people in our care make excellent academic progress and we take great pride in our outcomes. Our students are proud to be at HLC and feedback from parents and students demonstrates that not only do they achieve well, but they also enjoy being at school and feel they are given the best opportunities available to them. </w:t>
      </w:r>
    </w:p>
    <w:p w14:paraId="25C17C7A" w14:textId="7A681B0A" w:rsidR="001E671D" w:rsidRPr="001E671D" w:rsidRDefault="001E671D" w:rsidP="001E671D">
      <w:pPr>
        <w:pStyle w:val="paragraph"/>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 xml:space="preserve">We believe our school ethos is truly unique. Mutual respect and very clear expectations regarding effort, progress and behaviour are key to our success. Students get on exceptionally well with each other and with the staff, who take great pride in working here. Achievement in all forms, artistic, academic, social, cultural and sporting, is equally valued. We are especially proud of our sporting and performing arts achievements, where we participate and are successful in local and national competitions. </w:t>
      </w:r>
    </w:p>
    <w:p w14:paraId="0AD124E9" w14:textId="06E23D75" w:rsidR="001E671D" w:rsidRPr="001E671D" w:rsidRDefault="001E671D" w:rsidP="001E671D">
      <w:pPr>
        <w:pStyle w:val="paragraph"/>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 xml:space="preserve">Our curriculum, with its breadth and depth, gives scope for students to excel in all aspects of their education. They revel in the wide range of opportunities we offer them through sport, performing arts, educational visits and wider enrichment experiences that enhance their cultural capital. </w:t>
      </w:r>
    </w:p>
    <w:p w14:paraId="1481AC8B" w14:textId="77777777" w:rsidR="001E671D" w:rsidRPr="001E671D" w:rsidRDefault="001E671D" w:rsidP="001E671D">
      <w:pPr>
        <w:pStyle w:val="paragraph"/>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We would be delighted to receive your application if you:</w:t>
      </w:r>
    </w:p>
    <w:p w14:paraId="4DC4FA91" w14:textId="77777777" w:rsidR="001E671D" w:rsidRPr="001E671D" w:rsidRDefault="001E671D" w:rsidP="001E671D">
      <w:pPr>
        <w:pStyle w:val="paragraph"/>
        <w:numPr>
          <w:ilvl w:val="0"/>
          <w:numId w:val="7"/>
        </w:numPr>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lastRenderedPageBreak/>
        <w:t>Are reliable, punctual and professional.</w:t>
      </w:r>
    </w:p>
    <w:p w14:paraId="18CD795D" w14:textId="77777777" w:rsidR="001E671D" w:rsidRPr="001E671D" w:rsidRDefault="001E671D" w:rsidP="001E671D">
      <w:pPr>
        <w:pStyle w:val="paragraph"/>
        <w:numPr>
          <w:ilvl w:val="0"/>
          <w:numId w:val="7"/>
        </w:numPr>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Have excellent attention to detail and can follow procedures accurately.</w:t>
      </w:r>
    </w:p>
    <w:p w14:paraId="1DB59724" w14:textId="77777777" w:rsidR="001E671D" w:rsidRPr="001E671D" w:rsidRDefault="001E671D" w:rsidP="001E671D">
      <w:pPr>
        <w:pStyle w:val="paragraph"/>
        <w:numPr>
          <w:ilvl w:val="0"/>
          <w:numId w:val="7"/>
        </w:numPr>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Can remain calm and confident whilst working in a formal environment.</w:t>
      </w:r>
    </w:p>
    <w:p w14:paraId="5A73F5F3" w14:textId="77777777" w:rsidR="001E671D" w:rsidRPr="001E671D" w:rsidRDefault="001E671D" w:rsidP="001E671D">
      <w:pPr>
        <w:pStyle w:val="paragraph"/>
        <w:numPr>
          <w:ilvl w:val="0"/>
          <w:numId w:val="7"/>
        </w:numPr>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Have strong communication and interpersonal skills.</w:t>
      </w:r>
    </w:p>
    <w:p w14:paraId="2DAF5C1F" w14:textId="77777777" w:rsidR="001E671D" w:rsidRPr="001E671D" w:rsidRDefault="001E671D" w:rsidP="001E671D">
      <w:pPr>
        <w:pStyle w:val="paragraph"/>
        <w:numPr>
          <w:ilvl w:val="0"/>
          <w:numId w:val="7"/>
        </w:numPr>
        <w:textAlignment w:val="baseline"/>
        <w:rPr>
          <w:rFonts w:asciiTheme="minorHAnsi" w:hAnsiTheme="minorHAnsi" w:cstheme="minorHAnsi"/>
          <w:color w:val="000000" w:themeColor="text1"/>
          <w:sz w:val="22"/>
          <w:szCs w:val="22"/>
        </w:rPr>
      </w:pPr>
      <w:proofErr w:type="gramStart"/>
      <w:r w:rsidRPr="001E671D">
        <w:rPr>
          <w:rFonts w:asciiTheme="minorHAnsi" w:hAnsiTheme="minorHAnsi" w:cstheme="minorHAnsi"/>
          <w:color w:val="000000" w:themeColor="text1"/>
          <w:sz w:val="22"/>
          <w:szCs w:val="22"/>
        </w:rPr>
        <w:t>Are able to</w:t>
      </w:r>
      <w:proofErr w:type="gramEnd"/>
      <w:r w:rsidRPr="001E671D">
        <w:rPr>
          <w:rFonts w:asciiTheme="minorHAnsi" w:hAnsiTheme="minorHAnsi" w:cstheme="minorHAnsi"/>
          <w:color w:val="000000" w:themeColor="text1"/>
          <w:sz w:val="22"/>
          <w:szCs w:val="22"/>
        </w:rPr>
        <w:t xml:space="preserve"> work independently and as part of a team.</w:t>
      </w:r>
    </w:p>
    <w:p w14:paraId="3B6DD9DE" w14:textId="77777777" w:rsidR="001E671D" w:rsidRPr="001E671D" w:rsidRDefault="001E671D" w:rsidP="001E671D">
      <w:pPr>
        <w:pStyle w:val="paragraph"/>
        <w:numPr>
          <w:ilvl w:val="0"/>
          <w:numId w:val="7"/>
        </w:numPr>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Are committed to maintaining confidentiality and high standards.</w:t>
      </w:r>
    </w:p>
    <w:p w14:paraId="004BF3DE" w14:textId="77777777" w:rsidR="001E671D" w:rsidRPr="001E671D" w:rsidRDefault="001E671D" w:rsidP="001E671D">
      <w:pPr>
        <w:pStyle w:val="paragraph"/>
        <w:numPr>
          <w:ilvl w:val="0"/>
          <w:numId w:val="7"/>
        </w:numPr>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Enjoy working with young people and supporting their success.</w:t>
      </w:r>
    </w:p>
    <w:p w14:paraId="7CD7336F" w14:textId="77777777" w:rsidR="001E671D" w:rsidRPr="001E671D" w:rsidRDefault="001E671D" w:rsidP="001E671D">
      <w:pPr>
        <w:pStyle w:val="paragraph"/>
        <w:numPr>
          <w:ilvl w:val="0"/>
          <w:numId w:val="7"/>
        </w:numPr>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Are flexible and available during examination periods.</w:t>
      </w:r>
    </w:p>
    <w:p w14:paraId="66DD1479" w14:textId="305C577E" w:rsidR="001E671D" w:rsidRPr="001E671D" w:rsidRDefault="001E671D" w:rsidP="001E671D">
      <w:pPr>
        <w:pStyle w:val="paragraph"/>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 xml:space="preserve">Hadley Learning Community is more than just a place of work. It is a thriving community, proud of its journey and confident of its future. We often tell the students at HLC that enjoyment and achievement go hand in hand. The same applies to our staff; they enjoy working here and it is that, more than anything else, which underpins their ambition and fuels their success. </w:t>
      </w:r>
    </w:p>
    <w:p w14:paraId="4A674471" w14:textId="61955A22" w:rsidR="001E671D" w:rsidRPr="001E671D" w:rsidRDefault="001E671D" w:rsidP="001E671D">
      <w:pPr>
        <w:pStyle w:val="paragraph"/>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 xml:space="preserve">What can you offer us? Are you someone who can support the delivery of examinations with professionalism, integrity and attention to detail? We are looking for individuals who share our commitment to providing the very best experience and opportunities for our students. </w:t>
      </w:r>
    </w:p>
    <w:p w14:paraId="76B97EC3" w14:textId="77777777" w:rsidR="001E671D" w:rsidRPr="001E671D" w:rsidRDefault="001E671D" w:rsidP="001E671D">
      <w:pPr>
        <w:pStyle w:val="paragraph"/>
        <w:textAlignment w:val="baseline"/>
        <w:rPr>
          <w:rFonts w:asciiTheme="minorHAnsi" w:hAnsiTheme="minorHAnsi" w:cstheme="minorHAnsi"/>
          <w:color w:val="000000" w:themeColor="text1"/>
          <w:sz w:val="22"/>
          <w:szCs w:val="22"/>
        </w:rPr>
      </w:pPr>
      <w:r w:rsidRPr="001E671D">
        <w:rPr>
          <w:rFonts w:asciiTheme="minorHAnsi" w:hAnsiTheme="minorHAnsi" w:cstheme="minorHAnsi"/>
          <w:color w:val="000000" w:themeColor="text1"/>
          <w:sz w:val="22"/>
          <w:szCs w:val="22"/>
        </w:rPr>
        <w:t>I look forward to reading your application</w:t>
      </w:r>
    </w:p>
    <w:p w14:paraId="13E6C179" w14:textId="77777777" w:rsidR="00A80CE9" w:rsidRPr="00A34333" w:rsidRDefault="00A80CE9" w:rsidP="00A80CE9">
      <w:pPr>
        <w:pStyle w:val="paragraph"/>
        <w:spacing w:before="0" w:beforeAutospacing="0" w:after="0" w:afterAutospacing="0"/>
        <w:textAlignment w:val="baseline"/>
        <w:rPr>
          <w:rFonts w:asciiTheme="minorHAnsi" w:hAnsiTheme="minorHAnsi" w:cstheme="minorHAnsi"/>
          <w:sz w:val="18"/>
          <w:szCs w:val="18"/>
        </w:rPr>
      </w:pPr>
      <w:r w:rsidRPr="00A34333">
        <w:rPr>
          <w:rStyle w:val="eop"/>
          <w:rFonts w:asciiTheme="minorHAnsi" w:hAnsiTheme="minorHAnsi" w:cstheme="minorHAnsi"/>
          <w:sz w:val="22"/>
          <w:szCs w:val="22"/>
        </w:rPr>
        <w:t> </w:t>
      </w:r>
    </w:p>
    <w:p w14:paraId="1698F8E1" w14:textId="77777777" w:rsidR="00A80CE9" w:rsidRPr="00A34333" w:rsidRDefault="00A80CE9" w:rsidP="00A80CE9">
      <w:pPr>
        <w:pStyle w:val="paragraph"/>
        <w:spacing w:before="0" w:beforeAutospacing="0" w:after="0" w:afterAutospacing="0"/>
        <w:textAlignment w:val="baseline"/>
        <w:rPr>
          <w:rFonts w:asciiTheme="minorHAnsi" w:hAnsiTheme="minorHAnsi" w:cstheme="minorHAnsi"/>
          <w:sz w:val="18"/>
          <w:szCs w:val="18"/>
        </w:rPr>
      </w:pPr>
      <w:r w:rsidRPr="00A34333">
        <w:rPr>
          <w:rStyle w:val="normaltextrun"/>
          <w:rFonts w:asciiTheme="minorHAnsi" w:hAnsiTheme="minorHAnsi" w:cstheme="minorHAnsi"/>
          <w:color w:val="000000"/>
          <w:sz w:val="22"/>
          <w:szCs w:val="22"/>
        </w:rPr>
        <w:t>Yours sincerely, </w:t>
      </w:r>
      <w:r w:rsidRPr="00A34333">
        <w:rPr>
          <w:rStyle w:val="eop"/>
          <w:rFonts w:asciiTheme="minorHAnsi" w:hAnsiTheme="minorHAnsi" w:cstheme="minorHAnsi"/>
          <w:color w:val="000000"/>
          <w:sz w:val="22"/>
          <w:szCs w:val="22"/>
        </w:rPr>
        <w:t> </w:t>
      </w:r>
    </w:p>
    <w:p w14:paraId="42FE932F" w14:textId="77777777" w:rsidR="00A34333" w:rsidRDefault="00A34333" w:rsidP="00A80CE9">
      <w:pPr>
        <w:pStyle w:val="paragraph"/>
        <w:spacing w:before="0" w:beforeAutospacing="0" w:after="0" w:afterAutospacing="0"/>
        <w:textAlignment w:val="baseline"/>
        <w:rPr>
          <w:rFonts w:asciiTheme="minorHAnsi" w:eastAsiaTheme="minorHAnsi" w:hAnsiTheme="minorHAnsi" w:cstheme="minorHAnsi"/>
          <w:noProof/>
          <w:sz w:val="22"/>
          <w:szCs w:val="22"/>
          <w:lang w:eastAsia="en-US"/>
        </w:rPr>
      </w:pPr>
    </w:p>
    <w:p w14:paraId="1DEF4A17" w14:textId="22AFC59F" w:rsidR="00A34333" w:rsidRDefault="00A34333" w:rsidP="00A80CE9">
      <w:pPr>
        <w:pStyle w:val="paragraph"/>
        <w:spacing w:before="0" w:beforeAutospacing="0" w:after="0" w:afterAutospacing="0"/>
        <w:textAlignment w:val="baseline"/>
        <w:rPr>
          <w:rFonts w:asciiTheme="minorHAnsi" w:eastAsiaTheme="minorHAnsi" w:hAnsiTheme="minorHAnsi" w:cstheme="minorHAnsi"/>
          <w:noProof/>
          <w:sz w:val="22"/>
          <w:szCs w:val="22"/>
          <w:lang w:eastAsia="en-US"/>
        </w:rPr>
      </w:pPr>
      <w:r>
        <w:rPr>
          <w:noProof/>
        </w:rPr>
        <w:drawing>
          <wp:inline distT="0" distB="0" distL="0" distR="0" wp14:anchorId="4C3D24C0" wp14:editId="471132E1">
            <wp:extent cx="1127760" cy="481273"/>
            <wp:effectExtent l="0" t="0" r="0" b="0"/>
            <wp:docPr id="37" name="Picture 36" descr="A picture containing sketch, drawing, line art, child art&#10;&#10;Description automatically generated">
              <a:extLst xmlns:a="http://schemas.openxmlformats.org/drawingml/2006/main">
                <a:ext uri="{FF2B5EF4-FFF2-40B4-BE49-F238E27FC236}">
                  <a16:creationId xmlns:a16="http://schemas.microsoft.com/office/drawing/2014/main" id="{4DF4FD36-3A61-2B4D-4EB2-1ED51F1000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A picture containing sketch, drawing, line art, child art&#10;&#10;Description automatically generated">
                      <a:extLst>
                        <a:ext uri="{FF2B5EF4-FFF2-40B4-BE49-F238E27FC236}">
                          <a16:creationId xmlns:a16="http://schemas.microsoft.com/office/drawing/2014/main" id="{4DF4FD36-3A61-2B4D-4EB2-1ED51F10003C}"/>
                        </a:ext>
                      </a:extLst>
                    </pic:cNvPr>
                    <pic:cNvPicPr>
                      <a:picLocks noChangeAspect="1"/>
                    </pic:cNvPicPr>
                  </pic:nvPicPr>
                  <pic:blipFill>
                    <a:blip r:embed="rId10"/>
                    <a:stretch>
                      <a:fillRect/>
                    </a:stretch>
                  </pic:blipFill>
                  <pic:spPr>
                    <a:xfrm>
                      <a:off x="0" y="0"/>
                      <a:ext cx="1135479" cy="484567"/>
                    </a:xfrm>
                    <a:prstGeom prst="rect">
                      <a:avLst/>
                    </a:prstGeom>
                  </pic:spPr>
                </pic:pic>
              </a:graphicData>
            </a:graphic>
          </wp:inline>
        </w:drawing>
      </w:r>
    </w:p>
    <w:p w14:paraId="059092E1" w14:textId="3B61470B" w:rsidR="00A80CE9" w:rsidRPr="00A34333" w:rsidRDefault="00A80CE9" w:rsidP="00A80CE9">
      <w:pPr>
        <w:pStyle w:val="paragraph"/>
        <w:spacing w:before="0" w:beforeAutospacing="0" w:after="0" w:afterAutospacing="0"/>
        <w:textAlignment w:val="baseline"/>
        <w:rPr>
          <w:rFonts w:asciiTheme="minorHAnsi" w:hAnsiTheme="minorHAnsi" w:cstheme="minorHAnsi"/>
          <w:sz w:val="18"/>
          <w:szCs w:val="18"/>
        </w:rPr>
      </w:pPr>
      <w:r w:rsidRPr="00A34333">
        <w:rPr>
          <w:rStyle w:val="eop"/>
          <w:rFonts w:asciiTheme="minorHAnsi" w:hAnsiTheme="minorHAnsi" w:cstheme="minorHAnsi"/>
          <w:color w:val="000000"/>
          <w:sz w:val="22"/>
          <w:szCs w:val="22"/>
        </w:rPr>
        <w:t> </w:t>
      </w:r>
    </w:p>
    <w:p w14:paraId="165F6BA0" w14:textId="77777777" w:rsidR="00A80CE9" w:rsidRPr="00A34333" w:rsidRDefault="00A80CE9" w:rsidP="00A80CE9">
      <w:pPr>
        <w:pStyle w:val="paragraph"/>
        <w:spacing w:before="0" w:beforeAutospacing="0" w:after="0" w:afterAutospacing="0"/>
        <w:textAlignment w:val="baseline"/>
        <w:rPr>
          <w:rFonts w:asciiTheme="minorHAnsi" w:hAnsiTheme="minorHAnsi" w:cstheme="minorHAnsi"/>
          <w:sz w:val="18"/>
          <w:szCs w:val="18"/>
        </w:rPr>
      </w:pPr>
      <w:r w:rsidRPr="00A34333">
        <w:rPr>
          <w:rStyle w:val="normaltextrun"/>
          <w:rFonts w:asciiTheme="minorHAnsi" w:hAnsiTheme="minorHAnsi" w:cstheme="minorHAnsi"/>
          <w:color w:val="000000"/>
          <w:sz w:val="22"/>
          <w:szCs w:val="22"/>
        </w:rPr>
        <w:t>Dan Roycroft</w:t>
      </w:r>
      <w:r w:rsidRPr="00A34333">
        <w:rPr>
          <w:rStyle w:val="eop"/>
          <w:rFonts w:asciiTheme="minorHAnsi" w:hAnsiTheme="minorHAnsi" w:cstheme="minorHAnsi"/>
          <w:color w:val="000000"/>
          <w:sz w:val="22"/>
          <w:szCs w:val="22"/>
        </w:rPr>
        <w:t> </w:t>
      </w:r>
    </w:p>
    <w:p w14:paraId="65B0A134" w14:textId="77777777" w:rsidR="00A80CE9" w:rsidRPr="00A34333" w:rsidRDefault="00A80CE9" w:rsidP="00A80CE9">
      <w:pPr>
        <w:pStyle w:val="paragraph"/>
        <w:spacing w:before="0" w:beforeAutospacing="0" w:after="0" w:afterAutospacing="0"/>
        <w:textAlignment w:val="baseline"/>
        <w:rPr>
          <w:rFonts w:asciiTheme="minorHAnsi" w:hAnsiTheme="minorHAnsi" w:cstheme="minorHAnsi"/>
          <w:sz w:val="18"/>
          <w:szCs w:val="18"/>
        </w:rPr>
      </w:pPr>
      <w:r w:rsidRPr="00A34333">
        <w:rPr>
          <w:rStyle w:val="normaltextrun"/>
          <w:rFonts w:asciiTheme="minorHAnsi" w:hAnsiTheme="minorHAnsi" w:cstheme="minorHAnsi"/>
          <w:color w:val="000000"/>
          <w:sz w:val="22"/>
          <w:szCs w:val="22"/>
        </w:rPr>
        <w:t>Secondary Phase Principal</w:t>
      </w:r>
      <w:r w:rsidRPr="00A34333">
        <w:rPr>
          <w:rStyle w:val="eop"/>
          <w:rFonts w:asciiTheme="minorHAnsi" w:hAnsiTheme="minorHAnsi" w:cstheme="minorHAnsi"/>
          <w:color w:val="000000"/>
          <w:sz w:val="22"/>
          <w:szCs w:val="22"/>
        </w:rPr>
        <w:t> </w:t>
      </w:r>
    </w:p>
    <w:p w14:paraId="47821EC3" w14:textId="77777777" w:rsidR="00A80CE9" w:rsidRDefault="00A80CE9"/>
    <w:sectPr w:rsidR="00A80C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54F77"/>
    <w:multiLevelType w:val="multilevel"/>
    <w:tmpl w:val="B530A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ED3DDC"/>
    <w:multiLevelType w:val="multilevel"/>
    <w:tmpl w:val="D1DA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AF46DD"/>
    <w:multiLevelType w:val="multilevel"/>
    <w:tmpl w:val="9EC441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3D3A285E"/>
    <w:multiLevelType w:val="multilevel"/>
    <w:tmpl w:val="BC2EA0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5C822BE0"/>
    <w:multiLevelType w:val="multilevel"/>
    <w:tmpl w:val="B182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4635485"/>
    <w:multiLevelType w:val="multilevel"/>
    <w:tmpl w:val="7B50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797295C"/>
    <w:multiLevelType w:val="hybridMultilevel"/>
    <w:tmpl w:val="C936B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676100">
    <w:abstractNumId w:val="4"/>
  </w:num>
  <w:num w:numId="2" w16cid:durableId="171989957">
    <w:abstractNumId w:val="3"/>
  </w:num>
  <w:num w:numId="3" w16cid:durableId="1276905968">
    <w:abstractNumId w:val="2"/>
  </w:num>
  <w:num w:numId="4" w16cid:durableId="1773234859">
    <w:abstractNumId w:val="5"/>
  </w:num>
  <w:num w:numId="5" w16cid:durableId="1663656986">
    <w:abstractNumId w:val="0"/>
  </w:num>
  <w:num w:numId="6" w16cid:durableId="1526289099">
    <w:abstractNumId w:val="6"/>
  </w:num>
  <w:num w:numId="7" w16cid:durableId="1809399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CE9"/>
    <w:rsid w:val="00095409"/>
    <w:rsid w:val="001E671D"/>
    <w:rsid w:val="001F3B44"/>
    <w:rsid w:val="002D7708"/>
    <w:rsid w:val="002E0C82"/>
    <w:rsid w:val="003B61A2"/>
    <w:rsid w:val="003E6BBB"/>
    <w:rsid w:val="004232CC"/>
    <w:rsid w:val="005C3626"/>
    <w:rsid w:val="00796AAD"/>
    <w:rsid w:val="00A34333"/>
    <w:rsid w:val="00A80CE9"/>
    <w:rsid w:val="00AE72B0"/>
    <w:rsid w:val="00C24C41"/>
    <w:rsid w:val="00CF465F"/>
    <w:rsid w:val="00E22055"/>
    <w:rsid w:val="00E84F29"/>
    <w:rsid w:val="00EA7860"/>
    <w:rsid w:val="24104721"/>
    <w:rsid w:val="34351D27"/>
    <w:rsid w:val="3C0EF8DC"/>
    <w:rsid w:val="45D00E51"/>
    <w:rsid w:val="48893987"/>
    <w:rsid w:val="4F6BA8A5"/>
    <w:rsid w:val="55FA4EDE"/>
    <w:rsid w:val="5719CE21"/>
    <w:rsid w:val="61B70085"/>
    <w:rsid w:val="64CAEEC2"/>
    <w:rsid w:val="7021C082"/>
    <w:rsid w:val="7EE4F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94223"/>
  <w15:chartTrackingRefBased/>
  <w15:docId w15:val="{DA478336-C05E-407A-91C3-CA1316BD4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80C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A80CE9"/>
  </w:style>
  <w:style w:type="character" w:customStyle="1" w:styleId="normaltextrun">
    <w:name w:val="normaltextrun"/>
    <w:basedOn w:val="DefaultParagraphFont"/>
    <w:rsid w:val="00A80CE9"/>
  </w:style>
  <w:style w:type="character" w:customStyle="1" w:styleId="wacimagecontainer">
    <w:name w:val="wacimagecontainer"/>
    <w:basedOn w:val="DefaultParagraphFont"/>
    <w:rsid w:val="00A80CE9"/>
  </w:style>
  <w:style w:type="paragraph" w:styleId="ListParagraph">
    <w:name w:val="List Paragraph"/>
    <w:basedOn w:val="Normal"/>
    <w:uiPriority w:val="34"/>
    <w:qFormat/>
    <w:rsid w:val="00A34333"/>
    <w:pPr>
      <w:ind w:left="720"/>
      <w:contextualSpacing/>
    </w:pPr>
  </w:style>
  <w:style w:type="character" w:styleId="Hyperlink">
    <w:name w:val="Hyperlink"/>
    <w:basedOn w:val="DefaultParagraphFont"/>
    <w:uiPriority w:val="99"/>
    <w:unhideWhenUsed/>
    <w:rsid w:val="001E671D"/>
    <w:rPr>
      <w:color w:val="0563C1" w:themeColor="hyperlink"/>
      <w:u w:val="single"/>
    </w:rPr>
  </w:style>
  <w:style w:type="character" w:styleId="UnresolvedMention">
    <w:name w:val="Unresolved Mention"/>
    <w:basedOn w:val="DefaultParagraphFont"/>
    <w:uiPriority w:val="99"/>
    <w:semiHidden/>
    <w:unhideWhenUsed/>
    <w:rsid w:val="001E67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426878">
      <w:bodyDiv w:val="1"/>
      <w:marLeft w:val="0"/>
      <w:marRight w:val="0"/>
      <w:marTop w:val="0"/>
      <w:marBottom w:val="0"/>
      <w:divBdr>
        <w:top w:val="none" w:sz="0" w:space="0" w:color="auto"/>
        <w:left w:val="none" w:sz="0" w:space="0" w:color="auto"/>
        <w:bottom w:val="none" w:sz="0" w:space="0" w:color="auto"/>
        <w:right w:val="none" w:sz="0" w:space="0" w:color="auto"/>
      </w:divBdr>
      <w:divsChild>
        <w:div w:id="1222980336">
          <w:marLeft w:val="0"/>
          <w:marRight w:val="0"/>
          <w:marTop w:val="0"/>
          <w:marBottom w:val="0"/>
          <w:divBdr>
            <w:top w:val="none" w:sz="0" w:space="0" w:color="auto"/>
            <w:left w:val="none" w:sz="0" w:space="0" w:color="auto"/>
            <w:bottom w:val="none" w:sz="0" w:space="0" w:color="auto"/>
            <w:right w:val="none" w:sz="0" w:space="0" w:color="auto"/>
          </w:divBdr>
        </w:div>
        <w:div w:id="885527204">
          <w:marLeft w:val="0"/>
          <w:marRight w:val="0"/>
          <w:marTop w:val="0"/>
          <w:marBottom w:val="0"/>
          <w:divBdr>
            <w:top w:val="none" w:sz="0" w:space="0" w:color="auto"/>
            <w:left w:val="none" w:sz="0" w:space="0" w:color="auto"/>
            <w:bottom w:val="none" w:sz="0" w:space="0" w:color="auto"/>
            <w:right w:val="none" w:sz="0" w:space="0" w:color="auto"/>
          </w:divBdr>
        </w:div>
        <w:div w:id="999043028">
          <w:marLeft w:val="0"/>
          <w:marRight w:val="0"/>
          <w:marTop w:val="0"/>
          <w:marBottom w:val="0"/>
          <w:divBdr>
            <w:top w:val="none" w:sz="0" w:space="0" w:color="auto"/>
            <w:left w:val="none" w:sz="0" w:space="0" w:color="auto"/>
            <w:bottom w:val="none" w:sz="0" w:space="0" w:color="auto"/>
            <w:right w:val="none" w:sz="0" w:space="0" w:color="auto"/>
          </w:divBdr>
        </w:div>
        <w:div w:id="1842547412">
          <w:marLeft w:val="0"/>
          <w:marRight w:val="0"/>
          <w:marTop w:val="0"/>
          <w:marBottom w:val="0"/>
          <w:divBdr>
            <w:top w:val="none" w:sz="0" w:space="0" w:color="auto"/>
            <w:left w:val="none" w:sz="0" w:space="0" w:color="auto"/>
            <w:bottom w:val="none" w:sz="0" w:space="0" w:color="auto"/>
            <w:right w:val="none" w:sz="0" w:space="0" w:color="auto"/>
          </w:divBdr>
        </w:div>
        <w:div w:id="1939824023">
          <w:marLeft w:val="0"/>
          <w:marRight w:val="0"/>
          <w:marTop w:val="0"/>
          <w:marBottom w:val="0"/>
          <w:divBdr>
            <w:top w:val="none" w:sz="0" w:space="0" w:color="auto"/>
            <w:left w:val="none" w:sz="0" w:space="0" w:color="auto"/>
            <w:bottom w:val="none" w:sz="0" w:space="0" w:color="auto"/>
            <w:right w:val="none" w:sz="0" w:space="0" w:color="auto"/>
          </w:divBdr>
        </w:div>
        <w:div w:id="438794069">
          <w:marLeft w:val="0"/>
          <w:marRight w:val="0"/>
          <w:marTop w:val="0"/>
          <w:marBottom w:val="0"/>
          <w:divBdr>
            <w:top w:val="none" w:sz="0" w:space="0" w:color="auto"/>
            <w:left w:val="none" w:sz="0" w:space="0" w:color="auto"/>
            <w:bottom w:val="none" w:sz="0" w:space="0" w:color="auto"/>
            <w:right w:val="none" w:sz="0" w:space="0" w:color="auto"/>
          </w:divBdr>
        </w:div>
        <w:div w:id="709695186">
          <w:marLeft w:val="0"/>
          <w:marRight w:val="0"/>
          <w:marTop w:val="0"/>
          <w:marBottom w:val="0"/>
          <w:divBdr>
            <w:top w:val="none" w:sz="0" w:space="0" w:color="auto"/>
            <w:left w:val="none" w:sz="0" w:space="0" w:color="auto"/>
            <w:bottom w:val="none" w:sz="0" w:space="0" w:color="auto"/>
            <w:right w:val="none" w:sz="0" w:space="0" w:color="auto"/>
          </w:divBdr>
        </w:div>
        <w:div w:id="344138945">
          <w:marLeft w:val="0"/>
          <w:marRight w:val="0"/>
          <w:marTop w:val="0"/>
          <w:marBottom w:val="0"/>
          <w:divBdr>
            <w:top w:val="none" w:sz="0" w:space="0" w:color="auto"/>
            <w:left w:val="none" w:sz="0" w:space="0" w:color="auto"/>
            <w:bottom w:val="none" w:sz="0" w:space="0" w:color="auto"/>
            <w:right w:val="none" w:sz="0" w:space="0" w:color="auto"/>
          </w:divBdr>
        </w:div>
        <w:div w:id="362364471">
          <w:marLeft w:val="0"/>
          <w:marRight w:val="0"/>
          <w:marTop w:val="0"/>
          <w:marBottom w:val="0"/>
          <w:divBdr>
            <w:top w:val="none" w:sz="0" w:space="0" w:color="auto"/>
            <w:left w:val="none" w:sz="0" w:space="0" w:color="auto"/>
            <w:bottom w:val="none" w:sz="0" w:space="0" w:color="auto"/>
            <w:right w:val="none" w:sz="0" w:space="0" w:color="auto"/>
          </w:divBdr>
        </w:div>
        <w:div w:id="1822884695">
          <w:marLeft w:val="0"/>
          <w:marRight w:val="0"/>
          <w:marTop w:val="0"/>
          <w:marBottom w:val="0"/>
          <w:divBdr>
            <w:top w:val="none" w:sz="0" w:space="0" w:color="auto"/>
            <w:left w:val="none" w:sz="0" w:space="0" w:color="auto"/>
            <w:bottom w:val="none" w:sz="0" w:space="0" w:color="auto"/>
            <w:right w:val="none" w:sz="0" w:space="0" w:color="auto"/>
          </w:divBdr>
        </w:div>
        <w:div w:id="517934225">
          <w:marLeft w:val="0"/>
          <w:marRight w:val="0"/>
          <w:marTop w:val="0"/>
          <w:marBottom w:val="0"/>
          <w:divBdr>
            <w:top w:val="none" w:sz="0" w:space="0" w:color="auto"/>
            <w:left w:val="none" w:sz="0" w:space="0" w:color="auto"/>
            <w:bottom w:val="none" w:sz="0" w:space="0" w:color="auto"/>
            <w:right w:val="none" w:sz="0" w:space="0" w:color="auto"/>
          </w:divBdr>
        </w:div>
        <w:div w:id="518930848">
          <w:marLeft w:val="0"/>
          <w:marRight w:val="0"/>
          <w:marTop w:val="0"/>
          <w:marBottom w:val="0"/>
          <w:divBdr>
            <w:top w:val="none" w:sz="0" w:space="0" w:color="auto"/>
            <w:left w:val="none" w:sz="0" w:space="0" w:color="auto"/>
            <w:bottom w:val="none" w:sz="0" w:space="0" w:color="auto"/>
            <w:right w:val="none" w:sz="0" w:space="0" w:color="auto"/>
          </w:divBdr>
        </w:div>
        <w:div w:id="1071776502">
          <w:marLeft w:val="0"/>
          <w:marRight w:val="0"/>
          <w:marTop w:val="0"/>
          <w:marBottom w:val="0"/>
          <w:divBdr>
            <w:top w:val="none" w:sz="0" w:space="0" w:color="auto"/>
            <w:left w:val="none" w:sz="0" w:space="0" w:color="auto"/>
            <w:bottom w:val="none" w:sz="0" w:space="0" w:color="auto"/>
            <w:right w:val="none" w:sz="0" w:space="0" w:color="auto"/>
          </w:divBdr>
        </w:div>
        <w:div w:id="1342858132">
          <w:marLeft w:val="0"/>
          <w:marRight w:val="0"/>
          <w:marTop w:val="0"/>
          <w:marBottom w:val="0"/>
          <w:divBdr>
            <w:top w:val="none" w:sz="0" w:space="0" w:color="auto"/>
            <w:left w:val="none" w:sz="0" w:space="0" w:color="auto"/>
            <w:bottom w:val="none" w:sz="0" w:space="0" w:color="auto"/>
            <w:right w:val="none" w:sz="0" w:space="0" w:color="auto"/>
          </w:divBdr>
          <w:divsChild>
            <w:div w:id="1845121010">
              <w:marLeft w:val="0"/>
              <w:marRight w:val="0"/>
              <w:marTop w:val="0"/>
              <w:marBottom w:val="0"/>
              <w:divBdr>
                <w:top w:val="none" w:sz="0" w:space="0" w:color="auto"/>
                <w:left w:val="none" w:sz="0" w:space="0" w:color="auto"/>
                <w:bottom w:val="none" w:sz="0" w:space="0" w:color="auto"/>
                <w:right w:val="none" w:sz="0" w:space="0" w:color="auto"/>
              </w:divBdr>
            </w:div>
            <w:div w:id="535854594">
              <w:marLeft w:val="0"/>
              <w:marRight w:val="0"/>
              <w:marTop w:val="0"/>
              <w:marBottom w:val="0"/>
              <w:divBdr>
                <w:top w:val="none" w:sz="0" w:space="0" w:color="auto"/>
                <w:left w:val="none" w:sz="0" w:space="0" w:color="auto"/>
                <w:bottom w:val="none" w:sz="0" w:space="0" w:color="auto"/>
                <w:right w:val="none" w:sz="0" w:space="0" w:color="auto"/>
              </w:divBdr>
            </w:div>
          </w:divsChild>
        </w:div>
        <w:div w:id="1134055213">
          <w:marLeft w:val="0"/>
          <w:marRight w:val="0"/>
          <w:marTop w:val="0"/>
          <w:marBottom w:val="0"/>
          <w:divBdr>
            <w:top w:val="none" w:sz="0" w:space="0" w:color="auto"/>
            <w:left w:val="none" w:sz="0" w:space="0" w:color="auto"/>
            <w:bottom w:val="none" w:sz="0" w:space="0" w:color="auto"/>
            <w:right w:val="none" w:sz="0" w:space="0" w:color="auto"/>
          </w:divBdr>
        </w:div>
        <w:div w:id="507134612">
          <w:marLeft w:val="0"/>
          <w:marRight w:val="0"/>
          <w:marTop w:val="0"/>
          <w:marBottom w:val="0"/>
          <w:divBdr>
            <w:top w:val="none" w:sz="0" w:space="0" w:color="auto"/>
            <w:left w:val="none" w:sz="0" w:space="0" w:color="auto"/>
            <w:bottom w:val="none" w:sz="0" w:space="0" w:color="auto"/>
            <w:right w:val="none" w:sz="0" w:space="0" w:color="auto"/>
          </w:divBdr>
        </w:div>
        <w:div w:id="1156259676">
          <w:marLeft w:val="0"/>
          <w:marRight w:val="0"/>
          <w:marTop w:val="0"/>
          <w:marBottom w:val="0"/>
          <w:divBdr>
            <w:top w:val="none" w:sz="0" w:space="0" w:color="auto"/>
            <w:left w:val="none" w:sz="0" w:space="0" w:color="auto"/>
            <w:bottom w:val="none" w:sz="0" w:space="0" w:color="auto"/>
            <w:right w:val="none" w:sz="0" w:space="0" w:color="auto"/>
          </w:divBdr>
        </w:div>
        <w:div w:id="199171098">
          <w:marLeft w:val="0"/>
          <w:marRight w:val="0"/>
          <w:marTop w:val="0"/>
          <w:marBottom w:val="0"/>
          <w:divBdr>
            <w:top w:val="none" w:sz="0" w:space="0" w:color="auto"/>
            <w:left w:val="none" w:sz="0" w:space="0" w:color="auto"/>
            <w:bottom w:val="none" w:sz="0" w:space="0" w:color="auto"/>
            <w:right w:val="none" w:sz="0" w:space="0" w:color="auto"/>
          </w:divBdr>
        </w:div>
        <w:div w:id="478960442">
          <w:marLeft w:val="0"/>
          <w:marRight w:val="0"/>
          <w:marTop w:val="0"/>
          <w:marBottom w:val="0"/>
          <w:divBdr>
            <w:top w:val="none" w:sz="0" w:space="0" w:color="auto"/>
            <w:left w:val="none" w:sz="0" w:space="0" w:color="auto"/>
            <w:bottom w:val="none" w:sz="0" w:space="0" w:color="auto"/>
            <w:right w:val="none" w:sz="0" w:space="0" w:color="auto"/>
          </w:divBdr>
        </w:div>
        <w:div w:id="1906913801">
          <w:marLeft w:val="0"/>
          <w:marRight w:val="0"/>
          <w:marTop w:val="0"/>
          <w:marBottom w:val="0"/>
          <w:divBdr>
            <w:top w:val="none" w:sz="0" w:space="0" w:color="auto"/>
            <w:left w:val="none" w:sz="0" w:space="0" w:color="auto"/>
            <w:bottom w:val="none" w:sz="0" w:space="0" w:color="auto"/>
            <w:right w:val="none" w:sz="0" w:space="0" w:color="auto"/>
          </w:divBdr>
        </w:div>
        <w:div w:id="372777362">
          <w:marLeft w:val="0"/>
          <w:marRight w:val="0"/>
          <w:marTop w:val="0"/>
          <w:marBottom w:val="0"/>
          <w:divBdr>
            <w:top w:val="none" w:sz="0" w:space="0" w:color="auto"/>
            <w:left w:val="none" w:sz="0" w:space="0" w:color="auto"/>
            <w:bottom w:val="none" w:sz="0" w:space="0" w:color="auto"/>
            <w:right w:val="none" w:sz="0" w:space="0" w:color="auto"/>
          </w:divBdr>
        </w:div>
        <w:div w:id="1999067560">
          <w:marLeft w:val="0"/>
          <w:marRight w:val="0"/>
          <w:marTop w:val="0"/>
          <w:marBottom w:val="0"/>
          <w:divBdr>
            <w:top w:val="none" w:sz="0" w:space="0" w:color="auto"/>
            <w:left w:val="none" w:sz="0" w:space="0" w:color="auto"/>
            <w:bottom w:val="none" w:sz="0" w:space="0" w:color="auto"/>
            <w:right w:val="none" w:sz="0" w:space="0" w:color="auto"/>
          </w:divBdr>
        </w:div>
        <w:div w:id="328484546">
          <w:marLeft w:val="0"/>
          <w:marRight w:val="0"/>
          <w:marTop w:val="0"/>
          <w:marBottom w:val="0"/>
          <w:divBdr>
            <w:top w:val="none" w:sz="0" w:space="0" w:color="auto"/>
            <w:left w:val="none" w:sz="0" w:space="0" w:color="auto"/>
            <w:bottom w:val="none" w:sz="0" w:space="0" w:color="auto"/>
            <w:right w:val="none" w:sz="0" w:space="0" w:color="auto"/>
          </w:divBdr>
        </w:div>
        <w:div w:id="736787006">
          <w:marLeft w:val="0"/>
          <w:marRight w:val="0"/>
          <w:marTop w:val="0"/>
          <w:marBottom w:val="0"/>
          <w:divBdr>
            <w:top w:val="none" w:sz="0" w:space="0" w:color="auto"/>
            <w:left w:val="none" w:sz="0" w:space="0" w:color="auto"/>
            <w:bottom w:val="none" w:sz="0" w:space="0" w:color="auto"/>
            <w:right w:val="none" w:sz="0" w:space="0" w:color="auto"/>
          </w:divBdr>
        </w:div>
      </w:divsChild>
    </w:div>
    <w:div w:id="1725712622">
      <w:bodyDiv w:val="1"/>
      <w:marLeft w:val="0"/>
      <w:marRight w:val="0"/>
      <w:marTop w:val="0"/>
      <w:marBottom w:val="0"/>
      <w:divBdr>
        <w:top w:val="none" w:sz="0" w:space="0" w:color="auto"/>
        <w:left w:val="none" w:sz="0" w:space="0" w:color="auto"/>
        <w:bottom w:val="none" w:sz="0" w:space="0" w:color="auto"/>
        <w:right w:val="none" w:sz="0" w:space="0" w:color="auto"/>
      </w:divBdr>
      <w:divsChild>
        <w:div w:id="907617734">
          <w:marLeft w:val="0"/>
          <w:marRight w:val="0"/>
          <w:marTop w:val="0"/>
          <w:marBottom w:val="0"/>
          <w:divBdr>
            <w:top w:val="none" w:sz="0" w:space="0" w:color="auto"/>
            <w:left w:val="none" w:sz="0" w:space="0" w:color="auto"/>
            <w:bottom w:val="none" w:sz="0" w:space="0" w:color="auto"/>
            <w:right w:val="none" w:sz="0" w:space="0" w:color="auto"/>
          </w:divBdr>
          <w:divsChild>
            <w:div w:id="638152871">
              <w:marLeft w:val="0"/>
              <w:marRight w:val="0"/>
              <w:marTop w:val="0"/>
              <w:marBottom w:val="0"/>
              <w:divBdr>
                <w:top w:val="none" w:sz="0" w:space="0" w:color="auto"/>
                <w:left w:val="none" w:sz="0" w:space="0" w:color="auto"/>
                <w:bottom w:val="none" w:sz="0" w:space="0" w:color="auto"/>
                <w:right w:val="none" w:sz="0" w:space="0" w:color="auto"/>
              </w:divBdr>
            </w:div>
            <w:div w:id="1685934171">
              <w:marLeft w:val="0"/>
              <w:marRight w:val="0"/>
              <w:marTop w:val="0"/>
              <w:marBottom w:val="0"/>
              <w:divBdr>
                <w:top w:val="none" w:sz="0" w:space="0" w:color="auto"/>
                <w:left w:val="none" w:sz="0" w:space="0" w:color="auto"/>
                <w:bottom w:val="none" w:sz="0" w:space="0" w:color="auto"/>
                <w:right w:val="none" w:sz="0" w:space="0" w:color="auto"/>
              </w:divBdr>
            </w:div>
            <w:div w:id="1810435842">
              <w:marLeft w:val="0"/>
              <w:marRight w:val="0"/>
              <w:marTop w:val="0"/>
              <w:marBottom w:val="0"/>
              <w:divBdr>
                <w:top w:val="none" w:sz="0" w:space="0" w:color="auto"/>
                <w:left w:val="none" w:sz="0" w:space="0" w:color="auto"/>
                <w:bottom w:val="none" w:sz="0" w:space="0" w:color="auto"/>
                <w:right w:val="none" w:sz="0" w:space="0" w:color="auto"/>
              </w:divBdr>
            </w:div>
            <w:div w:id="1655453641">
              <w:marLeft w:val="0"/>
              <w:marRight w:val="0"/>
              <w:marTop w:val="0"/>
              <w:marBottom w:val="0"/>
              <w:divBdr>
                <w:top w:val="none" w:sz="0" w:space="0" w:color="auto"/>
                <w:left w:val="none" w:sz="0" w:space="0" w:color="auto"/>
                <w:bottom w:val="none" w:sz="0" w:space="0" w:color="auto"/>
                <w:right w:val="none" w:sz="0" w:space="0" w:color="auto"/>
              </w:divBdr>
            </w:div>
          </w:divsChild>
        </w:div>
        <w:div w:id="1602909342">
          <w:marLeft w:val="0"/>
          <w:marRight w:val="0"/>
          <w:marTop w:val="0"/>
          <w:marBottom w:val="0"/>
          <w:divBdr>
            <w:top w:val="none" w:sz="0" w:space="0" w:color="auto"/>
            <w:left w:val="none" w:sz="0" w:space="0" w:color="auto"/>
            <w:bottom w:val="none" w:sz="0" w:space="0" w:color="auto"/>
            <w:right w:val="none" w:sz="0" w:space="0" w:color="auto"/>
          </w:divBdr>
          <w:divsChild>
            <w:div w:id="932084621">
              <w:marLeft w:val="0"/>
              <w:marRight w:val="0"/>
              <w:marTop w:val="0"/>
              <w:marBottom w:val="0"/>
              <w:divBdr>
                <w:top w:val="none" w:sz="0" w:space="0" w:color="auto"/>
                <w:left w:val="none" w:sz="0" w:space="0" w:color="auto"/>
                <w:bottom w:val="none" w:sz="0" w:space="0" w:color="auto"/>
                <w:right w:val="none" w:sz="0" w:space="0" w:color="auto"/>
              </w:divBdr>
            </w:div>
            <w:div w:id="1611013398">
              <w:marLeft w:val="0"/>
              <w:marRight w:val="0"/>
              <w:marTop w:val="0"/>
              <w:marBottom w:val="0"/>
              <w:divBdr>
                <w:top w:val="none" w:sz="0" w:space="0" w:color="auto"/>
                <w:left w:val="none" w:sz="0" w:space="0" w:color="auto"/>
                <w:bottom w:val="none" w:sz="0" w:space="0" w:color="auto"/>
                <w:right w:val="none" w:sz="0" w:space="0" w:color="auto"/>
              </w:divBdr>
            </w:div>
          </w:divsChild>
        </w:div>
        <w:div w:id="2060081994">
          <w:marLeft w:val="0"/>
          <w:marRight w:val="0"/>
          <w:marTop w:val="0"/>
          <w:marBottom w:val="0"/>
          <w:divBdr>
            <w:top w:val="none" w:sz="0" w:space="0" w:color="auto"/>
            <w:left w:val="none" w:sz="0" w:space="0" w:color="auto"/>
            <w:bottom w:val="none" w:sz="0" w:space="0" w:color="auto"/>
            <w:right w:val="none" w:sz="0" w:space="0" w:color="auto"/>
          </w:divBdr>
        </w:div>
        <w:div w:id="1505239573">
          <w:marLeft w:val="0"/>
          <w:marRight w:val="0"/>
          <w:marTop w:val="0"/>
          <w:marBottom w:val="0"/>
          <w:divBdr>
            <w:top w:val="none" w:sz="0" w:space="0" w:color="auto"/>
            <w:left w:val="none" w:sz="0" w:space="0" w:color="auto"/>
            <w:bottom w:val="none" w:sz="0" w:space="0" w:color="auto"/>
            <w:right w:val="none" w:sz="0" w:space="0" w:color="auto"/>
          </w:divBdr>
        </w:div>
        <w:div w:id="299263202">
          <w:marLeft w:val="0"/>
          <w:marRight w:val="0"/>
          <w:marTop w:val="0"/>
          <w:marBottom w:val="0"/>
          <w:divBdr>
            <w:top w:val="none" w:sz="0" w:space="0" w:color="auto"/>
            <w:left w:val="none" w:sz="0" w:space="0" w:color="auto"/>
            <w:bottom w:val="none" w:sz="0" w:space="0" w:color="auto"/>
            <w:right w:val="none" w:sz="0" w:space="0" w:color="auto"/>
          </w:divBdr>
        </w:div>
        <w:div w:id="1627271545">
          <w:marLeft w:val="0"/>
          <w:marRight w:val="0"/>
          <w:marTop w:val="0"/>
          <w:marBottom w:val="0"/>
          <w:divBdr>
            <w:top w:val="none" w:sz="0" w:space="0" w:color="auto"/>
            <w:left w:val="none" w:sz="0" w:space="0" w:color="auto"/>
            <w:bottom w:val="none" w:sz="0" w:space="0" w:color="auto"/>
            <w:right w:val="none" w:sz="0" w:space="0" w:color="auto"/>
          </w:divBdr>
        </w:div>
        <w:div w:id="210578814">
          <w:marLeft w:val="0"/>
          <w:marRight w:val="0"/>
          <w:marTop w:val="0"/>
          <w:marBottom w:val="0"/>
          <w:divBdr>
            <w:top w:val="none" w:sz="0" w:space="0" w:color="auto"/>
            <w:left w:val="none" w:sz="0" w:space="0" w:color="auto"/>
            <w:bottom w:val="none" w:sz="0" w:space="0" w:color="auto"/>
            <w:right w:val="none" w:sz="0" w:space="0" w:color="auto"/>
          </w:divBdr>
        </w:div>
        <w:div w:id="1623419181">
          <w:marLeft w:val="0"/>
          <w:marRight w:val="0"/>
          <w:marTop w:val="0"/>
          <w:marBottom w:val="0"/>
          <w:divBdr>
            <w:top w:val="none" w:sz="0" w:space="0" w:color="auto"/>
            <w:left w:val="none" w:sz="0" w:space="0" w:color="auto"/>
            <w:bottom w:val="none" w:sz="0" w:space="0" w:color="auto"/>
            <w:right w:val="none" w:sz="0" w:space="0" w:color="auto"/>
          </w:divBdr>
        </w:div>
        <w:div w:id="249000109">
          <w:marLeft w:val="0"/>
          <w:marRight w:val="0"/>
          <w:marTop w:val="0"/>
          <w:marBottom w:val="0"/>
          <w:divBdr>
            <w:top w:val="none" w:sz="0" w:space="0" w:color="auto"/>
            <w:left w:val="none" w:sz="0" w:space="0" w:color="auto"/>
            <w:bottom w:val="none" w:sz="0" w:space="0" w:color="auto"/>
            <w:right w:val="none" w:sz="0" w:space="0" w:color="auto"/>
          </w:divBdr>
        </w:div>
        <w:div w:id="1137452832">
          <w:marLeft w:val="0"/>
          <w:marRight w:val="0"/>
          <w:marTop w:val="0"/>
          <w:marBottom w:val="0"/>
          <w:divBdr>
            <w:top w:val="none" w:sz="0" w:space="0" w:color="auto"/>
            <w:left w:val="none" w:sz="0" w:space="0" w:color="auto"/>
            <w:bottom w:val="none" w:sz="0" w:space="0" w:color="auto"/>
            <w:right w:val="none" w:sz="0" w:space="0" w:color="auto"/>
          </w:divBdr>
        </w:div>
        <w:div w:id="398408216">
          <w:marLeft w:val="0"/>
          <w:marRight w:val="0"/>
          <w:marTop w:val="0"/>
          <w:marBottom w:val="0"/>
          <w:divBdr>
            <w:top w:val="none" w:sz="0" w:space="0" w:color="auto"/>
            <w:left w:val="none" w:sz="0" w:space="0" w:color="auto"/>
            <w:bottom w:val="none" w:sz="0" w:space="0" w:color="auto"/>
            <w:right w:val="none" w:sz="0" w:space="0" w:color="auto"/>
          </w:divBdr>
        </w:div>
        <w:div w:id="1422752724">
          <w:marLeft w:val="0"/>
          <w:marRight w:val="0"/>
          <w:marTop w:val="0"/>
          <w:marBottom w:val="0"/>
          <w:divBdr>
            <w:top w:val="none" w:sz="0" w:space="0" w:color="auto"/>
            <w:left w:val="none" w:sz="0" w:space="0" w:color="auto"/>
            <w:bottom w:val="none" w:sz="0" w:space="0" w:color="auto"/>
            <w:right w:val="none" w:sz="0" w:space="0" w:color="auto"/>
          </w:divBdr>
        </w:div>
        <w:div w:id="719011926">
          <w:marLeft w:val="0"/>
          <w:marRight w:val="0"/>
          <w:marTop w:val="0"/>
          <w:marBottom w:val="0"/>
          <w:divBdr>
            <w:top w:val="none" w:sz="0" w:space="0" w:color="auto"/>
            <w:left w:val="none" w:sz="0" w:space="0" w:color="auto"/>
            <w:bottom w:val="none" w:sz="0" w:space="0" w:color="auto"/>
            <w:right w:val="none" w:sz="0" w:space="0" w:color="auto"/>
          </w:divBdr>
        </w:div>
        <w:div w:id="1180386899">
          <w:marLeft w:val="0"/>
          <w:marRight w:val="0"/>
          <w:marTop w:val="0"/>
          <w:marBottom w:val="0"/>
          <w:divBdr>
            <w:top w:val="none" w:sz="0" w:space="0" w:color="auto"/>
            <w:left w:val="none" w:sz="0" w:space="0" w:color="auto"/>
            <w:bottom w:val="none" w:sz="0" w:space="0" w:color="auto"/>
            <w:right w:val="none" w:sz="0" w:space="0" w:color="auto"/>
          </w:divBdr>
        </w:div>
        <w:div w:id="1778669748">
          <w:marLeft w:val="0"/>
          <w:marRight w:val="0"/>
          <w:marTop w:val="0"/>
          <w:marBottom w:val="0"/>
          <w:divBdr>
            <w:top w:val="none" w:sz="0" w:space="0" w:color="auto"/>
            <w:left w:val="none" w:sz="0" w:space="0" w:color="auto"/>
            <w:bottom w:val="none" w:sz="0" w:space="0" w:color="auto"/>
            <w:right w:val="none" w:sz="0" w:space="0" w:color="auto"/>
          </w:divBdr>
        </w:div>
        <w:div w:id="285281745">
          <w:marLeft w:val="0"/>
          <w:marRight w:val="0"/>
          <w:marTop w:val="0"/>
          <w:marBottom w:val="0"/>
          <w:divBdr>
            <w:top w:val="none" w:sz="0" w:space="0" w:color="auto"/>
            <w:left w:val="none" w:sz="0" w:space="0" w:color="auto"/>
            <w:bottom w:val="none" w:sz="0" w:space="0" w:color="auto"/>
            <w:right w:val="none" w:sz="0" w:space="0" w:color="auto"/>
          </w:divBdr>
        </w:div>
        <w:div w:id="226886419">
          <w:marLeft w:val="0"/>
          <w:marRight w:val="0"/>
          <w:marTop w:val="0"/>
          <w:marBottom w:val="0"/>
          <w:divBdr>
            <w:top w:val="none" w:sz="0" w:space="0" w:color="auto"/>
            <w:left w:val="none" w:sz="0" w:space="0" w:color="auto"/>
            <w:bottom w:val="none" w:sz="0" w:space="0" w:color="auto"/>
            <w:right w:val="none" w:sz="0" w:space="0" w:color="auto"/>
          </w:divBdr>
        </w:div>
        <w:div w:id="1709138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1EA1B71F483947B6FD193162CBC5EF" ma:contentTypeVersion="18" ma:contentTypeDescription="Create a new document." ma:contentTypeScope="" ma:versionID="c9d9de691d6a98a18384a0d2a98f0c5f">
  <xsd:schema xmlns:xsd="http://www.w3.org/2001/XMLSchema" xmlns:xs="http://www.w3.org/2001/XMLSchema" xmlns:p="http://schemas.microsoft.com/office/2006/metadata/properties" xmlns:ns1="http://schemas.microsoft.com/sharepoint/v3" xmlns:ns2="ab923e04-fc33-463f-bc8e-0ac208442ab6" xmlns:ns3="7da6f858-a94c-4088-8934-e7ffded32de3" xmlns:ns4="3c6552ff-e203-492b-9a4a-86c2b1ce869f" targetNamespace="http://schemas.microsoft.com/office/2006/metadata/properties" ma:root="true" ma:fieldsID="aa7f5ad31eacfe2cd5517ec758373247" ns1:_="" ns2:_="" ns3:_="" ns4:_="">
    <xsd:import namespace="http://schemas.microsoft.com/sharepoint/v3"/>
    <xsd:import namespace="ab923e04-fc33-463f-bc8e-0ac208442ab6"/>
    <xsd:import namespace="7da6f858-a94c-4088-8934-e7ffded32de3"/>
    <xsd:import namespace="3c6552ff-e203-492b-9a4a-86c2b1ce869f"/>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923e04-fc33-463f-bc8e-0ac208442a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a6f858-a94c-4088-8934-e7ffded32de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CE638F1-3BBD-480D-87B5-F67A642591B0}" ma:internalName="TaxCatchAll" ma:showField="CatchAllData" ma:web="{23a976cb-e7ae-4f4b-889a-3cc4c5333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a6f858-a94c-4088-8934-e7ffded32de3">
      <Terms xmlns="http://schemas.microsoft.com/office/infopath/2007/PartnerControls"/>
    </lcf76f155ced4ddcb4097134ff3c332f>
    <TaxCatchAll xmlns="3c6552ff-e203-492b-9a4a-86c2b1ce869f" xsi:nil="true"/>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172FCF-ED05-41B7-80CD-A87D119F25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923e04-fc33-463f-bc8e-0ac208442ab6"/>
    <ds:schemaRef ds:uri="7da6f858-a94c-4088-8934-e7ffded32de3"/>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2C2034-3EC1-4F30-B991-A6D0A604C252}">
  <ds:schemaRefs>
    <ds:schemaRef ds:uri="http://schemas.microsoft.com/office/2006/metadata/properties"/>
    <ds:schemaRef ds:uri="http://schemas.microsoft.com/office/infopath/2007/PartnerControls"/>
    <ds:schemaRef ds:uri="7da6f858-a94c-4088-8934-e7ffded32de3"/>
    <ds:schemaRef ds:uri="3c6552ff-e203-492b-9a4a-86c2b1ce869f"/>
    <ds:schemaRef ds:uri="http://schemas.microsoft.com/sharepoint/v3"/>
  </ds:schemaRefs>
</ds:datastoreItem>
</file>

<file path=customXml/itemProps3.xml><?xml version="1.0" encoding="utf-8"?>
<ds:datastoreItem xmlns:ds="http://schemas.openxmlformats.org/officeDocument/2006/customXml" ds:itemID="{938689C5-24AA-46C5-8D27-D8BE41D8D4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554</Words>
  <Characters>3161</Characters>
  <Application>Microsoft Office Word</Application>
  <DocSecurity>0</DocSecurity>
  <Lines>26</Lines>
  <Paragraphs>7</Paragraphs>
  <ScaleCrop>false</ScaleCrop>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Charlotte</dc:creator>
  <cp:keywords/>
  <dc:description/>
  <cp:lastModifiedBy>Charlotte Brakes (Hadley Learning Community Secondary - Staff)</cp:lastModifiedBy>
  <cp:revision>2</cp:revision>
  <dcterms:created xsi:type="dcterms:W3CDTF">2026-10-06T08:54:00Z</dcterms:created>
  <dcterms:modified xsi:type="dcterms:W3CDTF">2026-10-06T08:54:00Z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0x0101000A1EA1B71F483947B6FD193162CBC5EF</vt:lpwstr>
  </property>
  <property fmtid="{D5CDD505-2E9C-101B-9397-08002B2CF9AE}" pid="3" name="MediaServiceImageTags">
    <vt:lpwstr/>
  </property>
</Properties>
</file>