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B94F0" w14:textId="1842C8C7" w:rsidR="00B14F43" w:rsidRPr="00521766" w:rsidRDefault="002C78FF">
      <w:pPr>
        <w:rPr>
          <w:rFonts w:ascii="Arial" w:hAnsi="Arial" w:cs="Arial"/>
          <w:b/>
        </w:rPr>
      </w:pPr>
      <w:r w:rsidRPr="00521766">
        <w:rPr>
          <w:rFonts w:ascii="Arial" w:hAnsi="Arial" w:cs="Arial"/>
          <w:b/>
        </w:rPr>
        <w:t>Bar/Catering Person</w:t>
      </w:r>
    </w:p>
    <w:p w14:paraId="763B94F1" w14:textId="77777777" w:rsidR="005F18B5" w:rsidRPr="00521766" w:rsidRDefault="005F18B5">
      <w:pPr>
        <w:rPr>
          <w:rFonts w:ascii="Arial" w:hAnsi="Arial" w:cs="Arial"/>
          <w:b/>
        </w:rPr>
      </w:pPr>
      <w:r w:rsidRPr="00521766">
        <w:rPr>
          <w:rFonts w:ascii="Arial" w:hAnsi="Arial" w:cs="Arial"/>
          <w:b/>
        </w:rPr>
        <w:t>Evaluated Grade</w:t>
      </w:r>
    </w:p>
    <w:p w14:paraId="763B94F2" w14:textId="77777777" w:rsidR="005F18B5" w:rsidRPr="00521766" w:rsidRDefault="00DD5430">
      <w:pPr>
        <w:rPr>
          <w:rFonts w:ascii="Arial" w:hAnsi="Arial" w:cs="Arial"/>
          <w:b/>
        </w:rPr>
      </w:pPr>
      <w:r w:rsidRPr="00521766">
        <w:rPr>
          <w:rFonts w:ascii="Arial" w:hAnsi="Arial" w:cs="Arial"/>
          <w:b/>
        </w:rPr>
        <w:t>Job Description</w:t>
      </w:r>
    </w:p>
    <w:tbl>
      <w:tblPr>
        <w:tblStyle w:val="TableGrid"/>
        <w:tblW w:w="0" w:type="auto"/>
        <w:tblLook w:val="04A0" w:firstRow="1" w:lastRow="0" w:firstColumn="1" w:lastColumn="0" w:noHBand="0" w:noVBand="1"/>
      </w:tblPr>
      <w:tblGrid>
        <w:gridCol w:w="9016"/>
      </w:tblGrid>
      <w:tr w:rsidR="00521766" w:rsidRPr="00521766" w14:paraId="763B94F4" w14:textId="77777777" w:rsidTr="004E5243">
        <w:tc>
          <w:tcPr>
            <w:tcW w:w="9242" w:type="dxa"/>
            <w:shd w:val="clear" w:color="auto" w:fill="808080" w:themeFill="background1" w:themeFillShade="80"/>
          </w:tcPr>
          <w:p w14:paraId="763B94F3" w14:textId="77777777" w:rsidR="001844CE" w:rsidRPr="00521766" w:rsidRDefault="005F18B5" w:rsidP="001844CE">
            <w:pPr>
              <w:rPr>
                <w:rFonts w:ascii="Arial" w:hAnsi="Arial" w:cs="Arial"/>
                <w:b/>
              </w:rPr>
            </w:pPr>
            <w:r w:rsidRPr="00521766">
              <w:rPr>
                <w:rFonts w:ascii="Arial" w:hAnsi="Arial" w:cs="Arial"/>
                <w:b/>
              </w:rPr>
              <w:t>Job Purpose</w:t>
            </w:r>
          </w:p>
        </w:tc>
      </w:tr>
      <w:tr w:rsidR="00521766" w:rsidRPr="00521766" w14:paraId="763B94F6" w14:textId="77777777" w:rsidTr="00DD5430">
        <w:tc>
          <w:tcPr>
            <w:tcW w:w="9242" w:type="dxa"/>
          </w:tcPr>
          <w:p w14:paraId="763B94F5" w14:textId="691D65CF" w:rsidR="005F18B5" w:rsidRPr="00521766" w:rsidRDefault="001935E0" w:rsidP="001935E0">
            <w:pPr>
              <w:rPr>
                <w:rFonts w:ascii="Arial" w:hAnsi="Arial" w:cs="Arial"/>
              </w:rPr>
            </w:pPr>
            <w:r w:rsidRPr="00521766">
              <w:rPr>
                <w:rFonts w:ascii="Arial" w:hAnsi="Arial" w:cs="Arial"/>
              </w:rPr>
              <w:t xml:space="preserve">To </w:t>
            </w:r>
            <w:r w:rsidR="00BE6C04" w:rsidRPr="00521766">
              <w:rPr>
                <w:rFonts w:ascii="Arial" w:hAnsi="Arial" w:cs="Arial"/>
              </w:rPr>
              <w:t>undertake high standards of</w:t>
            </w:r>
            <w:r w:rsidRPr="00521766">
              <w:rPr>
                <w:rFonts w:ascii="Arial" w:hAnsi="Arial" w:cs="Arial"/>
              </w:rPr>
              <w:t xml:space="preserve"> customer service</w:t>
            </w:r>
            <w:r w:rsidR="00BE6C04" w:rsidRPr="00521766">
              <w:rPr>
                <w:rFonts w:ascii="Arial" w:hAnsi="Arial" w:cs="Arial"/>
              </w:rPr>
              <w:t xml:space="preserve"> duties </w:t>
            </w:r>
            <w:r w:rsidRPr="00521766">
              <w:rPr>
                <w:rFonts w:ascii="Arial" w:hAnsi="Arial" w:cs="Arial"/>
              </w:rPr>
              <w:t xml:space="preserve">at </w:t>
            </w:r>
            <w:r w:rsidR="002C78FF" w:rsidRPr="00521766">
              <w:rPr>
                <w:rFonts w:ascii="Arial" w:hAnsi="Arial" w:cs="Arial"/>
              </w:rPr>
              <w:t>Horsehay Village Golf Club</w:t>
            </w:r>
            <w:r w:rsidRPr="00521766">
              <w:rPr>
                <w:rFonts w:ascii="Arial" w:hAnsi="Arial" w:cs="Arial"/>
              </w:rPr>
              <w:t>, to the public and on behalf of the authority.</w:t>
            </w:r>
            <w:r w:rsidR="003F5E14">
              <w:rPr>
                <w:rFonts w:ascii="Arial" w:hAnsi="Arial" w:cs="Arial"/>
              </w:rPr>
              <w:t xml:space="preserve"> To </w:t>
            </w:r>
            <w:r w:rsidR="00913098">
              <w:rPr>
                <w:rFonts w:ascii="Arial" w:hAnsi="Arial" w:cs="Arial"/>
              </w:rPr>
              <w:t xml:space="preserve">provide a front of house bar and steward service at The </w:t>
            </w:r>
            <w:proofErr w:type="spellStart"/>
            <w:r w:rsidR="00913098">
              <w:rPr>
                <w:rFonts w:ascii="Arial" w:hAnsi="Arial" w:cs="Arial"/>
              </w:rPr>
              <w:t>Place</w:t>
            </w:r>
            <w:proofErr w:type="spellEnd"/>
            <w:r w:rsidR="00913098">
              <w:rPr>
                <w:rFonts w:ascii="Arial" w:hAnsi="Arial" w:cs="Arial"/>
              </w:rPr>
              <w:t xml:space="preserve"> Theatre Telford.</w:t>
            </w:r>
          </w:p>
        </w:tc>
      </w:tr>
      <w:tr w:rsidR="00521766" w:rsidRPr="00521766" w14:paraId="763B94F8" w14:textId="77777777" w:rsidTr="004E5243">
        <w:tc>
          <w:tcPr>
            <w:tcW w:w="9242" w:type="dxa"/>
            <w:shd w:val="clear" w:color="auto" w:fill="808080" w:themeFill="background1" w:themeFillShade="80"/>
          </w:tcPr>
          <w:p w14:paraId="763B94F7" w14:textId="77777777" w:rsidR="005F18B5" w:rsidRPr="00521766" w:rsidRDefault="005F18B5" w:rsidP="001844CE">
            <w:pPr>
              <w:rPr>
                <w:rFonts w:ascii="Arial" w:hAnsi="Arial" w:cs="Arial"/>
                <w:b/>
              </w:rPr>
            </w:pPr>
            <w:r w:rsidRPr="00521766">
              <w:rPr>
                <w:rFonts w:ascii="Arial" w:hAnsi="Arial" w:cs="Arial"/>
                <w:b/>
              </w:rPr>
              <w:t xml:space="preserve">Major Tasks </w:t>
            </w:r>
          </w:p>
        </w:tc>
      </w:tr>
      <w:tr w:rsidR="00521766" w:rsidRPr="00521766" w14:paraId="763B94FD" w14:textId="77777777" w:rsidTr="00DD5430">
        <w:tc>
          <w:tcPr>
            <w:tcW w:w="9242" w:type="dxa"/>
          </w:tcPr>
          <w:p w14:paraId="4DB140C7" w14:textId="4BC95A40" w:rsidR="00BE6C04" w:rsidRPr="00521766" w:rsidRDefault="00BE6C04" w:rsidP="00BE6C04">
            <w:pPr>
              <w:pStyle w:val="ListParagraph"/>
              <w:numPr>
                <w:ilvl w:val="0"/>
                <w:numId w:val="4"/>
              </w:numPr>
              <w:rPr>
                <w:rFonts w:ascii="Arial" w:hAnsi="Arial" w:cs="Arial"/>
              </w:rPr>
            </w:pPr>
            <w:r w:rsidRPr="00521766">
              <w:rPr>
                <w:rFonts w:ascii="Arial" w:hAnsi="Arial" w:cs="Arial"/>
              </w:rPr>
              <w:t xml:space="preserve">To provide/take orders </w:t>
            </w:r>
            <w:r w:rsidR="001504EA">
              <w:rPr>
                <w:rFonts w:ascii="Arial" w:hAnsi="Arial" w:cs="Arial"/>
              </w:rPr>
              <w:t xml:space="preserve">from the bar </w:t>
            </w:r>
            <w:r w:rsidRPr="00521766">
              <w:rPr>
                <w:rFonts w:ascii="Arial" w:hAnsi="Arial" w:cs="Arial"/>
              </w:rPr>
              <w:t>and</w:t>
            </w:r>
            <w:r w:rsidR="001504EA">
              <w:rPr>
                <w:rFonts w:ascii="Arial" w:hAnsi="Arial" w:cs="Arial"/>
              </w:rPr>
              <w:t xml:space="preserve"> table</w:t>
            </w:r>
            <w:r w:rsidRPr="00521766">
              <w:rPr>
                <w:rFonts w:ascii="Arial" w:hAnsi="Arial" w:cs="Arial"/>
              </w:rPr>
              <w:t xml:space="preserve"> service</w:t>
            </w:r>
            <w:r w:rsidR="001504EA">
              <w:rPr>
                <w:rFonts w:ascii="Arial" w:hAnsi="Arial" w:cs="Arial"/>
              </w:rPr>
              <w:t xml:space="preserve"> to</w:t>
            </w:r>
            <w:r w:rsidRPr="00521766">
              <w:rPr>
                <w:rFonts w:ascii="Arial" w:hAnsi="Arial" w:cs="Arial"/>
              </w:rPr>
              <w:t xml:space="preserve"> customers </w:t>
            </w:r>
          </w:p>
          <w:p w14:paraId="65E89613" w14:textId="346D3E3C" w:rsidR="0032552C" w:rsidRPr="00521766" w:rsidRDefault="0032552C" w:rsidP="0032552C">
            <w:pPr>
              <w:pStyle w:val="ListParagraph"/>
              <w:numPr>
                <w:ilvl w:val="0"/>
                <w:numId w:val="4"/>
              </w:numPr>
              <w:rPr>
                <w:rFonts w:ascii="Arial" w:hAnsi="Arial" w:cs="Arial"/>
              </w:rPr>
            </w:pPr>
            <w:r w:rsidRPr="00521766">
              <w:rPr>
                <w:rFonts w:ascii="Arial" w:hAnsi="Arial" w:cs="Arial"/>
              </w:rPr>
              <w:t>Preparation and preparing food to order</w:t>
            </w:r>
          </w:p>
          <w:p w14:paraId="3ADD5305" w14:textId="5A9F8BE5" w:rsidR="00541D9F" w:rsidRPr="00521766" w:rsidRDefault="00541D9F" w:rsidP="0032552C">
            <w:pPr>
              <w:pStyle w:val="ListParagraph"/>
              <w:numPr>
                <w:ilvl w:val="0"/>
                <w:numId w:val="4"/>
              </w:numPr>
              <w:rPr>
                <w:rFonts w:ascii="Arial" w:hAnsi="Arial" w:cs="Arial"/>
              </w:rPr>
            </w:pPr>
            <w:r w:rsidRPr="00521766">
              <w:rPr>
                <w:rFonts w:ascii="Arial" w:hAnsi="Arial" w:cs="Arial"/>
                <w:shd w:val="clear" w:color="auto" w:fill="FFFFFF"/>
              </w:rPr>
              <w:t>Prepare food either by heating it up or co</w:t>
            </w:r>
            <w:r w:rsidR="00874296" w:rsidRPr="00521766">
              <w:rPr>
                <w:rFonts w:ascii="Arial" w:hAnsi="Arial" w:cs="Arial"/>
                <w:shd w:val="clear" w:color="auto" w:fill="FFFFFF"/>
              </w:rPr>
              <w:t>oking it to order using</w:t>
            </w:r>
            <w:r w:rsidRPr="00521766">
              <w:rPr>
                <w:rFonts w:ascii="Arial" w:hAnsi="Arial" w:cs="Arial"/>
                <w:shd w:val="clear" w:color="auto" w:fill="FFFFFF"/>
              </w:rPr>
              <w:t xml:space="preserve"> cooking appliances (grills, fryers, hot plates, etc.) </w:t>
            </w:r>
          </w:p>
          <w:p w14:paraId="117390CE" w14:textId="07A40841" w:rsidR="0032552C" w:rsidRPr="00521766" w:rsidRDefault="0032552C" w:rsidP="0032552C">
            <w:pPr>
              <w:pStyle w:val="ListParagraph"/>
              <w:numPr>
                <w:ilvl w:val="0"/>
                <w:numId w:val="4"/>
              </w:numPr>
              <w:rPr>
                <w:rFonts w:ascii="Arial" w:hAnsi="Arial" w:cs="Arial"/>
              </w:rPr>
            </w:pPr>
            <w:r w:rsidRPr="00521766">
              <w:rPr>
                <w:rFonts w:ascii="Arial" w:hAnsi="Arial" w:cs="Arial"/>
              </w:rPr>
              <w:t>To maintain cleanliness and tidiness of the bar and restaurant areas at all times</w:t>
            </w:r>
          </w:p>
          <w:p w14:paraId="192CEAB9" w14:textId="7BFFD60E" w:rsidR="00BE6C04" w:rsidRPr="00521766" w:rsidRDefault="00BE6C04" w:rsidP="00BE6C04">
            <w:pPr>
              <w:pStyle w:val="ListParagraph"/>
              <w:numPr>
                <w:ilvl w:val="0"/>
                <w:numId w:val="4"/>
              </w:numPr>
              <w:rPr>
                <w:rFonts w:ascii="Arial" w:hAnsi="Arial" w:cs="Arial"/>
              </w:rPr>
            </w:pPr>
            <w:r w:rsidRPr="00521766">
              <w:rPr>
                <w:rFonts w:ascii="Arial" w:hAnsi="Arial" w:cs="Arial"/>
              </w:rPr>
              <w:t>To operate electronic tills and cash handling</w:t>
            </w:r>
          </w:p>
          <w:p w14:paraId="74E82948" w14:textId="4B28B546" w:rsidR="0032552C" w:rsidRPr="00521766" w:rsidRDefault="0032552C" w:rsidP="00BE6C04">
            <w:pPr>
              <w:pStyle w:val="ListParagraph"/>
              <w:numPr>
                <w:ilvl w:val="0"/>
                <w:numId w:val="4"/>
              </w:numPr>
              <w:rPr>
                <w:rFonts w:ascii="Arial" w:hAnsi="Arial" w:cs="Arial"/>
              </w:rPr>
            </w:pPr>
            <w:r w:rsidRPr="00521766">
              <w:rPr>
                <w:rFonts w:ascii="Arial" w:hAnsi="Arial" w:cs="Arial"/>
              </w:rPr>
              <w:t>Adhere to the rules and practice of the bar license and licensing laws</w:t>
            </w:r>
          </w:p>
          <w:p w14:paraId="26280642" w14:textId="38252043" w:rsidR="00D26976" w:rsidRPr="00521766" w:rsidRDefault="00D26976" w:rsidP="00BE6C04">
            <w:pPr>
              <w:pStyle w:val="ListParagraph"/>
              <w:numPr>
                <w:ilvl w:val="0"/>
                <w:numId w:val="4"/>
              </w:numPr>
              <w:rPr>
                <w:rFonts w:ascii="Arial" w:hAnsi="Arial" w:cs="Arial"/>
              </w:rPr>
            </w:pPr>
            <w:r w:rsidRPr="00521766">
              <w:rPr>
                <w:rFonts w:ascii="Arial" w:hAnsi="Arial" w:cs="Arial"/>
              </w:rPr>
              <w:t>Ma</w:t>
            </w:r>
            <w:r w:rsidR="00145906" w:rsidRPr="00521766">
              <w:rPr>
                <w:rFonts w:ascii="Arial" w:hAnsi="Arial" w:cs="Arial"/>
              </w:rPr>
              <w:t>intain hygiene and safety standards</w:t>
            </w:r>
            <w:r w:rsidR="0032552C" w:rsidRPr="00521766">
              <w:rPr>
                <w:rFonts w:ascii="Arial" w:hAnsi="Arial" w:cs="Arial"/>
              </w:rPr>
              <w:t xml:space="preserve"> upheld</w:t>
            </w:r>
            <w:r w:rsidR="00145906" w:rsidRPr="00521766">
              <w:rPr>
                <w:rFonts w:ascii="Arial" w:hAnsi="Arial" w:cs="Arial"/>
              </w:rPr>
              <w:t xml:space="preserve"> at all times</w:t>
            </w:r>
          </w:p>
          <w:p w14:paraId="4E2A6006" w14:textId="18803632" w:rsidR="00145906" w:rsidRPr="00521766" w:rsidRDefault="00145906" w:rsidP="00BE6C04">
            <w:pPr>
              <w:pStyle w:val="ListParagraph"/>
              <w:numPr>
                <w:ilvl w:val="0"/>
                <w:numId w:val="4"/>
              </w:numPr>
              <w:rPr>
                <w:rFonts w:ascii="Arial" w:hAnsi="Arial" w:cs="Arial"/>
              </w:rPr>
            </w:pPr>
            <w:r w:rsidRPr="00521766">
              <w:rPr>
                <w:rFonts w:ascii="Arial" w:hAnsi="Arial" w:cs="Arial"/>
              </w:rPr>
              <w:t xml:space="preserve">Maintain health and safety standards </w:t>
            </w:r>
            <w:r w:rsidR="0032552C" w:rsidRPr="00521766">
              <w:rPr>
                <w:rFonts w:ascii="Arial" w:hAnsi="Arial" w:cs="Arial"/>
              </w:rPr>
              <w:t xml:space="preserve">upheld </w:t>
            </w:r>
            <w:r w:rsidRPr="00521766">
              <w:rPr>
                <w:rFonts w:ascii="Arial" w:hAnsi="Arial" w:cs="Arial"/>
              </w:rPr>
              <w:t>at all time</w:t>
            </w:r>
          </w:p>
          <w:p w14:paraId="0324DBF8" w14:textId="77777777" w:rsidR="0032552C" w:rsidRPr="00521766" w:rsidRDefault="0032552C" w:rsidP="00BE6C04">
            <w:pPr>
              <w:pStyle w:val="ListParagraph"/>
              <w:numPr>
                <w:ilvl w:val="0"/>
                <w:numId w:val="4"/>
              </w:numPr>
              <w:rPr>
                <w:rFonts w:ascii="Arial" w:hAnsi="Arial" w:cs="Arial"/>
              </w:rPr>
            </w:pPr>
            <w:r w:rsidRPr="00521766">
              <w:rPr>
                <w:rFonts w:ascii="Arial" w:hAnsi="Arial" w:cs="Arial"/>
              </w:rPr>
              <w:t xml:space="preserve">Stocking fridges, changing barrels and optics </w:t>
            </w:r>
          </w:p>
          <w:p w14:paraId="26E6039F" w14:textId="2D1CCC05" w:rsidR="00BE6C04" w:rsidRPr="00521766" w:rsidRDefault="0032552C" w:rsidP="00BE6C04">
            <w:pPr>
              <w:pStyle w:val="ListParagraph"/>
              <w:numPr>
                <w:ilvl w:val="0"/>
                <w:numId w:val="4"/>
              </w:numPr>
              <w:rPr>
                <w:rFonts w:ascii="Arial" w:hAnsi="Arial" w:cs="Arial"/>
              </w:rPr>
            </w:pPr>
            <w:r w:rsidRPr="00521766">
              <w:rPr>
                <w:rFonts w:ascii="Arial" w:hAnsi="Arial" w:cs="Arial"/>
              </w:rPr>
              <w:t>Stock rotation and recording of stock</w:t>
            </w:r>
          </w:p>
          <w:p w14:paraId="5211D3F9" w14:textId="77777777" w:rsidR="0032552C" w:rsidRPr="00521766" w:rsidRDefault="0032552C" w:rsidP="00BE6C04">
            <w:pPr>
              <w:pStyle w:val="ListParagraph"/>
              <w:numPr>
                <w:ilvl w:val="0"/>
                <w:numId w:val="4"/>
              </w:numPr>
              <w:rPr>
                <w:rFonts w:ascii="Arial" w:hAnsi="Arial" w:cs="Arial"/>
              </w:rPr>
            </w:pPr>
            <w:r w:rsidRPr="00521766">
              <w:rPr>
                <w:rFonts w:ascii="Arial" w:hAnsi="Arial" w:cs="Arial"/>
              </w:rPr>
              <w:t xml:space="preserve">Carry out other duties as advised from time to time </w:t>
            </w:r>
            <w:r w:rsidR="00665EB4" w:rsidRPr="00521766">
              <w:rPr>
                <w:rFonts w:ascii="Arial" w:hAnsi="Arial" w:cs="Arial"/>
              </w:rPr>
              <w:t>from supervisor/manager</w:t>
            </w:r>
          </w:p>
          <w:p w14:paraId="5D639B06" w14:textId="77777777" w:rsidR="00665EB4" w:rsidRPr="00521766" w:rsidRDefault="00665EB4" w:rsidP="00BE6C04">
            <w:pPr>
              <w:pStyle w:val="ListParagraph"/>
              <w:numPr>
                <w:ilvl w:val="0"/>
                <w:numId w:val="4"/>
              </w:numPr>
              <w:rPr>
                <w:rFonts w:ascii="Arial" w:hAnsi="Arial" w:cs="Arial"/>
              </w:rPr>
            </w:pPr>
            <w:r w:rsidRPr="00521766">
              <w:rPr>
                <w:rFonts w:ascii="Arial" w:hAnsi="Arial" w:cs="Arial"/>
              </w:rPr>
              <w:t>Be flexible with hours and location</w:t>
            </w:r>
          </w:p>
          <w:p w14:paraId="4A5BA98F" w14:textId="77777777" w:rsidR="00510F02" w:rsidRPr="00521766" w:rsidRDefault="00510F02" w:rsidP="00BE6C04">
            <w:pPr>
              <w:pStyle w:val="ListParagraph"/>
              <w:numPr>
                <w:ilvl w:val="0"/>
                <w:numId w:val="4"/>
              </w:numPr>
              <w:rPr>
                <w:rFonts w:ascii="Arial" w:hAnsi="Arial" w:cs="Arial"/>
              </w:rPr>
            </w:pPr>
            <w:r w:rsidRPr="00521766">
              <w:rPr>
                <w:rFonts w:ascii="Arial" w:hAnsi="Arial" w:cs="Arial"/>
              </w:rPr>
              <w:t>Cash handling and end of day till reconciliation</w:t>
            </w:r>
          </w:p>
          <w:p w14:paraId="6988AD91" w14:textId="77777777" w:rsidR="00521766" w:rsidRDefault="00521766" w:rsidP="00BE6C04">
            <w:pPr>
              <w:pStyle w:val="ListParagraph"/>
              <w:numPr>
                <w:ilvl w:val="0"/>
                <w:numId w:val="4"/>
              </w:numPr>
              <w:rPr>
                <w:rFonts w:ascii="Arial" w:hAnsi="Arial" w:cs="Arial"/>
              </w:rPr>
            </w:pPr>
            <w:r w:rsidRPr="00521766">
              <w:rPr>
                <w:rFonts w:ascii="Arial" w:hAnsi="Arial" w:cs="Arial"/>
              </w:rPr>
              <w:t>Regular cleaning</w:t>
            </w:r>
          </w:p>
          <w:p w14:paraId="07C6F27A" w14:textId="77777777" w:rsidR="00913098" w:rsidRDefault="00913098" w:rsidP="00BE6C04">
            <w:pPr>
              <w:pStyle w:val="ListParagraph"/>
              <w:numPr>
                <w:ilvl w:val="0"/>
                <w:numId w:val="4"/>
              </w:numPr>
              <w:rPr>
                <w:rFonts w:ascii="Arial" w:hAnsi="Arial" w:cs="Arial"/>
              </w:rPr>
            </w:pPr>
            <w:r>
              <w:rPr>
                <w:rFonts w:ascii="Arial" w:hAnsi="Arial" w:cs="Arial"/>
              </w:rPr>
              <w:t>To carry out front of house steward duties at The Place during Shows and Events.</w:t>
            </w:r>
          </w:p>
          <w:p w14:paraId="763B94FC" w14:textId="397D69CB" w:rsidR="00913098" w:rsidRPr="00521766" w:rsidRDefault="00913098" w:rsidP="00913098">
            <w:pPr>
              <w:pStyle w:val="ListParagraph"/>
              <w:rPr>
                <w:rFonts w:ascii="Arial" w:hAnsi="Arial" w:cs="Arial"/>
              </w:rPr>
            </w:pPr>
            <w:r>
              <w:rPr>
                <w:rFonts w:ascii="Arial" w:hAnsi="Arial" w:cs="Arial"/>
              </w:rPr>
              <w:t>To provide a bar service at Telford Ice Rink at Ice Hockey Matches.</w:t>
            </w:r>
          </w:p>
        </w:tc>
      </w:tr>
      <w:tr w:rsidR="00521766" w:rsidRPr="00521766" w14:paraId="763B94FF" w14:textId="77777777" w:rsidTr="004E5243">
        <w:tc>
          <w:tcPr>
            <w:tcW w:w="9242" w:type="dxa"/>
            <w:shd w:val="clear" w:color="auto" w:fill="808080" w:themeFill="background1" w:themeFillShade="80"/>
          </w:tcPr>
          <w:p w14:paraId="763B94FE" w14:textId="77777777" w:rsidR="005F18B5" w:rsidRPr="00521766" w:rsidRDefault="001844CE" w:rsidP="001844CE">
            <w:pPr>
              <w:rPr>
                <w:rFonts w:ascii="Arial" w:hAnsi="Arial" w:cs="Arial"/>
                <w:b/>
              </w:rPr>
            </w:pPr>
            <w:r w:rsidRPr="00521766">
              <w:rPr>
                <w:rFonts w:ascii="Arial" w:hAnsi="Arial" w:cs="Arial"/>
                <w:b/>
              </w:rPr>
              <w:t>Contacts &amp; Relationships</w:t>
            </w:r>
          </w:p>
        </w:tc>
      </w:tr>
      <w:tr w:rsidR="00521766" w:rsidRPr="00521766" w14:paraId="763B9501" w14:textId="77777777" w:rsidTr="00DD5430">
        <w:tc>
          <w:tcPr>
            <w:tcW w:w="9242" w:type="dxa"/>
          </w:tcPr>
          <w:p w14:paraId="5CF4128B" w14:textId="0CC822AF" w:rsidR="00F90B49" w:rsidRPr="00521766" w:rsidRDefault="00665EB4" w:rsidP="000B6DC9">
            <w:pPr>
              <w:pStyle w:val="ListParagraph"/>
              <w:numPr>
                <w:ilvl w:val="0"/>
                <w:numId w:val="22"/>
              </w:numPr>
              <w:rPr>
                <w:rFonts w:ascii="Arial" w:hAnsi="Arial" w:cs="Arial"/>
              </w:rPr>
            </w:pPr>
            <w:r w:rsidRPr="00521766">
              <w:rPr>
                <w:rFonts w:ascii="Arial" w:hAnsi="Arial" w:cs="Arial"/>
              </w:rPr>
              <w:t xml:space="preserve">Report directly to </w:t>
            </w:r>
            <w:r w:rsidR="00510F02" w:rsidRPr="00521766">
              <w:rPr>
                <w:rFonts w:ascii="Arial" w:hAnsi="Arial" w:cs="Arial"/>
              </w:rPr>
              <w:t xml:space="preserve">bar </w:t>
            </w:r>
            <w:r w:rsidRPr="00521766">
              <w:rPr>
                <w:rFonts w:ascii="Arial" w:hAnsi="Arial" w:cs="Arial"/>
              </w:rPr>
              <w:t>supervisor/manager</w:t>
            </w:r>
            <w:r w:rsidR="00913098">
              <w:rPr>
                <w:rFonts w:ascii="Arial" w:hAnsi="Arial" w:cs="Arial"/>
              </w:rPr>
              <w:t>/Duty Officer</w:t>
            </w:r>
          </w:p>
          <w:p w14:paraId="11C28528" w14:textId="7A5B993E" w:rsidR="00F90B49" w:rsidRPr="00521766" w:rsidRDefault="00F90B49" w:rsidP="000B6DC9">
            <w:pPr>
              <w:pStyle w:val="ListParagraph"/>
              <w:numPr>
                <w:ilvl w:val="0"/>
                <w:numId w:val="22"/>
              </w:numPr>
              <w:rPr>
                <w:rFonts w:ascii="Arial" w:hAnsi="Arial" w:cs="Arial"/>
              </w:rPr>
            </w:pPr>
            <w:r w:rsidRPr="00521766">
              <w:rPr>
                <w:rFonts w:ascii="Arial" w:hAnsi="Arial" w:cs="Arial"/>
              </w:rPr>
              <w:t>Daily contact w</w:t>
            </w:r>
            <w:r w:rsidR="000B6DC9" w:rsidRPr="00521766">
              <w:rPr>
                <w:rFonts w:ascii="Arial" w:hAnsi="Arial" w:cs="Arial"/>
              </w:rPr>
              <w:t xml:space="preserve">ith general </w:t>
            </w:r>
            <w:proofErr w:type="gramStart"/>
            <w:r w:rsidR="000B6DC9" w:rsidRPr="00521766">
              <w:rPr>
                <w:rFonts w:ascii="Arial" w:hAnsi="Arial" w:cs="Arial"/>
              </w:rPr>
              <w:t>public</w:t>
            </w:r>
            <w:r w:rsidR="00510F02" w:rsidRPr="00521766">
              <w:rPr>
                <w:rFonts w:ascii="Arial" w:hAnsi="Arial" w:cs="Arial"/>
              </w:rPr>
              <w:t xml:space="preserve"> </w:t>
            </w:r>
            <w:r w:rsidR="000B6DC9" w:rsidRPr="00521766">
              <w:rPr>
                <w:rFonts w:ascii="Arial" w:hAnsi="Arial" w:cs="Arial"/>
              </w:rPr>
              <w:t>,</w:t>
            </w:r>
            <w:r w:rsidR="00510F02" w:rsidRPr="00521766">
              <w:rPr>
                <w:rFonts w:ascii="Arial" w:hAnsi="Arial" w:cs="Arial"/>
              </w:rPr>
              <w:t>members</w:t>
            </w:r>
            <w:proofErr w:type="gramEnd"/>
            <w:r w:rsidR="00510F02" w:rsidRPr="00521766">
              <w:rPr>
                <w:rFonts w:ascii="Arial" w:hAnsi="Arial" w:cs="Arial"/>
              </w:rPr>
              <w:t>,</w:t>
            </w:r>
            <w:r w:rsidR="000B6DC9" w:rsidRPr="00521766">
              <w:rPr>
                <w:rFonts w:ascii="Arial" w:hAnsi="Arial" w:cs="Arial"/>
              </w:rPr>
              <w:t xml:space="preserve"> customers</w:t>
            </w:r>
            <w:r w:rsidR="00F95165" w:rsidRPr="00521766">
              <w:rPr>
                <w:rFonts w:ascii="Arial" w:hAnsi="Arial" w:cs="Arial"/>
              </w:rPr>
              <w:t>, suppliers</w:t>
            </w:r>
            <w:r w:rsidRPr="00521766">
              <w:rPr>
                <w:rFonts w:ascii="Arial" w:hAnsi="Arial" w:cs="Arial"/>
              </w:rPr>
              <w:t xml:space="preserve">, </w:t>
            </w:r>
            <w:r w:rsidR="00665EB4" w:rsidRPr="00521766">
              <w:rPr>
                <w:rFonts w:ascii="Arial" w:hAnsi="Arial" w:cs="Arial"/>
              </w:rPr>
              <w:t>Council colleagues</w:t>
            </w:r>
          </w:p>
          <w:p w14:paraId="33A0BB9B" w14:textId="51CF0E56" w:rsidR="00220149" w:rsidRPr="00521766" w:rsidRDefault="00F90B49" w:rsidP="000B6DC9">
            <w:pPr>
              <w:pStyle w:val="ListParagraph"/>
              <w:numPr>
                <w:ilvl w:val="0"/>
                <w:numId w:val="22"/>
              </w:numPr>
              <w:rPr>
                <w:rFonts w:ascii="Arial" w:hAnsi="Arial" w:cs="Arial"/>
              </w:rPr>
            </w:pPr>
            <w:r w:rsidRPr="00521766">
              <w:rPr>
                <w:rFonts w:ascii="Arial" w:hAnsi="Arial" w:cs="Arial"/>
              </w:rPr>
              <w:t xml:space="preserve">Daily contact with internal services and </w:t>
            </w:r>
            <w:r w:rsidR="00665EB4" w:rsidRPr="00521766">
              <w:rPr>
                <w:rFonts w:ascii="Arial" w:hAnsi="Arial" w:cs="Arial"/>
              </w:rPr>
              <w:t>supervisor/manager</w:t>
            </w:r>
            <w:r w:rsidRPr="00521766">
              <w:rPr>
                <w:rFonts w:ascii="Arial" w:hAnsi="Arial" w:cs="Arial"/>
              </w:rPr>
              <w:t xml:space="preserve"> in relation to the service.</w:t>
            </w:r>
          </w:p>
          <w:p w14:paraId="14C87EA7" w14:textId="77777777" w:rsidR="00F90B49" w:rsidRPr="00521766" w:rsidRDefault="00665EB4" w:rsidP="000B6DC9">
            <w:pPr>
              <w:pStyle w:val="ListParagraph"/>
              <w:numPr>
                <w:ilvl w:val="0"/>
                <w:numId w:val="22"/>
              </w:numPr>
              <w:rPr>
                <w:rFonts w:ascii="Arial" w:hAnsi="Arial" w:cs="Arial"/>
              </w:rPr>
            </w:pPr>
            <w:r w:rsidRPr="00521766">
              <w:rPr>
                <w:rFonts w:ascii="Arial" w:hAnsi="Arial" w:cs="Arial"/>
              </w:rPr>
              <w:t>Contact with</w:t>
            </w:r>
            <w:r w:rsidR="00F90B49" w:rsidRPr="00521766">
              <w:rPr>
                <w:rFonts w:ascii="Arial" w:hAnsi="Arial" w:cs="Arial"/>
              </w:rPr>
              <w:t xml:space="preserve"> casual workers supporting the service.</w:t>
            </w:r>
          </w:p>
          <w:p w14:paraId="763B9500" w14:textId="753401CE" w:rsidR="00510F02" w:rsidRPr="00521766" w:rsidRDefault="00510F02" w:rsidP="00510F02">
            <w:pPr>
              <w:pStyle w:val="ListParagraph"/>
              <w:rPr>
                <w:rFonts w:ascii="Arial" w:hAnsi="Arial" w:cs="Arial"/>
              </w:rPr>
            </w:pPr>
          </w:p>
        </w:tc>
      </w:tr>
      <w:tr w:rsidR="00521766" w:rsidRPr="00521766" w14:paraId="763B9503" w14:textId="77777777" w:rsidTr="004E5243">
        <w:tc>
          <w:tcPr>
            <w:tcW w:w="9242" w:type="dxa"/>
            <w:shd w:val="clear" w:color="auto" w:fill="808080" w:themeFill="background1" w:themeFillShade="80"/>
          </w:tcPr>
          <w:p w14:paraId="763B9502" w14:textId="77777777" w:rsidR="001844CE" w:rsidRPr="00521766" w:rsidRDefault="001844CE" w:rsidP="001844CE">
            <w:pPr>
              <w:rPr>
                <w:rFonts w:ascii="Arial" w:hAnsi="Arial" w:cs="Arial"/>
                <w:b/>
              </w:rPr>
            </w:pPr>
            <w:r w:rsidRPr="00521766">
              <w:rPr>
                <w:rFonts w:ascii="Arial" w:hAnsi="Arial" w:cs="Arial"/>
                <w:b/>
              </w:rPr>
              <w:t>Creativity</w:t>
            </w:r>
          </w:p>
        </w:tc>
      </w:tr>
      <w:tr w:rsidR="00521766" w:rsidRPr="00521766" w14:paraId="763B9505" w14:textId="77777777" w:rsidTr="00DD5430">
        <w:tc>
          <w:tcPr>
            <w:tcW w:w="9242" w:type="dxa"/>
          </w:tcPr>
          <w:p w14:paraId="7E3C98BD" w14:textId="77777777" w:rsidR="00665EB4" w:rsidRPr="00521766" w:rsidRDefault="00665EB4" w:rsidP="000B6DC9">
            <w:pPr>
              <w:pStyle w:val="ListParagraph"/>
              <w:numPr>
                <w:ilvl w:val="0"/>
                <w:numId w:val="23"/>
              </w:numPr>
              <w:rPr>
                <w:rFonts w:ascii="Arial" w:hAnsi="Arial" w:cs="Arial"/>
              </w:rPr>
            </w:pPr>
            <w:r w:rsidRPr="00521766">
              <w:rPr>
                <w:rFonts w:ascii="Arial" w:hAnsi="Arial" w:cs="Arial"/>
              </w:rPr>
              <w:t>High levels of communication and interpersonal skills</w:t>
            </w:r>
          </w:p>
          <w:p w14:paraId="3FD23A1B" w14:textId="77777777" w:rsidR="00220149" w:rsidRPr="00521766" w:rsidRDefault="00665EB4" w:rsidP="000B6DC9">
            <w:pPr>
              <w:pStyle w:val="ListParagraph"/>
              <w:numPr>
                <w:ilvl w:val="0"/>
                <w:numId w:val="23"/>
              </w:numPr>
              <w:rPr>
                <w:rFonts w:ascii="Arial" w:hAnsi="Arial" w:cs="Arial"/>
              </w:rPr>
            </w:pPr>
            <w:r w:rsidRPr="00521766">
              <w:rPr>
                <w:rFonts w:ascii="Arial" w:hAnsi="Arial" w:cs="Arial"/>
              </w:rPr>
              <w:t>An open, friendly and welcoming disposition</w:t>
            </w:r>
          </w:p>
          <w:p w14:paraId="5A3C27A4" w14:textId="77777777" w:rsidR="00665EB4" w:rsidRPr="00521766" w:rsidRDefault="00665EB4" w:rsidP="000B6DC9">
            <w:pPr>
              <w:pStyle w:val="ListParagraph"/>
              <w:numPr>
                <w:ilvl w:val="0"/>
                <w:numId w:val="23"/>
              </w:numPr>
              <w:rPr>
                <w:rFonts w:ascii="Arial" w:hAnsi="Arial" w:cs="Arial"/>
              </w:rPr>
            </w:pPr>
            <w:r w:rsidRPr="00521766">
              <w:rPr>
                <w:rFonts w:ascii="Arial" w:hAnsi="Arial" w:cs="Arial"/>
              </w:rPr>
              <w:t>Efficient, effective attention to detail</w:t>
            </w:r>
          </w:p>
          <w:p w14:paraId="26690DE8" w14:textId="7585B379" w:rsidR="00665EB4" w:rsidRPr="00521766" w:rsidRDefault="00665EB4" w:rsidP="000B6DC9">
            <w:pPr>
              <w:pStyle w:val="ListParagraph"/>
              <w:numPr>
                <w:ilvl w:val="0"/>
                <w:numId w:val="23"/>
              </w:numPr>
              <w:rPr>
                <w:rFonts w:ascii="Arial" w:hAnsi="Arial" w:cs="Arial"/>
              </w:rPr>
            </w:pPr>
            <w:r w:rsidRPr="00521766">
              <w:rPr>
                <w:rFonts w:ascii="Arial" w:hAnsi="Arial" w:cs="Arial"/>
              </w:rPr>
              <w:t>A strong commitment to service excellence</w:t>
            </w:r>
          </w:p>
          <w:p w14:paraId="763B9504" w14:textId="689E928D" w:rsidR="00665EB4" w:rsidRPr="00521766" w:rsidRDefault="00665EB4" w:rsidP="00874296">
            <w:pPr>
              <w:pStyle w:val="ListParagraph"/>
              <w:rPr>
                <w:rFonts w:ascii="Arial" w:hAnsi="Arial" w:cs="Arial"/>
              </w:rPr>
            </w:pPr>
          </w:p>
        </w:tc>
      </w:tr>
      <w:tr w:rsidR="00521766" w:rsidRPr="00521766" w14:paraId="763B9507" w14:textId="77777777" w:rsidTr="004E5243">
        <w:tc>
          <w:tcPr>
            <w:tcW w:w="9242" w:type="dxa"/>
            <w:shd w:val="clear" w:color="auto" w:fill="808080" w:themeFill="background1" w:themeFillShade="80"/>
          </w:tcPr>
          <w:p w14:paraId="763B9506" w14:textId="77777777" w:rsidR="001844CE" w:rsidRPr="00521766" w:rsidRDefault="001844CE" w:rsidP="001844CE">
            <w:pPr>
              <w:rPr>
                <w:rFonts w:ascii="Arial" w:hAnsi="Arial" w:cs="Arial"/>
                <w:b/>
              </w:rPr>
            </w:pPr>
            <w:r w:rsidRPr="00521766">
              <w:rPr>
                <w:rFonts w:ascii="Arial" w:hAnsi="Arial" w:cs="Arial"/>
                <w:b/>
              </w:rPr>
              <w:t>Decisions</w:t>
            </w:r>
          </w:p>
        </w:tc>
      </w:tr>
      <w:tr w:rsidR="00521766" w:rsidRPr="00521766" w14:paraId="763B9509" w14:textId="77777777" w:rsidTr="00DD5430">
        <w:tc>
          <w:tcPr>
            <w:tcW w:w="9242" w:type="dxa"/>
          </w:tcPr>
          <w:p w14:paraId="1D23024E" w14:textId="4778C214" w:rsidR="00F95165" w:rsidRPr="00521766" w:rsidRDefault="00F95165" w:rsidP="00922A94">
            <w:pPr>
              <w:pStyle w:val="ListParagraph"/>
              <w:numPr>
                <w:ilvl w:val="0"/>
                <w:numId w:val="24"/>
              </w:numPr>
              <w:rPr>
                <w:rFonts w:ascii="Arial" w:hAnsi="Arial" w:cs="Arial"/>
              </w:rPr>
            </w:pPr>
            <w:r w:rsidRPr="00521766">
              <w:rPr>
                <w:rFonts w:ascii="Arial" w:hAnsi="Arial" w:cs="Arial"/>
              </w:rPr>
              <w:t xml:space="preserve">Day to day planning and </w:t>
            </w:r>
            <w:r w:rsidR="00FB03A5" w:rsidRPr="00521766">
              <w:rPr>
                <w:rFonts w:ascii="Arial" w:hAnsi="Arial" w:cs="Arial"/>
              </w:rPr>
              <w:t>arranging of</w:t>
            </w:r>
            <w:r w:rsidR="00541D9F" w:rsidRPr="00521766">
              <w:rPr>
                <w:rFonts w:ascii="Arial" w:hAnsi="Arial" w:cs="Arial"/>
              </w:rPr>
              <w:t xml:space="preserve"> </w:t>
            </w:r>
            <w:r w:rsidRPr="00521766">
              <w:rPr>
                <w:rFonts w:ascii="Arial" w:hAnsi="Arial" w:cs="Arial"/>
              </w:rPr>
              <w:t>own workload referring comp</w:t>
            </w:r>
            <w:r w:rsidR="00541D9F" w:rsidRPr="00521766">
              <w:rPr>
                <w:rFonts w:ascii="Arial" w:hAnsi="Arial" w:cs="Arial"/>
              </w:rPr>
              <w:t>lex problems to manager/Supervisor</w:t>
            </w:r>
          </w:p>
          <w:p w14:paraId="763B9508" w14:textId="1D70D1AD" w:rsidR="00220149" w:rsidRPr="00521766" w:rsidRDefault="00F95165" w:rsidP="00541D9F">
            <w:pPr>
              <w:pStyle w:val="ListParagraph"/>
              <w:numPr>
                <w:ilvl w:val="0"/>
                <w:numId w:val="24"/>
              </w:numPr>
              <w:rPr>
                <w:rFonts w:ascii="Arial" w:hAnsi="Arial" w:cs="Arial"/>
              </w:rPr>
            </w:pPr>
            <w:r w:rsidRPr="00521766">
              <w:rPr>
                <w:rFonts w:ascii="Arial" w:hAnsi="Arial" w:cs="Arial"/>
              </w:rPr>
              <w:t xml:space="preserve">May be required to make decisions </w:t>
            </w:r>
            <w:r w:rsidR="00541D9F" w:rsidRPr="00521766">
              <w:rPr>
                <w:rFonts w:ascii="Arial" w:hAnsi="Arial" w:cs="Arial"/>
              </w:rPr>
              <w:t>and use own initiative when needed</w:t>
            </w:r>
          </w:p>
        </w:tc>
      </w:tr>
      <w:tr w:rsidR="00521766" w:rsidRPr="00521766" w14:paraId="763B950B" w14:textId="77777777" w:rsidTr="004E5243">
        <w:tc>
          <w:tcPr>
            <w:tcW w:w="9242" w:type="dxa"/>
            <w:shd w:val="clear" w:color="auto" w:fill="808080" w:themeFill="background1" w:themeFillShade="80"/>
          </w:tcPr>
          <w:p w14:paraId="763B950A" w14:textId="77777777" w:rsidR="001844CE" w:rsidRPr="00521766" w:rsidRDefault="001844CE" w:rsidP="001844CE">
            <w:pPr>
              <w:rPr>
                <w:rFonts w:ascii="Arial" w:hAnsi="Arial" w:cs="Arial"/>
                <w:b/>
              </w:rPr>
            </w:pPr>
            <w:r w:rsidRPr="00521766">
              <w:rPr>
                <w:rFonts w:ascii="Arial" w:hAnsi="Arial" w:cs="Arial"/>
                <w:b/>
              </w:rPr>
              <w:t>Management &amp; Supervision</w:t>
            </w:r>
          </w:p>
        </w:tc>
      </w:tr>
      <w:tr w:rsidR="00521766" w:rsidRPr="00521766" w14:paraId="763B950D" w14:textId="77777777" w:rsidTr="00DD5430">
        <w:tc>
          <w:tcPr>
            <w:tcW w:w="9242" w:type="dxa"/>
          </w:tcPr>
          <w:p w14:paraId="6DDD6940" w14:textId="77777777" w:rsidR="00F95165" w:rsidRPr="00521766" w:rsidRDefault="00F95165" w:rsidP="00922A94">
            <w:pPr>
              <w:pStyle w:val="ListParagraph"/>
              <w:numPr>
                <w:ilvl w:val="0"/>
                <w:numId w:val="25"/>
              </w:numPr>
              <w:rPr>
                <w:rFonts w:ascii="Arial" w:hAnsi="Arial" w:cs="Arial"/>
              </w:rPr>
            </w:pPr>
            <w:r w:rsidRPr="00521766">
              <w:rPr>
                <w:rFonts w:ascii="Arial" w:hAnsi="Arial" w:cs="Arial"/>
              </w:rPr>
              <w:t>Required to supervise and train casual members of staff and volunteers.</w:t>
            </w:r>
          </w:p>
          <w:p w14:paraId="763B950C" w14:textId="2CA5BDD2" w:rsidR="00220149" w:rsidRPr="00521766" w:rsidRDefault="00220149" w:rsidP="00913098">
            <w:pPr>
              <w:pStyle w:val="ListParagraph"/>
              <w:rPr>
                <w:rFonts w:ascii="Arial" w:hAnsi="Arial" w:cs="Arial"/>
              </w:rPr>
            </w:pPr>
          </w:p>
        </w:tc>
      </w:tr>
      <w:tr w:rsidR="00521766" w:rsidRPr="00521766" w14:paraId="763B950F" w14:textId="77777777" w:rsidTr="008171BA">
        <w:tc>
          <w:tcPr>
            <w:tcW w:w="9242" w:type="dxa"/>
            <w:shd w:val="clear" w:color="auto" w:fill="808080" w:themeFill="background1" w:themeFillShade="80"/>
          </w:tcPr>
          <w:p w14:paraId="763B950E" w14:textId="77777777" w:rsidR="008171BA" w:rsidRPr="00521766" w:rsidRDefault="008171BA" w:rsidP="00341C24">
            <w:pPr>
              <w:rPr>
                <w:rFonts w:ascii="Arial" w:hAnsi="Arial" w:cs="Arial"/>
                <w:b/>
              </w:rPr>
            </w:pPr>
            <w:r w:rsidRPr="00521766">
              <w:rPr>
                <w:rFonts w:ascii="Arial" w:hAnsi="Arial" w:cs="Arial"/>
                <w:b/>
              </w:rPr>
              <w:t>Supervision Received</w:t>
            </w:r>
          </w:p>
        </w:tc>
      </w:tr>
      <w:tr w:rsidR="00521766" w:rsidRPr="00521766" w14:paraId="763B9511" w14:textId="77777777" w:rsidTr="00DD5430">
        <w:tc>
          <w:tcPr>
            <w:tcW w:w="9242" w:type="dxa"/>
          </w:tcPr>
          <w:p w14:paraId="47928880" w14:textId="77777777" w:rsidR="00521766" w:rsidRPr="00521766" w:rsidRDefault="004E0437" w:rsidP="00521766">
            <w:pPr>
              <w:pStyle w:val="ListParagraph"/>
              <w:numPr>
                <w:ilvl w:val="0"/>
                <w:numId w:val="26"/>
              </w:numPr>
              <w:rPr>
                <w:rFonts w:ascii="Arial" w:hAnsi="Arial" w:cs="Arial"/>
              </w:rPr>
            </w:pPr>
            <w:r w:rsidRPr="00521766">
              <w:rPr>
                <w:rFonts w:ascii="Arial" w:hAnsi="Arial" w:cs="Arial"/>
              </w:rPr>
              <w:t xml:space="preserve">Reports to the Front </w:t>
            </w:r>
            <w:proofErr w:type="gramStart"/>
            <w:r w:rsidRPr="00521766">
              <w:rPr>
                <w:rFonts w:ascii="Arial" w:hAnsi="Arial" w:cs="Arial"/>
              </w:rPr>
              <w:t>Of</w:t>
            </w:r>
            <w:proofErr w:type="gramEnd"/>
            <w:r w:rsidRPr="00521766">
              <w:rPr>
                <w:rFonts w:ascii="Arial" w:hAnsi="Arial" w:cs="Arial"/>
              </w:rPr>
              <w:t xml:space="preserve"> House Senior Officer with communication link to Programming and Engagement Team Leader</w:t>
            </w:r>
          </w:p>
          <w:p w14:paraId="763B9510" w14:textId="284DB12B" w:rsidR="008171BA" w:rsidRPr="00521766" w:rsidRDefault="004E0437" w:rsidP="00521766">
            <w:pPr>
              <w:pStyle w:val="ListParagraph"/>
              <w:numPr>
                <w:ilvl w:val="0"/>
                <w:numId w:val="26"/>
              </w:numPr>
              <w:rPr>
                <w:rFonts w:ascii="Arial" w:hAnsi="Arial" w:cs="Arial"/>
              </w:rPr>
            </w:pPr>
            <w:r w:rsidRPr="00521766">
              <w:rPr>
                <w:rFonts w:ascii="Arial" w:hAnsi="Arial" w:cs="Arial"/>
              </w:rPr>
              <w:lastRenderedPageBreak/>
              <w:t xml:space="preserve">Ongoing support and supervision and </w:t>
            </w:r>
            <w:proofErr w:type="gramStart"/>
            <w:r w:rsidRPr="00521766">
              <w:rPr>
                <w:rFonts w:ascii="Arial" w:hAnsi="Arial" w:cs="Arial"/>
              </w:rPr>
              <w:t>bi annual</w:t>
            </w:r>
            <w:proofErr w:type="gramEnd"/>
            <w:r w:rsidRPr="00521766">
              <w:rPr>
                <w:rFonts w:ascii="Arial" w:hAnsi="Arial" w:cs="Arial"/>
              </w:rPr>
              <w:t xml:space="preserve"> APPDs.</w:t>
            </w:r>
          </w:p>
        </w:tc>
      </w:tr>
      <w:tr w:rsidR="00521766" w:rsidRPr="00521766" w14:paraId="763B9513" w14:textId="77777777" w:rsidTr="008171BA">
        <w:tc>
          <w:tcPr>
            <w:tcW w:w="9242" w:type="dxa"/>
            <w:shd w:val="clear" w:color="auto" w:fill="808080" w:themeFill="background1" w:themeFillShade="80"/>
          </w:tcPr>
          <w:p w14:paraId="763B9512" w14:textId="77777777" w:rsidR="008171BA" w:rsidRPr="00521766" w:rsidRDefault="008171BA" w:rsidP="00341C24">
            <w:pPr>
              <w:rPr>
                <w:rFonts w:ascii="Arial" w:hAnsi="Arial" w:cs="Arial"/>
                <w:b/>
              </w:rPr>
            </w:pPr>
            <w:r w:rsidRPr="00521766">
              <w:rPr>
                <w:rFonts w:ascii="Arial" w:hAnsi="Arial" w:cs="Arial"/>
                <w:b/>
              </w:rPr>
              <w:lastRenderedPageBreak/>
              <w:t>Complexity</w:t>
            </w:r>
          </w:p>
        </w:tc>
      </w:tr>
      <w:tr w:rsidR="00521766" w:rsidRPr="00521766" w14:paraId="763B9515" w14:textId="77777777" w:rsidTr="00DD5430">
        <w:tc>
          <w:tcPr>
            <w:tcW w:w="9242" w:type="dxa"/>
          </w:tcPr>
          <w:p w14:paraId="5E846D05" w14:textId="681FE334" w:rsidR="004E0437" w:rsidRPr="00521766" w:rsidRDefault="004E0437" w:rsidP="00922A94">
            <w:pPr>
              <w:pStyle w:val="ListParagraph"/>
              <w:numPr>
                <w:ilvl w:val="0"/>
                <w:numId w:val="27"/>
              </w:numPr>
              <w:rPr>
                <w:rFonts w:ascii="Arial" w:hAnsi="Arial" w:cs="Arial"/>
              </w:rPr>
            </w:pPr>
            <w:r w:rsidRPr="00521766">
              <w:rPr>
                <w:rFonts w:ascii="Arial" w:hAnsi="Arial" w:cs="Arial"/>
              </w:rPr>
              <w:t xml:space="preserve">Required to carry out a wide range of tasks for the combined </w:t>
            </w:r>
            <w:r w:rsidR="00541D9F" w:rsidRPr="00521766">
              <w:rPr>
                <w:rFonts w:ascii="Arial" w:hAnsi="Arial" w:cs="Arial"/>
              </w:rPr>
              <w:t>services and other locations</w:t>
            </w:r>
          </w:p>
          <w:p w14:paraId="19573A3A" w14:textId="4A400DA7" w:rsidR="004E0437" w:rsidRPr="00521766" w:rsidRDefault="004E0437" w:rsidP="00922A94">
            <w:pPr>
              <w:pStyle w:val="ListParagraph"/>
              <w:numPr>
                <w:ilvl w:val="0"/>
                <w:numId w:val="27"/>
              </w:numPr>
              <w:rPr>
                <w:rFonts w:ascii="Arial" w:hAnsi="Arial" w:cs="Arial"/>
              </w:rPr>
            </w:pPr>
            <w:r w:rsidRPr="00521766">
              <w:rPr>
                <w:rFonts w:ascii="Arial" w:hAnsi="Arial" w:cs="Arial"/>
              </w:rPr>
              <w:t>Required to work as part of a team and on own initiative.</w:t>
            </w:r>
          </w:p>
          <w:p w14:paraId="42617BA4" w14:textId="77777777" w:rsidR="004E0437" w:rsidRPr="00521766" w:rsidRDefault="004E0437" w:rsidP="00922A94">
            <w:pPr>
              <w:pStyle w:val="ListParagraph"/>
              <w:numPr>
                <w:ilvl w:val="0"/>
                <w:numId w:val="27"/>
              </w:numPr>
              <w:rPr>
                <w:rFonts w:ascii="Arial" w:hAnsi="Arial" w:cs="Arial"/>
              </w:rPr>
            </w:pPr>
            <w:r w:rsidRPr="00521766">
              <w:rPr>
                <w:rFonts w:ascii="Arial" w:hAnsi="Arial" w:cs="Arial"/>
              </w:rPr>
              <w:t xml:space="preserve">Required to keep records and have good organisational and communication skills.  </w:t>
            </w:r>
          </w:p>
          <w:p w14:paraId="763B9514" w14:textId="670BDA70" w:rsidR="008171BA" w:rsidRPr="00521766" w:rsidRDefault="004E0437" w:rsidP="00922A94">
            <w:pPr>
              <w:pStyle w:val="ListParagraph"/>
              <w:numPr>
                <w:ilvl w:val="0"/>
                <w:numId w:val="27"/>
              </w:numPr>
              <w:rPr>
                <w:rFonts w:ascii="Arial" w:hAnsi="Arial" w:cs="Arial"/>
              </w:rPr>
            </w:pPr>
            <w:r w:rsidRPr="00521766">
              <w:rPr>
                <w:rFonts w:ascii="Arial" w:hAnsi="Arial" w:cs="Arial"/>
              </w:rPr>
              <w:t>Requires the ability to work under pressure and to deadlines.</w:t>
            </w:r>
          </w:p>
        </w:tc>
      </w:tr>
      <w:tr w:rsidR="00521766" w:rsidRPr="00521766" w14:paraId="763B9517" w14:textId="77777777" w:rsidTr="004E5243">
        <w:tc>
          <w:tcPr>
            <w:tcW w:w="9242" w:type="dxa"/>
            <w:shd w:val="clear" w:color="auto" w:fill="808080" w:themeFill="background1" w:themeFillShade="80"/>
          </w:tcPr>
          <w:p w14:paraId="763B9516" w14:textId="77777777" w:rsidR="001844CE" w:rsidRPr="00521766" w:rsidRDefault="001844CE" w:rsidP="001844CE">
            <w:pPr>
              <w:rPr>
                <w:rFonts w:ascii="Arial" w:hAnsi="Arial" w:cs="Arial"/>
                <w:b/>
              </w:rPr>
            </w:pPr>
            <w:r w:rsidRPr="00521766">
              <w:rPr>
                <w:rFonts w:ascii="Arial" w:hAnsi="Arial" w:cs="Arial"/>
                <w:b/>
              </w:rPr>
              <w:t>Resources</w:t>
            </w:r>
          </w:p>
        </w:tc>
      </w:tr>
      <w:tr w:rsidR="00521766" w:rsidRPr="00521766" w14:paraId="763B9519" w14:textId="77777777" w:rsidTr="00DD5430">
        <w:tc>
          <w:tcPr>
            <w:tcW w:w="9242" w:type="dxa"/>
          </w:tcPr>
          <w:p w14:paraId="4696B006" w14:textId="059B35B8" w:rsidR="00220149" w:rsidRPr="00521766" w:rsidRDefault="001151CE" w:rsidP="001151CE">
            <w:pPr>
              <w:pStyle w:val="ListParagraph"/>
              <w:numPr>
                <w:ilvl w:val="0"/>
                <w:numId w:val="32"/>
              </w:numPr>
              <w:rPr>
                <w:rFonts w:ascii="Arial" w:hAnsi="Arial" w:cs="Arial"/>
              </w:rPr>
            </w:pPr>
            <w:r w:rsidRPr="00521766">
              <w:rPr>
                <w:rFonts w:ascii="Arial" w:hAnsi="Arial" w:cs="Arial"/>
              </w:rPr>
              <w:t>The post holder will access customers’ personal information in keeping with the Council’s Corporate Information Security Policy.</w:t>
            </w:r>
          </w:p>
          <w:p w14:paraId="2E688FCA" w14:textId="0A2B1CD0" w:rsidR="001151CE" w:rsidRPr="00521766" w:rsidRDefault="001151CE" w:rsidP="001151CE">
            <w:pPr>
              <w:pStyle w:val="ListParagraph"/>
              <w:numPr>
                <w:ilvl w:val="0"/>
                <w:numId w:val="32"/>
              </w:numPr>
              <w:rPr>
                <w:rFonts w:ascii="Arial" w:hAnsi="Arial" w:cs="Arial"/>
              </w:rPr>
            </w:pPr>
            <w:r w:rsidRPr="00521766">
              <w:rPr>
                <w:rFonts w:ascii="Arial" w:hAnsi="Arial" w:cs="Arial"/>
              </w:rPr>
              <w:t>The post holder will be responsib</w:t>
            </w:r>
            <w:r w:rsidR="00541D9F" w:rsidRPr="00521766">
              <w:rPr>
                <w:rFonts w:ascii="Arial" w:hAnsi="Arial" w:cs="Arial"/>
              </w:rPr>
              <w:t>le for cashing up</w:t>
            </w:r>
            <w:r w:rsidRPr="00521766">
              <w:rPr>
                <w:rFonts w:ascii="Arial" w:hAnsi="Arial" w:cs="Arial"/>
              </w:rPr>
              <w:t xml:space="preserve"> in keeping with the Council’s cash handling policy.</w:t>
            </w:r>
          </w:p>
          <w:p w14:paraId="763B9518" w14:textId="157AE537" w:rsidR="001151CE" w:rsidRPr="00521766" w:rsidRDefault="00A65A09" w:rsidP="00A65A09">
            <w:pPr>
              <w:pStyle w:val="ListParagraph"/>
              <w:numPr>
                <w:ilvl w:val="0"/>
                <w:numId w:val="32"/>
              </w:numPr>
              <w:rPr>
                <w:rFonts w:ascii="Arial" w:hAnsi="Arial" w:cs="Arial"/>
              </w:rPr>
            </w:pPr>
            <w:r w:rsidRPr="00521766">
              <w:rPr>
                <w:rFonts w:ascii="Arial" w:hAnsi="Arial" w:cs="Arial"/>
              </w:rPr>
              <w:t>The post holder will b</w:t>
            </w:r>
            <w:r w:rsidR="001151CE" w:rsidRPr="00521766">
              <w:rPr>
                <w:rFonts w:ascii="Arial" w:hAnsi="Arial" w:cs="Arial"/>
              </w:rPr>
              <w:t>e a key holder and have responsibility for setting the venue’s alarm system.</w:t>
            </w:r>
          </w:p>
        </w:tc>
      </w:tr>
      <w:tr w:rsidR="00521766" w:rsidRPr="00521766" w14:paraId="763B951B" w14:textId="77777777" w:rsidTr="004E5243">
        <w:tc>
          <w:tcPr>
            <w:tcW w:w="9242" w:type="dxa"/>
            <w:shd w:val="clear" w:color="auto" w:fill="808080" w:themeFill="background1" w:themeFillShade="80"/>
          </w:tcPr>
          <w:p w14:paraId="763B951A" w14:textId="77777777" w:rsidR="001844CE" w:rsidRPr="00521766" w:rsidRDefault="001844CE" w:rsidP="001844CE">
            <w:pPr>
              <w:rPr>
                <w:rFonts w:ascii="Arial" w:hAnsi="Arial" w:cs="Arial"/>
                <w:b/>
              </w:rPr>
            </w:pPr>
            <w:r w:rsidRPr="00521766">
              <w:rPr>
                <w:rFonts w:ascii="Arial" w:hAnsi="Arial" w:cs="Arial"/>
                <w:b/>
              </w:rPr>
              <w:t>Impact</w:t>
            </w:r>
          </w:p>
        </w:tc>
      </w:tr>
      <w:tr w:rsidR="00521766" w:rsidRPr="00521766" w14:paraId="763B951D" w14:textId="77777777" w:rsidTr="00DD5430">
        <w:tc>
          <w:tcPr>
            <w:tcW w:w="9242" w:type="dxa"/>
          </w:tcPr>
          <w:p w14:paraId="763B951C" w14:textId="4165E9A2" w:rsidR="00220149" w:rsidRPr="00521766" w:rsidRDefault="00B41EF1" w:rsidP="00B41EF1">
            <w:pPr>
              <w:pStyle w:val="ListParagraph"/>
              <w:numPr>
                <w:ilvl w:val="0"/>
                <w:numId w:val="33"/>
              </w:numPr>
              <w:rPr>
                <w:rFonts w:ascii="Arial" w:hAnsi="Arial" w:cs="Arial"/>
              </w:rPr>
            </w:pPr>
            <w:r w:rsidRPr="00521766">
              <w:rPr>
                <w:rFonts w:ascii="Arial" w:hAnsi="Arial" w:cs="Arial"/>
              </w:rPr>
              <w:t>Responsible for the customer experience whilst on the premises and the</w:t>
            </w:r>
            <w:r w:rsidR="003D7B4A" w:rsidRPr="00521766">
              <w:rPr>
                <w:rFonts w:ascii="Arial" w:hAnsi="Arial" w:cs="Arial"/>
              </w:rPr>
              <w:t xml:space="preserve"> reputation of the venue</w:t>
            </w:r>
            <w:r w:rsidRPr="00521766">
              <w:rPr>
                <w:rFonts w:ascii="Arial" w:hAnsi="Arial" w:cs="Arial"/>
              </w:rPr>
              <w:t xml:space="preserve">.  </w:t>
            </w:r>
          </w:p>
        </w:tc>
      </w:tr>
      <w:tr w:rsidR="00521766" w:rsidRPr="00521766" w14:paraId="763B951F" w14:textId="77777777" w:rsidTr="004E5243">
        <w:tc>
          <w:tcPr>
            <w:tcW w:w="9242" w:type="dxa"/>
            <w:shd w:val="clear" w:color="auto" w:fill="808080" w:themeFill="background1" w:themeFillShade="80"/>
          </w:tcPr>
          <w:p w14:paraId="763B951E" w14:textId="77777777" w:rsidR="001844CE" w:rsidRPr="00521766" w:rsidRDefault="001844CE" w:rsidP="001844CE">
            <w:pPr>
              <w:rPr>
                <w:rFonts w:ascii="Arial" w:hAnsi="Arial" w:cs="Arial"/>
                <w:b/>
              </w:rPr>
            </w:pPr>
            <w:r w:rsidRPr="00521766">
              <w:rPr>
                <w:rFonts w:ascii="Arial" w:hAnsi="Arial" w:cs="Arial"/>
                <w:b/>
              </w:rPr>
              <w:t>Physical Demands</w:t>
            </w:r>
          </w:p>
        </w:tc>
      </w:tr>
      <w:tr w:rsidR="00521766" w:rsidRPr="00521766" w14:paraId="763B9521" w14:textId="77777777" w:rsidTr="00DD5430">
        <w:tc>
          <w:tcPr>
            <w:tcW w:w="9242" w:type="dxa"/>
          </w:tcPr>
          <w:p w14:paraId="02EA256D" w14:textId="1290E370" w:rsidR="00220149" w:rsidRPr="00521766" w:rsidRDefault="00905B0E" w:rsidP="00DC3343">
            <w:pPr>
              <w:pStyle w:val="ListParagraph"/>
              <w:numPr>
                <w:ilvl w:val="0"/>
                <w:numId w:val="31"/>
              </w:numPr>
              <w:rPr>
                <w:rFonts w:ascii="Arial" w:hAnsi="Arial" w:cs="Arial"/>
              </w:rPr>
            </w:pPr>
            <w:r w:rsidRPr="00521766">
              <w:rPr>
                <w:rFonts w:ascii="Arial" w:hAnsi="Arial" w:cs="Arial"/>
              </w:rPr>
              <w:t xml:space="preserve">Assist with </w:t>
            </w:r>
            <w:r w:rsidR="00541D9F" w:rsidRPr="00521766">
              <w:rPr>
                <w:rFonts w:ascii="Arial" w:hAnsi="Arial" w:cs="Arial"/>
              </w:rPr>
              <w:t>setting up room</w:t>
            </w:r>
            <w:r w:rsidRPr="00521766">
              <w:rPr>
                <w:rFonts w:ascii="Arial" w:hAnsi="Arial" w:cs="Arial"/>
              </w:rPr>
              <w:t xml:space="preserve"> for events requiring some manual handling of furniture and equipment.</w:t>
            </w:r>
          </w:p>
          <w:p w14:paraId="763B9520" w14:textId="7BB2BE29" w:rsidR="00905B0E" w:rsidRPr="00521766" w:rsidRDefault="00541D9F" w:rsidP="00DC3343">
            <w:pPr>
              <w:pStyle w:val="ListParagraph"/>
              <w:numPr>
                <w:ilvl w:val="0"/>
                <w:numId w:val="31"/>
              </w:numPr>
              <w:rPr>
                <w:rFonts w:ascii="Arial" w:hAnsi="Arial" w:cs="Arial"/>
              </w:rPr>
            </w:pPr>
            <w:r w:rsidRPr="00521766">
              <w:rPr>
                <w:rFonts w:ascii="Arial" w:hAnsi="Arial" w:cs="Arial"/>
              </w:rPr>
              <w:t>Manual handling of stock and stock rotation</w:t>
            </w:r>
          </w:p>
        </w:tc>
      </w:tr>
      <w:tr w:rsidR="00521766" w:rsidRPr="00521766" w14:paraId="763B9523" w14:textId="77777777" w:rsidTr="004E5243">
        <w:tc>
          <w:tcPr>
            <w:tcW w:w="9242" w:type="dxa"/>
            <w:shd w:val="clear" w:color="auto" w:fill="808080" w:themeFill="background1" w:themeFillShade="80"/>
          </w:tcPr>
          <w:p w14:paraId="763B9522" w14:textId="77777777" w:rsidR="001844CE" w:rsidRPr="00521766" w:rsidRDefault="001844CE" w:rsidP="001844CE">
            <w:pPr>
              <w:rPr>
                <w:rFonts w:ascii="Arial" w:hAnsi="Arial" w:cs="Arial"/>
                <w:b/>
              </w:rPr>
            </w:pPr>
            <w:r w:rsidRPr="00521766">
              <w:rPr>
                <w:rFonts w:ascii="Arial" w:hAnsi="Arial" w:cs="Arial"/>
                <w:b/>
              </w:rPr>
              <w:t>Working Environment</w:t>
            </w:r>
          </w:p>
        </w:tc>
      </w:tr>
      <w:tr w:rsidR="00521766" w:rsidRPr="00521766" w14:paraId="763B9525" w14:textId="77777777" w:rsidTr="00DD5430">
        <w:tc>
          <w:tcPr>
            <w:tcW w:w="9242" w:type="dxa"/>
          </w:tcPr>
          <w:p w14:paraId="21564118" w14:textId="56D2B8D6" w:rsidR="00220149" w:rsidRPr="00521766" w:rsidRDefault="00874296" w:rsidP="00922A94">
            <w:pPr>
              <w:pStyle w:val="ListParagraph"/>
              <w:numPr>
                <w:ilvl w:val="0"/>
                <w:numId w:val="29"/>
              </w:numPr>
              <w:rPr>
                <w:rFonts w:ascii="Arial" w:hAnsi="Arial" w:cs="Arial"/>
              </w:rPr>
            </w:pPr>
            <w:r w:rsidRPr="00521766">
              <w:rPr>
                <w:rFonts w:ascii="Arial" w:hAnsi="Arial" w:cs="Arial"/>
              </w:rPr>
              <w:t>Based at Horsehay Village Golf Club open to the public</w:t>
            </w:r>
          </w:p>
          <w:p w14:paraId="0F67032F" w14:textId="49CC44E1" w:rsidR="00611AD1" w:rsidRPr="00521766" w:rsidRDefault="00611AD1" w:rsidP="00922A94">
            <w:pPr>
              <w:pStyle w:val="ListParagraph"/>
              <w:numPr>
                <w:ilvl w:val="0"/>
                <w:numId w:val="29"/>
              </w:numPr>
              <w:rPr>
                <w:rFonts w:ascii="Arial" w:hAnsi="Arial" w:cs="Arial"/>
              </w:rPr>
            </w:pPr>
            <w:r w:rsidRPr="00521766">
              <w:rPr>
                <w:rFonts w:ascii="Arial" w:hAnsi="Arial" w:cs="Arial"/>
              </w:rPr>
              <w:t>The post hol</w:t>
            </w:r>
            <w:r w:rsidR="00874296" w:rsidRPr="00521766">
              <w:rPr>
                <w:rFonts w:ascii="Arial" w:hAnsi="Arial" w:cs="Arial"/>
              </w:rPr>
              <w:t xml:space="preserve">der will be required to </w:t>
            </w:r>
            <w:proofErr w:type="gramStart"/>
            <w:r w:rsidR="00874296" w:rsidRPr="00521766">
              <w:rPr>
                <w:rFonts w:ascii="Arial" w:hAnsi="Arial" w:cs="Arial"/>
              </w:rPr>
              <w:t>work days</w:t>
            </w:r>
            <w:proofErr w:type="gramEnd"/>
            <w:r w:rsidR="00874296" w:rsidRPr="00521766">
              <w:rPr>
                <w:rFonts w:ascii="Arial" w:hAnsi="Arial" w:cs="Arial"/>
              </w:rPr>
              <w:t>/</w:t>
            </w:r>
            <w:r w:rsidRPr="00521766">
              <w:rPr>
                <w:rFonts w:ascii="Arial" w:hAnsi="Arial" w:cs="Arial"/>
              </w:rPr>
              <w:t>evenings and weekends.</w:t>
            </w:r>
          </w:p>
          <w:p w14:paraId="19FD9A15" w14:textId="2FFF5437" w:rsidR="00922A94" w:rsidRPr="00521766" w:rsidRDefault="00922A94" w:rsidP="00922A94">
            <w:pPr>
              <w:pStyle w:val="ListParagraph"/>
              <w:numPr>
                <w:ilvl w:val="0"/>
                <w:numId w:val="29"/>
              </w:numPr>
              <w:rPr>
                <w:rFonts w:ascii="Arial" w:hAnsi="Arial" w:cs="Arial"/>
              </w:rPr>
            </w:pPr>
            <w:r w:rsidRPr="00521766">
              <w:rPr>
                <w:rFonts w:ascii="Arial" w:hAnsi="Arial" w:cs="Arial"/>
              </w:rPr>
              <w:t>The post holder may be required to work at other</w:t>
            </w:r>
            <w:r w:rsidR="00874296" w:rsidRPr="00521766">
              <w:rPr>
                <w:rFonts w:ascii="Arial" w:hAnsi="Arial" w:cs="Arial"/>
              </w:rPr>
              <w:t xml:space="preserve"> venues</w:t>
            </w:r>
            <w:r w:rsidR="00913098">
              <w:rPr>
                <w:rFonts w:ascii="Arial" w:hAnsi="Arial" w:cs="Arial"/>
              </w:rPr>
              <w:t xml:space="preserve"> from time to time as required including The Place, Theatre and Telford Ice Rink.</w:t>
            </w:r>
          </w:p>
          <w:p w14:paraId="763B9524" w14:textId="49704B05" w:rsidR="00905B0E" w:rsidRPr="00521766" w:rsidRDefault="00905B0E" w:rsidP="00922A94">
            <w:pPr>
              <w:pStyle w:val="ListParagraph"/>
              <w:numPr>
                <w:ilvl w:val="0"/>
                <w:numId w:val="29"/>
              </w:numPr>
              <w:rPr>
                <w:rFonts w:ascii="Arial" w:hAnsi="Arial" w:cs="Arial"/>
              </w:rPr>
            </w:pPr>
            <w:r w:rsidRPr="00521766">
              <w:rPr>
                <w:rFonts w:ascii="Arial" w:hAnsi="Arial" w:cs="Arial"/>
              </w:rPr>
              <w:t>The post holder may be required to work at outdoor events from time to time as required.</w:t>
            </w:r>
          </w:p>
        </w:tc>
      </w:tr>
      <w:tr w:rsidR="00521766" w:rsidRPr="00521766" w14:paraId="763B9527" w14:textId="77777777" w:rsidTr="000745CA">
        <w:tc>
          <w:tcPr>
            <w:tcW w:w="9242" w:type="dxa"/>
            <w:shd w:val="clear" w:color="auto" w:fill="808080" w:themeFill="background1" w:themeFillShade="80"/>
          </w:tcPr>
          <w:p w14:paraId="763B9526" w14:textId="77777777" w:rsidR="000745CA" w:rsidRPr="00521766" w:rsidRDefault="000745CA" w:rsidP="000D6A36">
            <w:pPr>
              <w:rPr>
                <w:rFonts w:ascii="Arial" w:hAnsi="Arial" w:cs="Arial"/>
                <w:b/>
              </w:rPr>
            </w:pPr>
            <w:r w:rsidRPr="00521766">
              <w:rPr>
                <w:rFonts w:ascii="Arial" w:hAnsi="Arial" w:cs="Arial"/>
                <w:b/>
              </w:rPr>
              <w:t xml:space="preserve">Emotional Context </w:t>
            </w:r>
          </w:p>
        </w:tc>
      </w:tr>
      <w:tr w:rsidR="00521766" w:rsidRPr="00521766" w14:paraId="763B9529" w14:textId="77777777" w:rsidTr="00DD5430">
        <w:tc>
          <w:tcPr>
            <w:tcW w:w="9242" w:type="dxa"/>
          </w:tcPr>
          <w:p w14:paraId="763B9528" w14:textId="0F9AEEDB" w:rsidR="000745CA" w:rsidRPr="00521766" w:rsidRDefault="00905B0E" w:rsidP="00DC3343">
            <w:pPr>
              <w:pStyle w:val="ListParagraph"/>
              <w:numPr>
                <w:ilvl w:val="0"/>
                <w:numId w:val="30"/>
              </w:numPr>
              <w:rPr>
                <w:rFonts w:ascii="Arial" w:hAnsi="Arial" w:cs="Arial"/>
              </w:rPr>
            </w:pPr>
            <w:r w:rsidRPr="00521766">
              <w:rPr>
                <w:rFonts w:ascii="Arial" w:hAnsi="Arial" w:cs="Arial"/>
              </w:rPr>
              <w:t>The post hold</w:t>
            </w:r>
            <w:r w:rsidR="00874296" w:rsidRPr="00521766">
              <w:rPr>
                <w:rFonts w:ascii="Arial" w:hAnsi="Arial" w:cs="Arial"/>
              </w:rPr>
              <w:t xml:space="preserve">er will be dealing with customers </w:t>
            </w:r>
            <w:r w:rsidRPr="00521766">
              <w:rPr>
                <w:rFonts w:ascii="Arial" w:hAnsi="Arial" w:cs="Arial"/>
              </w:rPr>
              <w:t>which is not considered to be emotionally demanding.</w:t>
            </w:r>
          </w:p>
        </w:tc>
      </w:tr>
      <w:tr w:rsidR="00521766" w:rsidRPr="00521766" w14:paraId="763B952B" w14:textId="77777777" w:rsidTr="004E5243">
        <w:tc>
          <w:tcPr>
            <w:tcW w:w="9242" w:type="dxa"/>
            <w:shd w:val="clear" w:color="auto" w:fill="808080" w:themeFill="background1" w:themeFillShade="80"/>
          </w:tcPr>
          <w:p w14:paraId="763B952A" w14:textId="77777777" w:rsidR="00901B9C" w:rsidRPr="00521766" w:rsidRDefault="00901B9C" w:rsidP="00220149">
            <w:pPr>
              <w:rPr>
                <w:rFonts w:ascii="Arial" w:hAnsi="Arial" w:cs="Arial"/>
                <w:b/>
              </w:rPr>
            </w:pPr>
            <w:r w:rsidRPr="00521766">
              <w:rPr>
                <w:rFonts w:ascii="Arial" w:hAnsi="Arial" w:cs="Arial"/>
                <w:b/>
              </w:rPr>
              <w:t>Other</w:t>
            </w:r>
          </w:p>
        </w:tc>
      </w:tr>
      <w:tr w:rsidR="00901B9C" w:rsidRPr="00521766" w14:paraId="763B9532" w14:textId="77777777" w:rsidTr="00DD5430">
        <w:tc>
          <w:tcPr>
            <w:tcW w:w="9242" w:type="dxa"/>
          </w:tcPr>
          <w:p w14:paraId="763B952C" w14:textId="0414B248" w:rsidR="00901B9C" w:rsidRPr="00521766" w:rsidRDefault="00901B9C" w:rsidP="00922A94">
            <w:pPr>
              <w:pStyle w:val="ListParagraph"/>
              <w:numPr>
                <w:ilvl w:val="0"/>
                <w:numId w:val="28"/>
              </w:numPr>
              <w:rPr>
                <w:rFonts w:ascii="Arial" w:hAnsi="Arial" w:cs="Arial"/>
              </w:rPr>
            </w:pPr>
            <w:r w:rsidRPr="00521766">
              <w:rPr>
                <w:rFonts w:ascii="Arial" w:hAnsi="Arial" w:cs="Arial"/>
              </w:rPr>
              <w:t xml:space="preserve">The </w:t>
            </w:r>
            <w:r w:rsidR="00922A94" w:rsidRPr="00521766">
              <w:rPr>
                <w:rFonts w:ascii="Arial" w:hAnsi="Arial" w:cs="Arial"/>
              </w:rPr>
              <w:t>post holder</w:t>
            </w:r>
            <w:r w:rsidRPr="00521766">
              <w:rPr>
                <w:rFonts w:ascii="Arial" w:hAnsi="Arial" w:cs="Arial"/>
              </w:rPr>
              <w:t xml:space="preserve"> will be expected carry out any other duties as are within the scope, spirit and purpose of the job</w:t>
            </w:r>
            <w:r w:rsidR="007240B2" w:rsidRPr="00521766">
              <w:rPr>
                <w:rFonts w:ascii="Arial" w:hAnsi="Arial" w:cs="Arial"/>
              </w:rPr>
              <w:t>, commensurate with the grade</w:t>
            </w:r>
            <w:r w:rsidRPr="00521766">
              <w:rPr>
                <w:rFonts w:ascii="Arial" w:hAnsi="Arial" w:cs="Arial"/>
              </w:rPr>
              <w:t xml:space="preserve">. </w:t>
            </w:r>
          </w:p>
          <w:p w14:paraId="763B952E" w14:textId="678B864E" w:rsidR="00901B9C" w:rsidRPr="00521766" w:rsidRDefault="00901B9C" w:rsidP="00922A94">
            <w:pPr>
              <w:pStyle w:val="ListParagraph"/>
              <w:numPr>
                <w:ilvl w:val="0"/>
                <w:numId w:val="28"/>
              </w:numPr>
              <w:rPr>
                <w:rFonts w:ascii="Arial" w:hAnsi="Arial" w:cs="Arial"/>
              </w:rPr>
            </w:pPr>
            <w:r w:rsidRPr="00521766">
              <w:rPr>
                <w:rFonts w:ascii="Arial" w:hAnsi="Arial" w:cs="Arial"/>
              </w:rPr>
              <w:t xml:space="preserve">The </w:t>
            </w:r>
            <w:r w:rsidR="00922A94" w:rsidRPr="00521766">
              <w:rPr>
                <w:rFonts w:ascii="Arial" w:hAnsi="Arial" w:cs="Arial"/>
              </w:rPr>
              <w:t>post holder</w:t>
            </w:r>
            <w:r w:rsidRPr="00521766">
              <w:rPr>
                <w:rFonts w:ascii="Arial" w:hAnsi="Arial" w:cs="Arial"/>
              </w:rPr>
              <w:t xml:space="preserve"> will be expected to actively follow Telford &amp; Wrekin Council policies, </w:t>
            </w:r>
            <w:r w:rsidR="00585118" w:rsidRPr="00521766">
              <w:rPr>
                <w:rFonts w:ascii="Arial" w:hAnsi="Arial" w:cs="Arial"/>
              </w:rPr>
              <w:t xml:space="preserve">including those </w:t>
            </w:r>
            <w:r w:rsidRPr="00521766">
              <w:rPr>
                <w:rFonts w:ascii="Arial" w:hAnsi="Arial" w:cs="Arial"/>
              </w:rPr>
              <w:t>such as Equal Opportunities</w:t>
            </w:r>
            <w:r w:rsidR="00585118" w:rsidRPr="00521766">
              <w:rPr>
                <w:rFonts w:ascii="Arial" w:hAnsi="Arial" w:cs="Arial"/>
              </w:rPr>
              <w:t>, Human Resources, Information Security and Code of Conduct</w:t>
            </w:r>
            <w:r w:rsidR="00521766" w:rsidRPr="00521766">
              <w:rPr>
                <w:rFonts w:ascii="Arial" w:hAnsi="Arial" w:cs="Arial"/>
              </w:rPr>
              <w:t>, Data Protection and Child Protection Awareness.</w:t>
            </w:r>
          </w:p>
          <w:p w14:paraId="763B9530" w14:textId="5ED68150" w:rsidR="00901B9C" w:rsidRPr="00521766" w:rsidRDefault="00901B9C" w:rsidP="00922A94">
            <w:pPr>
              <w:pStyle w:val="ListParagraph"/>
              <w:numPr>
                <w:ilvl w:val="0"/>
                <w:numId w:val="28"/>
              </w:numPr>
              <w:rPr>
                <w:rFonts w:ascii="Arial" w:hAnsi="Arial" w:cs="Arial"/>
              </w:rPr>
            </w:pPr>
            <w:r w:rsidRPr="00521766">
              <w:rPr>
                <w:rFonts w:ascii="Arial" w:hAnsi="Arial" w:cs="Arial"/>
              </w:rPr>
              <w:t xml:space="preserve">The </w:t>
            </w:r>
            <w:r w:rsidR="00922A94" w:rsidRPr="00521766">
              <w:rPr>
                <w:rFonts w:ascii="Arial" w:hAnsi="Arial" w:cs="Arial"/>
              </w:rPr>
              <w:t>post holder</w:t>
            </w:r>
            <w:r w:rsidRPr="00521766">
              <w:rPr>
                <w:rFonts w:ascii="Arial" w:hAnsi="Arial" w:cs="Arial"/>
              </w:rPr>
              <w:t xml:space="preserve"> will be expected to maintain an awareness and observation of Fire and Health &amp; Safety Regulations.</w:t>
            </w:r>
          </w:p>
          <w:p w14:paraId="763B9531" w14:textId="77777777" w:rsidR="00585118" w:rsidRPr="00521766" w:rsidRDefault="00585118" w:rsidP="00901B9C">
            <w:pPr>
              <w:rPr>
                <w:rFonts w:ascii="Arial" w:hAnsi="Arial" w:cs="Arial"/>
              </w:rPr>
            </w:pPr>
          </w:p>
        </w:tc>
      </w:tr>
    </w:tbl>
    <w:p w14:paraId="763B9533" w14:textId="77777777" w:rsidR="005F18B5" w:rsidRPr="00521766" w:rsidRDefault="005F18B5">
      <w:pPr>
        <w:rPr>
          <w:rFonts w:ascii="Arial" w:hAnsi="Arial" w:cs="Arial"/>
        </w:rPr>
      </w:pPr>
    </w:p>
    <w:p w14:paraId="763B9534" w14:textId="77777777" w:rsidR="00DD5430" w:rsidRPr="00521766" w:rsidRDefault="00DD5430" w:rsidP="00901B9C">
      <w:pPr>
        <w:rPr>
          <w:rFonts w:ascii="Arial" w:hAnsi="Arial" w:cs="Arial"/>
        </w:rPr>
      </w:pPr>
      <w:r w:rsidRPr="00521766">
        <w:rPr>
          <w:rFonts w:ascii="Arial" w:hAnsi="Arial" w:cs="Arial"/>
        </w:rPr>
        <w:br w:type="page"/>
      </w:r>
    </w:p>
    <w:p w14:paraId="763B9535" w14:textId="77777777" w:rsidR="00DD5430" w:rsidRPr="00521766" w:rsidRDefault="00DD5430">
      <w:pPr>
        <w:rPr>
          <w:rFonts w:ascii="Arial" w:hAnsi="Arial" w:cs="Arial"/>
          <w:b/>
        </w:rPr>
      </w:pPr>
      <w:r w:rsidRPr="00521766">
        <w:rPr>
          <w:rFonts w:ascii="Arial" w:hAnsi="Arial" w:cs="Arial"/>
          <w:b/>
        </w:rPr>
        <w:t xml:space="preserve">Person Specification </w:t>
      </w:r>
    </w:p>
    <w:tbl>
      <w:tblPr>
        <w:tblStyle w:val="TableGrid"/>
        <w:tblW w:w="0" w:type="auto"/>
        <w:tblLook w:val="04A0" w:firstRow="1" w:lastRow="0" w:firstColumn="1" w:lastColumn="0" w:noHBand="0" w:noVBand="1"/>
      </w:tblPr>
      <w:tblGrid>
        <w:gridCol w:w="1803"/>
        <w:gridCol w:w="7213"/>
      </w:tblGrid>
      <w:tr w:rsidR="00521766" w:rsidRPr="00521766" w14:paraId="763B9538" w14:textId="77777777" w:rsidTr="004E5243">
        <w:tc>
          <w:tcPr>
            <w:tcW w:w="1809" w:type="dxa"/>
            <w:shd w:val="clear" w:color="auto" w:fill="808080" w:themeFill="background1" w:themeFillShade="80"/>
          </w:tcPr>
          <w:p w14:paraId="763B9536" w14:textId="77777777" w:rsidR="00DD5430" w:rsidRPr="00521766" w:rsidRDefault="00DD5430">
            <w:pPr>
              <w:rPr>
                <w:rFonts w:ascii="Arial" w:hAnsi="Arial" w:cs="Arial"/>
                <w:b/>
              </w:rPr>
            </w:pPr>
            <w:r w:rsidRPr="00521766">
              <w:rPr>
                <w:rFonts w:ascii="Arial" w:hAnsi="Arial" w:cs="Arial"/>
                <w:b/>
              </w:rPr>
              <w:t>Criteria</w:t>
            </w:r>
          </w:p>
        </w:tc>
        <w:tc>
          <w:tcPr>
            <w:tcW w:w="7433" w:type="dxa"/>
            <w:shd w:val="clear" w:color="auto" w:fill="808080" w:themeFill="background1" w:themeFillShade="80"/>
          </w:tcPr>
          <w:p w14:paraId="763B9537" w14:textId="77777777" w:rsidR="00DD5430" w:rsidRPr="00521766" w:rsidRDefault="00DD5430">
            <w:pPr>
              <w:rPr>
                <w:rFonts w:ascii="Arial" w:hAnsi="Arial" w:cs="Arial"/>
                <w:b/>
              </w:rPr>
            </w:pPr>
            <w:r w:rsidRPr="00521766">
              <w:rPr>
                <w:rFonts w:ascii="Arial" w:hAnsi="Arial" w:cs="Arial"/>
                <w:b/>
              </w:rPr>
              <w:t>Standard</w:t>
            </w:r>
          </w:p>
        </w:tc>
      </w:tr>
      <w:tr w:rsidR="00521766" w:rsidRPr="00521766" w14:paraId="763B953B" w14:textId="77777777" w:rsidTr="004E5243">
        <w:tc>
          <w:tcPr>
            <w:tcW w:w="1809" w:type="dxa"/>
          </w:tcPr>
          <w:p w14:paraId="763B9539" w14:textId="77777777" w:rsidR="00DD5430" w:rsidRPr="00521766" w:rsidRDefault="00DD5430">
            <w:pPr>
              <w:rPr>
                <w:rFonts w:ascii="Arial" w:hAnsi="Arial" w:cs="Arial"/>
                <w:b/>
              </w:rPr>
            </w:pPr>
            <w:r w:rsidRPr="00521766">
              <w:rPr>
                <w:rFonts w:ascii="Arial" w:hAnsi="Arial" w:cs="Arial"/>
                <w:b/>
              </w:rPr>
              <w:t>Qualifications</w:t>
            </w:r>
          </w:p>
        </w:tc>
        <w:tc>
          <w:tcPr>
            <w:tcW w:w="7433" w:type="dxa"/>
          </w:tcPr>
          <w:p w14:paraId="39D1AC84" w14:textId="77777777" w:rsidR="0084273B" w:rsidRDefault="00730828" w:rsidP="00503521">
            <w:pPr>
              <w:pStyle w:val="ListParagraph"/>
              <w:numPr>
                <w:ilvl w:val="0"/>
                <w:numId w:val="18"/>
              </w:numPr>
              <w:rPr>
                <w:rFonts w:ascii="Arial" w:hAnsi="Arial" w:cs="Arial"/>
              </w:rPr>
            </w:pPr>
            <w:r w:rsidRPr="00521766">
              <w:rPr>
                <w:rFonts w:ascii="Arial" w:hAnsi="Arial" w:cs="Arial"/>
              </w:rPr>
              <w:t>Good general education including Maths and English GCSE</w:t>
            </w:r>
            <w:r w:rsidR="00946833" w:rsidRPr="00521766">
              <w:rPr>
                <w:rFonts w:ascii="Arial" w:hAnsi="Arial" w:cs="Arial"/>
              </w:rPr>
              <w:t xml:space="preserve"> or equivalent</w:t>
            </w:r>
            <w:r w:rsidRPr="00521766">
              <w:rPr>
                <w:rFonts w:ascii="Arial" w:hAnsi="Arial" w:cs="Arial"/>
              </w:rPr>
              <w:t xml:space="preserve">. </w:t>
            </w:r>
          </w:p>
          <w:p w14:paraId="29BA0D61" w14:textId="175C8921" w:rsidR="003F5E14" w:rsidRDefault="003F5E14" w:rsidP="00503521">
            <w:pPr>
              <w:pStyle w:val="ListParagraph"/>
              <w:numPr>
                <w:ilvl w:val="0"/>
                <w:numId w:val="18"/>
              </w:numPr>
              <w:rPr>
                <w:rFonts w:ascii="Arial" w:hAnsi="Arial" w:cs="Arial"/>
              </w:rPr>
            </w:pPr>
            <w:r>
              <w:rPr>
                <w:rFonts w:ascii="Arial" w:hAnsi="Arial" w:cs="Arial"/>
              </w:rPr>
              <w:t>Certificate in Food Safety in Catering Level 2</w:t>
            </w:r>
          </w:p>
          <w:p w14:paraId="54057FE5" w14:textId="0F4462E6" w:rsidR="003F5E14" w:rsidRDefault="00913098" w:rsidP="00503521">
            <w:pPr>
              <w:pStyle w:val="ListParagraph"/>
              <w:numPr>
                <w:ilvl w:val="0"/>
                <w:numId w:val="18"/>
              </w:numPr>
              <w:rPr>
                <w:rFonts w:ascii="Arial" w:hAnsi="Arial" w:cs="Arial"/>
              </w:rPr>
            </w:pPr>
            <w:r>
              <w:rPr>
                <w:rFonts w:ascii="Arial" w:hAnsi="Arial" w:cs="Arial"/>
              </w:rPr>
              <w:t>Certificate in Food Allergy.</w:t>
            </w:r>
          </w:p>
          <w:p w14:paraId="763B953A" w14:textId="1FF8E01A" w:rsidR="003F5E14" w:rsidRPr="00521766" w:rsidRDefault="003F5E14" w:rsidP="003F5E14">
            <w:pPr>
              <w:pStyle w:val="ListParagraph"/>
              <w:rPr>
                <w:rFonts w:ascii="Arial" w:hAnsi="Arial" w:cs="Arial"/>
              </w:rPr>
            </w:pPr>
          </w:p>
        </w:tc>
      </w:tr>
      <w:tr w:rsidR="00521766" w:rsidRPr="00521766" w14:paraId="763B953F" w14:textId="77777777" w:rsidTr="004E5243">
        <w:tc>
          <w:tcPr>
            <w:tcW w:w="1809" w:type="dxa"/>
          </w:tcPr>
          <w:p w14:paraId="763B953C" w14:textId="77777777" w:rsidR="00DD5430" w:rsidRPr="00521766" w:rsidRDefault="00DD5430">
            <w:pPr>
              <w:rPr>
                <w:rFonts w:ascii="Arial" w:hAnsi="Arial" w:cs="Arial"/>
                <w:b/>
              </w:rPr>
            </w:pPr>
            <w:r w:rsidRPr="00521766">
              <w:rPr>
                <w:rFonts w:ascii="Arial" w:hAnsi="Arial" w:cs="Arial"/>
                <w:b/>
              </w:rPr>
              <w:t>Experience</w:t>
            </w:r>
          </w:p>
        </w:tc>
        <w:tc>
          <w:tcPr>
            <w:tcW w:w="7433" w:type="dxa"/>
          </w:tcPr>
          <w:p w14:paraId="69107A9B" w14:textId="402EEC9F" w:rsidR="00730828" w:rsidRPr="00521766" w:rsidRDefault="00730828" w:rsidP="00503521">
            <w:pPr>
              <w:pStyle w:val="ListParagraph"/>
              <w:numPr>
                <w:ilvl w:val="0"/>
                <w:numId w:val="18"/>
              </w:numPr>
              <w:rPr>
                <w:rFonts w:ascii="Arial" w:hAnsi="Arial" w:cs="Arial"/>
              </w:rPr>
            </w:pPr>
            <w:r w:rsidRPr="00521766">
              <w:rPr>
                <w:rFonts w:ascii="Arial" w:hAnsi="Arial" w:cs="Arial"/>
              </w:rPr>
              <w:t>At least one year’s experience of working in a busy customer facing environment.</w:t>
            </w:r>
          </w:p>
          <w:p w14:paraId="763B953E" w14:textId="2093E5F9" w:rsidR="00730828" w:rsidRPr="00521766" w:rsidRDefault="00946833" w:rsidP="00503521">
            <w:pPr>
              <w:pStyle w:val="ListParagraph"/>
              <w:numPr>
                <w:ilvl w:val="0"/>
                <w:numId w:val="18"/>
              </w:numPr>
              <w:rPr>
                <w:rFonts w:ascii="Arial" w:hAnsi="Arial" w:cs="Arial"/>
              </w:rPr>
            </w:pPr>
            <w:r w:rsidRPr="00521766">
              <w:rPr>
                <w:rFonts w:ascii="Arial" w:hAnsi="Arial" w:cs="Arial"/>
              </w:rPr>
              <w:t>Experience of m</w:t>
            </w:r>
            <w:r w:rsidR="00730828" w:rsidRPr="00521766">
              <w:rPr>
                <w:rFonts w:ascii="Arial" w:hAnsi="Arial" w:cs="Arial"/>
              </w:rPr>
              <w:t>anaging multiple tasks to timescales.</w:t>
            </w:r>
          </w:p>
        </w:tc>
      </w:tr>
      <w:tr w:rsidR="00521766" w:rsidRPr="00521766" w14:paraId="763B9543" w14:textId="77777777" w:rsidTr="004E5243">
        <w:tc>
          <w:tcPr>
            <w:tcW w:w="1809" w:type="dxa"/>
          </w:tcPr>
          <w:p w14:paraId="763B9540" w14:textId="77777777" w:rsidR="00DD5430" w:rsidRPr="00521766" w:rsidRDefault="00DD5430">
            <w:pPr>
              <w:rPr>
                <w:rFonts w:ascii="Arial" w:hAnsi="Arial" w:cs="Arial"/>
                <w:b/>
              </w:rPr>
            </w:pPr>
            <w:r w:rsidRPr="00521766">
              <w:rPr>
                <w:rFonts w:ascii="Arial" w:hAnsi="Arial" w:cs="Arial"/>
                <w:b/>
              </w:rPr>
              <w:t>Knowledge</w:t>
            </w:r>
          </w:p>
        </w:tc>
        <w:tc>
          <w:tcPr>
            <w:tcW w:w="7433" w:type="dxa"/>
          </w:tcPr>
          <w:p w14:paraId="1B958AAA" w14:textId="77777777" w:rsidR="00730828" w:rsidRPr="00521766" w:rsidRDefault="00730828" w:rsidP="00503521">
            <w:pPr>
              <w:pStyle w:val="ListParagraph"/>
              <w:numPr>
                <w:ilvl w:val="0"/>
                <w:numId w:val="19"/>
              </w:numPr>
              <w:rPr>
                <w:rFonts w:ascii="Arial" w:hAnsi="Arial" w:cs="Arial"/>
              </w:rPr>
            </w:pPr>
            <w:r w:rsidRPr="00521766">
              <w:rPr>
                <w:rFonts w:ascii="Arial" w:hAnsi="Arial" w:cs="Arial"/>
              </w:rPr>
              <w:t>Customer Service expertise – focused on meeting the needs of the authority and the service.</w:t>
            </w:r>
          </w:p>
          <w:p w14:paraId="763B9542" w14:textId="50E64F2C" w:rsidR="0084273B" w:rsidRPr="00521766" w:rsidRDefault="0084273B" w:rsidP="002E384D">
            <w:pPr>
              <w:pStyle w:val="ListParagraph"/>
              <w:rPr>
                <w:rFonts w:ascii="Arial" w:hAnsi="Arial" w:cs="Arial"/>
              </w:rPr>
            </w:pPr>
          </w:p>
        </w:tc>
      </w:tr>
      <w:tr w:rsidR="00521766" w:rsidRPr="00521766" w14:paraId="763B9547" w14:textId="77777777" w:rsidTr="004E5243">
        <w:tc>
          <w:tcPr>
            <w:tcW w:w="1809" w:type="dxa"/>
          </w:tcPr>
          <w:p w14:paraId="763B9544" w14:textId="77777777" w:rsidR="00DD5430" w:rsidRPr="00521766" w:rsidRDefault="00DD5430">
            <w:pPr>
              <w:rPr>
                <w:rFonts w:ascii="Arial" w:hAnsi="Arial" w:cs="Arial"/>
                <w:b/>
              </w:rPr>
            </w:pPr>
            <w:r w:rsidRPr="00521766">
              <w:rPr>
                <w:rFonts w:ascii="Arial" w:hAnsi="Arial" w:cs="Arial"/>
                <w:b/>
              </w:rPr>
              <w:t>Skills</w:t>
            </w:r>
          </w:p>
        </w:tc>
        <w:tc>
          <w:tcPr>
            <w:tcW w:w="7433" w:type="dxa"/>
          </w:tcPr>
          <w:p w14:paraId="322E32A1" w14:textId="6D3C7291" w:rsidR="00946833" w:rsidRPr="00521766" w:rsidRDefault="00946833" w:rsidP="00503521">
            <w:pPr>
              <w:pStyle w:val="ListParagraph"/>
              <w:numPr>
                <w:ilvl w:val="0"/>
                <w:numId w:val="20"/>
              </w:numPr>
              <w:rPr>
                <w:rFonts w:ascii="Arial" w:hAnsi="Arial" w:cs="Arial"/>
              </w:rPr>
            </w:pPr>
            <w:r w:rsidRPr="00521766">
              <w:rPr>
                <w:rFonts w:ascii="Arial" w:hAnsi="Arial" w:cs="Arial"/>
              </w:rPr>
              <w:t>Effective listening and communication skills.</w:t>
            </w:r>
          </w:p>
          <w:p w14:paraId="3FCB8A9E" w14:textId="2D1B5006" w:rsidR="00946833" w:rsidRPr="00521766" w:rsidRDefault="00946833" w:rsidP="00503521">
            <w:pPr>
              <w:pStyle w:val="ListParagraph"/>
              <w:numPr>
                <w:ilvl w:val="0"/>
                <w:numId w:val="20"/>
              </w:numPr>
              <w:rPr>
                <w:rFonts w:ascii="Arial" w:hAnsi="Arial" w:cs="Arial"/>
              </w:rPr>
            </w:pPr>
            <w:r w:rsidRPr="00521766">
              <w:rPr>
                <w:rFonts w:ascii="Arial" w:hAnsi="Arial" w:cs="Arial"/>
              </w:rPr>
              <w:t xml:space="preserve">Good </w:t>
            </w:r>
            <w:proofErr w:type="gramStart"/>
            <w:r w:rsidRPr="00521766">
              <w:rPr>
                <w:rFonts w:ascii="Arial" w:hAnsi="Arial" w:cs="Arial"/>
              </w:rPr>
              <w:t>inter personal</w:t>
            </w:r>
            <w:proofErr w:type="gramEnd"/>
            <w:r w:rsidRPr="00521766">
              <w:rPr>
                <w:rFonts w:ascii="Arial" w:hAnsi="Arial" w:cs="Arial"/>
              </w:rPr>
              <w:t xml:space="preserve"> skills and the ability to communicate effectively with a range of people, including children and young people, parents and carers, community members, different professionals and agencies and contractors.</w:t>
            </w:r>
          </w:p>
          <w:p w14:paraId="32841873" w14:textId="77777777" w:rsidR="00946833" w:rsidRPr="00521766" w:rsidRDefault="00946833" w:rsidP="00503521">
            <w:pPr>
              <w:pStyle w:val="ListParagraph"/>
              <w:numPr>
                <w:ilvl w:val="0"/>
                <w:numId w:val="20"/>
              </w:numPr>
              <w:rPr>
                <w:rFonts w:ascii="Arial" w:hAnsi="Arial" w:cs="Arial"/>
              </w:rPr>
            </w:pPr>
            <w:r w:rsidRPr="00521766">
              <w:rPr>
                <w:rFonts w:ascii="Arial" w:hAnsi="Arial" w:cs="Arial"/>
              </w:rPr>
              <w:t xml:space="preserve">Able to develop practical and creative systems and processes to ensure effective service delivery. </w:t>
            </w:r>
          </w:p>
          <w:p w14:paraId="5EAC50C2" w14:textId="3B43CA82" w:rsidR="0084273B" w:rsidRPr="00521766" w:rsidRDefault="00503521" w:rsidP="00503521">
            <w:pPr>
              <w:pStyle w:val="ListParagraph"/>
              <w:numPr>
                <w:ilvl w:val="0"/>
                <w:numId w:val="20"/>
              </w:numPr>
              <w:rPr>
                <w:rFonts w:ascii="Arial" w:hAnsi="Arial" w:cs="Arial"/>
              </w:rPr>
            </w:pPr>
            <w:r w:rsidRPr="00521766">
              <w:rPr>
                <w:rFonts w:ascii="Arial" w:hAnsi="Arial" w:cs="Arial"/>
              </w:rPr>
              <w:t>Self-directed</w:t>
            </w:r>
            <w:r w:rsidR="00922A94" w:rsidRPr="00521766">
              <w:rPr>
                <w:rFonts w:ascii="Arial" w:hAnsi="Arial" w:cs="Arial"/>
              </w:rPr>
              <w:t xml:space="preserve">, well organised with </w:t>
            </w:r>
            <w:r w:rsidR="00946833" w:rsidRPr="00521766">
              <w:rPr>
                <w:rFonts w:ascii="Arial" w:hAnsi="Arial" w:cs="Arial"/>
              </w:rPr>
              <w:t>good time management.</w:t>
            </w:r>
          </w:p>
          <w:p w14:paraId="61317083" w14:textId="77777777" w:rsidR="00946833" w:rsidRPr="00521766" w:rsidRDefault="00946833" w:rsidP="00503521">
            <w:pPr>
              <w:pStyle w:val="ListParagraph"/>
              <w:numPr>
                <w:ilvl w:val="0"/>
                <w:numId w:val="20"/>
              </w:numPr>
              <w:rPr>
                <w:rFonts w:ascii="Arial" w:hAnsi="Arial" w:cs="Arial"/>
              </w:rPr>
            </w:pPr>
            <w:r w:rsidRPr="00521766">
              <w:rPr>
                <w:rFonts w:ascii="Arial" w:hAnsi="Arial" w:cs="Arial"/>
              </w:rPr>
              <w:t>Sound cash management and financial administration skills.</w:t>
            </w:r>
          </w:p>
          <w:p w14:paraId="763B9546" w14:textId="3C555F77" w:rsidR="00946833" w:rsidRPr="00521766" w:rsidRDefault="00946833" w:rsidP="00503521">
            <w:pPr>
              <w:pStyle w:val="ListParagraph"/>
              <w:numPr>
                <w:ilvl w:val="0"/>
                <w:numId w:val="20"/>
              </w:numPr>
              <w:rPr>
                <w:rFonts w:ascii="Arial" w:hAnsi="Arial" w:cs="Arial"/>
              </w:rPr>
            </w:pPr>
            <w:r w:rsidRPr="00521766">
              <w:rPr>
                <w:rFonts w:ascii="Arial" w:hAnsi="Arial" w:cs="Arial"/>
              </w:rPr>
              <w:t>Speed and accuracy with clerical and administrative tasks.</w:t>
            </w:r>
          </w:p>
        </w:tc>
      </w:tr>
      <w:tr w:rsidR="00521766" w:rsidRPr="00521766" w14:paraId="763B954B" w14:textId="77777777" w:rsidTr="004E5243">
        <w:tc>
          <w:tcPr>
            <w:tcW w:w="1809" w:type="dxa"/>
          </w:tcPr>
          <w:p w14:paraId="763B9548" w14:textId="77777777" w:rsidR="00DD5430" w:rsidRPr="00521766" w:rsidRDefault="00DD5430" w:rsidP="00DD5430">
            <w:pPr>
              <w:rPr>
                <w:rFonts w:ascii="Arial" w:hAnsi="Arial" w:cs="Arial"/>
                <w:b/>
              </w:rPr>
            </w:pPr>
            <w:r w:rsidRPr="00521766">
              <w:rPr>
                <w:rFonts w:ascii="Arial" w:hAnsi="Arial" w:cs="Arial"/>
                <w:b/>
              </w:rPr>
              <w:t>Personal style &amp; behaviours</w:t>
            </w:r>
          </w:p>
        </w:tc>
        <w:tc>
          <w:tcPr>
            <w:tcW w:w="7433" w:type="dxa"/>
          </w:tcPr>
          <w:p w14:paraId="2B150EED" w14:textId="632B8C85" w:rsidR="00503521" w:rsidRPr="00521766" w:rsidRDefault="00503521" w:rsidP="00503521">
            <w:pPr>
              <w:pStyle w:val="ListParagraph"/>
              <w:numPr>
                <w:ilvl w:val="0"/>
                <w:numId w:val="21"/>
              </w:numPr>
              <w:rPr>
                <w:rFonts w:ascii="Arial" w:hAnsi="Arial" w:cs="Arial"/>
              </w:rPr>
            </w:pPr>
            <w:r w:rsidRPr="00521766">
              <w:rPr>
                <w:rFonts w:ascii="Arial" w:hAnsi="Arial" w:cs="Arial"/>
              </w:rPr>
              <w:t>A team player with an attitude of positive customer care and enthusiasm.</w:t>
            </w:r>
          </w:p>
          <w:p w14:paraId="2C0FA0EF" w14:textId="77777777" w:rsidR="00503521" w:rsidRPr="00521766" w:rsidRDefault="00503521" w:rsidP="00503521">
            <w:pPr>
              <w:pStyle w:val="ListParagraph"/>
              <w:numPr>
                <w:ilvl w:val="0"/>
                <w:numId w:val="21"/>
              </w:numPr>
              <w:rPr>
                <w:rFonts w:ascii="Arial" w:hAnsi="Arial" w:cs="Arial"/>
              </w:rPr>
            </w:pPr>
            <w:r w:rsidRPr="00521766">
              <w:rPr>
                <w:rFonts w:ascii="Arial" w:hAnsi="Arial" w:cs="Arial"/>
              </w:rPr>
              <w:t xml:space="preserve">Competent and confident, able to work under own initiative. </w:t>
            </w:r>
          </w:p>
          <w:p w14:paraId="6F6DC056" w14:textId="18B17994" w:rsidR="00503521" w:rsidRPr="00521766" w:rsidRDefault="00503521" w:rsidP="00503521">
            <w:pPr>
              <w:pStyle w:val="ListParagraph"/>
              <w:numPr>
                <w:ilvl w:val="0"/>
                <w:numId w:val="21"/>
              </w:numPr>
              <w:rPr>
                <w:rFonts w:ascii="Arial" w:hAnsi="Arial" w:cs="Arial"/>
              </w:rPr>
            </w:pPr>
            <w:r w:rsidRPr="00521766">
              <w:rPr>
                <w:rFonts w:ascii="Arial" w:hAnsi="Arial" w:cs="Arial"/>
              </w:rPr>
              <w:t xml:space="preserve">Friendly and approachable. </w:t>
            </w:r>
          </w:p>
          <w:p w14:paraId="0B1E0C77" w14:textId="035D02E5" w:rsidR="00503521" w:rsidRPr="00521766" w:rsidRDefault="00503521" w:rsidP="00503521">
            <w:pPr>
              <w:pStyle w:val="ListParagraph"/>
              <w:numPr>
                <w:ilvl w:val="0"/>
                <w:numId w:val="21"/>
              </w:numPr>
              <w:rPr>
                <w:rFonts w:ascii="Arial" w:hAnsi="Arial" w:cs="Arial"/>
              </w:rPr>
            </w:pPr>
            <w:r w:rsidRPr="00521766">
              <w:rPr>
                <w:rFonts w:ascii="Arial" w:hAnsi="Arial" w:cs="Arial"/>
              </w:rPr>
              <w:t>Adaptable - demonstrable capacity to adapt to changing requirements of team to support the service.</w:t>
            </w:r>
          </w:p>
          <w:p w14:paraId="3173EC5B" w14:textId="34D4457E" w:rsidR="00503521" w:rsidRPr="00521766" w:rsidRDefault="00503521" w:rsidP="00503521">
            <w:pPr>
              <w:pStyle w:val="ListParagraph"/>
              <w:numPr>
                <w:ilvl w:val="0"/>
                <w:numId w:val="21"/>
              </w:numPr>
              <w:rPr>
                <w:rFonts w:ascii="Arial" w:hAnsi="Arial" w:cs="Arial"/>
              </w:rPr>
            </w:pPr>
            <w:r w:rsidRPr="00521766">
              <w:rPr>
                <w:rFonts w:ascii="Arial" w:hAnsi="Arial" w:cs="Arial"/>
              </w:rPr>
              <w:t>Extremely well organised with an enhanced attention to detail.</w:t>
            </w:r>
          </w:p>
          <w:p w14:paraId="763B954A" w14:textId="12E2196A" w:rsidR="0084273B" w:rsidRPr="00521766" w:rsidRDefault="0084273B" w:rsidP="00503521">
            <w:pPr>
              <w:pStyle w:val="ListParagraph"/>
              <w:numPr>
                <w:ilvl w:val="0"/>
                <w:numId w:val="21"/>
              </w:numPr>
              <w:rPr>
                <w:rFonts w:ascii="Arial" w:hAnsi="Arial" w:cs="Arial"/>
              </w:rPr>
            </w:pPr>
            <w:r w:rsidRPr="00521766">
              <w:rPr>
                <w:rFonts w:ascii="Arial" w:hAnsi="Arial" w:cs="Arial"/>
              </w:rPr>
              <w:t>As a council employee you will be supported and expected to demonstrate the Councils Core Behaviours.  Please note that these may be updated from time to time and are available on the Council’s intranet pages.</w:t>
            </w:r>
          </w:p>
        </w:tc>
      </w:tr>
      <w:tr w:rsidR="007240B2" w:rsidRPr="00521766" w14:paraId="763B9551" w14:textId="77777777" w:rsidTr="004E5243">
        <w:tc>
          <w:tcPr>
            <w:tcW w:w="1809" w:type="dxa"/>
          </w:tcPr>
          <w:p w14:paraId="763B954C" w14:textId="77777777" w:rsidR="007240B2" w:rsidRPr="00521766" w:rsidRDefault="007240B2" w:rsidP="00DD5430">
            <w:pPr>
              <w:rPr>
                <w:rFonts w:ascii="Arial" w:hAnsi="Arial" w:cs="Arial"/>
                <w:b/>
              </w:rPr>
            </w:pPr>
            <w:r w:rsidRPr="00521766">
              <w:rPr>
                <w:rFonts w:ascii="Arial" w:hAnsi="Arial" w:cs="Arial"/>
                <w:b/>
              </w:rPr>
              <w:t>Fluency Duty</w:t>
            </w:r>
          </w:p>
          <w:p w14:paraId="763B954D" w14:textId="2F502648" w:rsidR="007240B2" w:rsidRPr="00521766" w:rsidRDefault="007240B2" w:rsidP="00DD5430">
            <w:pPr>
              <w:rPr>
                <w:rFonts w:ascii="Arial" w:hAnsi="Arial" w:cs="Arial"/>
              </w:rPr>
            </w:pPr>
          </w:p>
        </w:tc>
        <w:tc>
          <w:tcPr>
            <w:tcW w:w="7433" w:type="dxa"/>
          </w:tcPr>
          <w:p w14:paraId="763B954E" w14:textId="1F37D89F" w:rsidR="007240B2" w:rsidRPr="00521766" w:rsidRDefault="00B42F42" w:rsidP="00B42F42">
            <w:pPr>
              <w:pStyle w:val="ListParagraph"/>
              <w:rPr>
                <w:rFonts w:ascii="Arial" w:hAnsi="Arial" w:cs="Arial"/>
              </w:rPr>
            </w:pPr>
            <w:r>
              <w:rPr>
                <w:rFonts w:ascii="Arial" w:hAnsi="Arial" w:cs="Arial"/>
              </w:rPr>
              <w:t>.</w:t>
            </w:r>
          </w:p>
          <w:p w14:paraId="0A44A96C" w14:textId="77777777" w:rsidR="00744F84" w:rsidRPr="00744F84" w:rsidRDefault="00744F84" w:rsidP="00744F84">
            <w:pPr>
              <w:spacing w:after="200" w:line="276" w:lineRule="auto"/>
              <w:rPr>
                <w:rFonts w:ascii="Arial" w:hAnsi="Arial" w:cs="Arial"/>
              </w:rPr>
            </w:pPr>
            <w:r w:rsidRPr="00744F84">
              <w:rPr>
                <w:rFonts w:ascii="Arial" w:hAnsi="Arial" w:cs="Arial"/>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14:paraId="072443AB" w14:textId="77777777" w:rsidR="00744F84" w:rsidRPr="00744F84" w:rsidRDefault="00744F84" w:rsidP="00744F84">
            <w:pPr>
              <w:spacing w:after="200" w:line="276" w:lineRule="auto"/>
              <w:rPr>
                <w:rFonts w:ascii="Arial" w:hAnsi="Arial" w:cs="Arial"/>
              </w:rPr>
            </w:pPr>
            <w:r w:rsidRPr="00744F84">
              <w:rPr>
                <w:rFonts w:ascii="Arial" w:hAnsi="Arial" w:cs="Arial"/>
              </w:rPr>
              <w:t xml:space="preserve">Communication with the public is a regular/intrinsic part of the role. </w:t>
            </w:r>
          </w:p>
          <w:p w14:paraId="1544A9C7" w14:textId="77777777" w:rsidR="00744F84" w:rsidRPr="00744F84" w:rsidRDefault="00744F84" w:rsidP="00744F84">
            <w:pPr>
              <w:spacing w:after="200" w:line="276" w:lineRule="auto"/>
              <w:rPr>
                <w:rFonts w:ascii="Arial" w:hAnsi="Arial" w:cs="Arial"/>
              </w:rPr>
            </w:pPr>
          </w:p>
          <w:p w14:paraId="763B954F" w14:textId="77777777" w:rsidR="0084273B" w:rsidRPr="00521766" w:rsidRDefault="0084273B" w:rsidP="0084273B">
            <w:pPr>
              <w:rPr>
                <w:rFonts w:ascii="Arial" w:hAnsi="Arial" w:cs="Arial"/>
              </w:rPr>
            </w:pPr>
          </w:p>
          <w:p w14:paraId="763B9550" w14:textId="77777777" w:rsidR="0084273B" w:rsidRPr="00521766" w:rsidRDefault="0084273B" w:rsidP="0084273B">
            <w:pPr>
              <w:rPr>
                <w:rFonts w:ascii="Arial" w:hAnsi="Arial" w:cs="Arial"/>
              </w:rPr>
            </w:pPr>
          </w:p>
        </w:tc>
      </w:tr>
      <w:tr w:rsidR="00AB6DD7" w:rsidRPr="00521766" w14:paraId="300BD4F2" w14:textId="77777777" w:rsidTr="004E5243">
        <w:tc>
          <w:tcPr>
            <w:tcW w:w="1809" w:type="dxa"/>
          </w:tcPr>
          <w:p w14:paraId="59BA62BA" w14:textId="2968FE89" w:rsidR="00AB6DD7" w:rsidRPr="00521766" w:rsidRDefault="00AB6DD7" w:rsidP="00DD5430">
            <w:pPr>
              <w:rPr>
                <w:rFonts w:ascii="Arial" w:hAnsi="Arial" w:cs="Arial"/>
                <w:b/>
              </w:rPr>
            </w:pPr>
            <w:r>
              <w:rPr>
                <w:rFonts w:ascii="Arial" w:hAnsi="Arial" w:cs="Arial"/>
                <w:b/>
              </w:rPr>
              <w:t>Political Restrictions**</w:t>
            </w:r>
          </w:p>
        </w:tc>
        <w:tc>
          <w:tcPr>
            <w:tcW w:w="7433" w:type="dxa"/>
          </w:tcPr>
          <w:p w14:paraId="5E6A5355" w14:textId="33129531" w:rsidR="00AB6DD7" w:rsidRPr="00521766" w:rsidRDefault="00F156FC" w:rsidP="009D1101">
            <w:pPr>
              <w:pStyle w:val="ListParagraph"/>
              <w:numPr>
                <w:ilvl w:val="0"/>
                <w:numId w:val="17"/>
              </w:numPr>
              <w:rPr>
                <w:rFonts w:ascii="Arial" w:hAnsi="Arial" w:cs="Arial"/>
              </w:rPr>
            </w:pPr>
            <w:r>
              <w:rPr>
                <w:rFonts w:ascii="Arial" w:hAnsi="Arial" w:cs="Arial"/>
              </w:rPr>
              <w:t>This role is not considered to be a politically restricted post</w:t>
            </w:r>
          </w:p>
        </w:tc>
      </w:tr>
    </w:tbl>
    <w:p w14:paraId="36254E8F" w14:textId="77777777" w:rsidR="000B6DC9" w:rsidRPr="00521766" w:rsidRDefault="000B6DC9" w:rsidP="0026174A">
      <w:pPr>
        <w:spacing w:after="0"/>
        <w:jc w:val="both"/>
        <w:rPr>
          <w:rFonts w:ascii="Arial" w:hAnsi="Arial" w:cs="Arial"/>
        </w:rPr>
      </w:pPr>
    </w:p>
    <w:p w14:paraId="2B2BFAF2" w14:textId="10D77EBA" w:rsidR="001474B6" w:rsidRPr="00521766" w:rsidRDefault="001474B6" w:rsidP="0026174A">
      <w:pPr>
        <w:spacing w:after="0"/>
        <w:jc w:val="both"/>
        <w:rPr>
          <w:rFonts w:ascii="Arial" w:hAnsi="Arial" w:cs="Arial"/>
        </w:rPr>
      </w:pPr>
      <w:r w:rsidRPr="00521766">
        <w:rPr>
          <w:rFonts w:ascii="Arial" w:hAnsi="Arial" w:cs="Arial"/>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r w:rsidR="007240B2" w:rsidRPr="00521766">
        <w:rPr>
          <w:rFonts w:ascii="Arial" w:hAnsi="Arial" w:cs="Arial"/>
        </w:rPr>
        <w:t xml:space="preserve"> </w:t>
      </w:r>
    </w:p>
    <w:p w14:paraId="763B9556" w14:textId="79B3FB17" w:rsidR="007240B2" w:rsidRPr="00521766" w:rsidRDefault="007240B2" w:rsidP="0084273B">
      <w:pPr>
        <w:tabs>
          <w:tab w:val="left" w:pos="3525"/>
        </w:tabs>
        <w:jc w:val="both"/>
        <w:rPr>
          <w:rFonts w:ascii="Arial" w:hAnsi="Arial" w:cs="Arial"/>
        </w:rPr>
      </w:pPr>
      <w:r w:rsidRPr="00521766">
        <w:rPr>
          <w:rFonts w:ascii="Arial" w:hAnsi="Arial" w:cs="Arial"/>
        </w:rPr>
        <w:t>More information is available at:</w:t>
      </w:r>
      <w:r w:rsidR="0084273B" w:rsidRPr="00521766">
        <w:rPr>
          <w:rFonts w:ascii="Arial" w:hAnsi="Arial" w:cs="Arial"/>
        </w:rPr>
        <w:tab/>
      </w:r>
    </w:p>
    <w:p w14:paraId="763B9557" w14:textId="77777777" w:rsidR="007240B2" w:rsidRPr="00521766" w:rsidRDefault="007240B2" w:rsidP="00585118">
      <w:pPr>
        <w:jc w:val="both"/>
        <w:rPr>
          <w:rFonts w:ascii="Arial" w:hAnsi="Arial" w:cs="Arial"/>
        </w:rPr>
      </w:pPr>
      <w:hyperlink r:id="rId11" w:history="1">
        <w:r w:rsidRPr="00521766">
          <w:rPr>
            <w:rStyle w:val="Hyperlink"/>
            <w:rFonts w:ascii="Arial" w:hAnsi="Arial" w:cs="Arial"/>
            <w:color w:val="auto"/>
          </w:rPr>
          <w:t>http://ecouncil/Fluency/Pages/default.aspx</w:t>
        </w:r>
      </w:hyperlink>
    </w:p>
    <w:p w14:paraId="763B9558" w14:textId="77777777" w:rsidR="007240B2" w:rsidRPr="00521766" w:rsidRDefault="007240B2" w:rsidP="007240B2">
      <w:pPr>
        <w:jc w:val="both"/>
        <w:rPr>
          <w:rFonts w:ascii="Arial" w:hAnsi="Arial" w:cs="Arial"/>
        </w:rPr>
      </w:pPr>
      <w:r w:rsidRPr="00521766">
        <w:rPr>
          <w:rFonts w:ascii="Arial" w:hAnsi="Arial" w:cs="Arial"/>
        </w:rPr>
        <w:t>……………………………………………………………………………………………………………</w:t>
      </w:r>
    </w:p>
    <w:p w14:paraId="763B9559" w14:textId="21FE8F88" w:rsidR="00901B9C" w:rsidRPr="00521766" w:rsidRDefault="00585118" w:rsidP="00585118">
      <w:pPr>
        <w:jc w:val="both"/>
        <w:rPr>
          <w:rFonts w:ascii="Arial" w:hAnsi="Arial" w:cs="Arial"/>
        </w:rPr>
      </w:pPr>
      <w:r w:rsidRPr="00521766">
        <w:rPr>
          <w:rFonts w:ascii="Arial" w:hAnsi="Arial" w:cs="Arial"/>
        </w:rPr>
        <w:t>We</w:t>
      </w:r>
      <w:r w:rsidR="00901B9C" w:rsidRPr="00521766">
        <w:rPr>
          <w:rFonts w:ascii="Arial" w:hAnsi="Arial" w:cs="Arial"/>
        </w:rPr>
        <w:t xml:space="preserve"> will ensure, so far as is reasonably practicable, that no disabled applicant is placed at a substan</w:t>
      </w:r>
      <w:r w:rsidRPr="00521766">
        <w:rPr>
          <w:rFonts w:ascii="Arial" w:hAnsi="Arial" w:cs="Arial"/>
        </w:rPr>
        <w:t xml:space="preserve">tial disadvantage.  This person </w:t>
      </w:r>
      <w:r w:rsidR="00901B9C" w:rsidRPr="00521766">
        <w:rPr>
          <w:rFonts w:ascii="Arial" w:hAnsi="Arial" w:cs="Arial"/>
        </w:rPr>
        <w:t>specification includes what we believe are fully justifiable essential selection criteria.</w:t>
      </w:r>
      <w:r w:rsidRPr="00521766">
        <w:rPr>
          <w:rFonts w:ascii="Arial" w:hAnsi="Arial" w:cs="Arial"/>
        </w:rPr>
        <w:t xml:space="preserve"> </w:t>
      </w:r>
      <w:r w:rsidR="00901B9C" w:rsidRPr="00521766">
        <w:rPr>
          <w:rFonts w:ascii="Arial" w:hAnsi="Arial" w:cs="Arial"/>
        </w:rPr>
        <w:t>Provided that the selection criteria unconnected with the disability are met, we will make ALL reasonable adjustments in order that someone with a disability can undertake the duties involved</w:t>
      </w:r>
      <w:r w:rsidRPr="00521766">
        <w:rPr>
          <w:rFonts w:ascii="Arial" w:hAnsi="Arial" w:cs="Arial"/>
        </w:rPr>
        <w:t>.</w:t>
      </w:r>
    </w:p>
    <w:p w14:paraId="763B955A" w14:textId="77777777" w:rsidR="006B34E9" w:rsidRPr="00521766" w:rsidRDefault="00B335B0" w:rsidP="00585118">
      <w:pPr>
        <w:jc w:val="both"/>
        <w:rPr>
          <w:rFonts w:ascii="Arial" w:hAnsi="Arial" w:cs="Arial"/>
        </w:rPr>
      </w:pPr>
      <w:r w:rsidRPr="00521766">
        <w:rPr>
          <w:rFonts w:ascii="Arial" w:hAnsi="Arial" w:cs="Arial"/>
        </w:rPr>
        <w:t>……………………………………………………………………………………………………………</w:t>
      </w:r>
    </w:p>
    <w:tbl>
      <w:tblPr>
        <w:tblStyle w:val="TableGrid"/>
        <w:tblW w:w="0" w:type="auto"/>
        <w:tblLook w:val="04A0" w:firstRow="1" w:lastRow="0" w:firstColumn="1" w:lastColumn="0" w:noHBand="0" w:noVBand="1"/>
      </w:tblPr>
      <w:tblGrid>
        <w:gridCol w:w="6726"/>
        <w:gridCol w:w="2290"/>
      </w:tblGrid>
      <w:tr w:rsidR="00521766" w:rsidRPr="00521766" w14:paraId="763B955D" w14:textId="77777777" w:rsidTr="004E5243">
        <w:tc>
          <w:tcPr>
            <w:tcW w:w="6912" w:type="dxa"/>
            <w:shd w:val="clear" w:color="auto" w:fill="808080" w:themeFill="background1" w:themeFillShade="80"/>
          </w:tcPr>
          <w:p w14:paraId="763B955B" w14:textId="77777777" w:rsidR="004E5243" w:rsidRPr="00521766" w:rsidRDefault="004E5243" w:rsidP="00585118">
            <w:pPr>
              <w:jc w:val="both"/>
              <w:rPr>
                <w:rFonts w:ascii="Arial" w:hAnsi="Arial" w:cs="Arial"/>
                <w:b/>
              </w:rPr>
            </w:pPr>
            <w:r w:rsidRPr="00521766">
              <w:rPr>
                <w:rFonts w:ascii="Arial" w:hAnsi="Arial" w:cs="Arial"/>
                <w:b/>
              </w:rPr>
              <w:t>Type of criminal records checks required for this post</w:t>
            </w:r>
          </w:p>
        </w:tc>
        <w:tc>
          <w:tcPr>
            <w:tcW w:w="2330" w:type="dxa"/>
            <w:shd w:val="clear" w:color="auto" w:fill="808080" w:themeFill="background1" w:themeFillShade="80"/>
          </w:tcPr>
          <w:p w14:paraId="763B955C" w14:textId="77777777" w:rsidR="004E5243" w:rsidRPr="00521766" w:rsidRDefault="004E5243" w:rsidP="00585118">
            <w:pPr>
              <w:jc w:val="both"/>
              <w:rPr>
                <w:rFonts w:ascii="Arial" w:hAnsi="Arial" w:cs="Arial"/>
                <w:b/>
              </w:rPr>
            </w:pPr>
            <w:r w:rsidRPr="00521766">
              <w:rPr>
                <w:rFonts w:ascii="Arial" w:hAnsi="Arial" w:cs="Arial"/>
                <w:b/>
              </w:rPr>
              <w:t>Ticked as required</w:t>
            </w:r>
          </w:p>
        </w:tc>
      </w:tr>
      <w:tr w:rsidR="00521766" w:rsidRPr="00521766" w14:paraId="763B9560" w14:textId="77777777" w:rsidTr="004E5243">
        <w:tc>
          <w:tcPr>
            <w:tcW w:w="6912" w:type="dxa"/>
          </w:tcPr>
          <w:p w14:paraId="763B955E" w14:textId="77777777" w:rsidR="004E5243" w:rsidRPr="00521766" w:rsidRDefault="004E5243" w:rsidP="00585118">
            <w:pPr>
              <w:jc w:val="both"/>
              <w:rPr>
                <w:rFonts w:ascii="Arial" w:hAnsi="Arial" w:cs="Arial"/>
              </w:rPr>
            </w:pPr>
            <w:r w:rsidRPr="00521766">
              <w:rPr>
                <w:rFonts w:ascii="Arial" w:hAnsi="Arial" w:cs="Arial"/>
              </w:rPr>
              <w:t>None</w:t>
            </w:r>
          </w:p>
        </w:tc>
        <w:tc>
          <w:tcPr>
            <w:tcW w:w="2330" w:type="dxa"/>
          </w:tcPr>
          <w:p w14:paraId="763B955F" w14:textId="77777777" w:rsidR="004E5243" w:rsidRPr="00521766" w:rsidRDefault="004E5243" w:rsidP="00585118">
            <w:pPr>
              <w:jc w:val="both"/>
              <w:rPr>
                <w:rFonts w:ascii="Arial" w:hAnsi="Arial" w:cs="Arial"/>
              </w:rPr>
            </w:pPr>
          </w:p>
        </w:tc>
      </w:tr>
      <w:tr w:rsidR="00521766" w:rsidRPr="00521766" w14:paraId="763B9563" w14:textId="77777777" w:rsidTr="004E5243">
        <w:tc>
          <w:tcPr>
            <w:tcW w:w="6912" w:type="dxa"/>
          </w:tcPr>
          <w:p w14:paraId="763B9561" w14:textId="77777777" w:rsidR="004E5243" w:rsidRPr="00521766" w:rsidRDefault="004E5243" w:rsidP="00585118">
            <w:pPr>
              <w:jc w:val="both"/>
              <w:rPr>
                <w:rFonts w:ascii="Arial" w:hAnsi="Arial" w:cs="Arial"/>
              </w:rPr>
            </w:pPr>
            <w:r w:rsidRPr="00521766">
              <w:rPr>
                <w:rFonts w:ascii="Arial" w:hAnsi="Arial" w:cs="Arial"/>
              </w:rPr>
              <w:t>Basic Disclosure</w:t>
            </w:r>
          </w:p>
        </w:tc>
        <w:tc>
          <w:tcPr>
            <w:tcW w:w="2330" w:type="dxa"/>
          </w:tcPr>
          <w:p w14:paraId="763B9562" w14:textId="44DF8800" w:rsidR="004E5243" w:rsidRPr="00521766" w:rsidRDefault="000B6DC9" w:rsidP="00585118">
            <w:pPr>
              <w:jc w:val="both"/>
              <w:rPr>
                <w:rFonts w:ascii="Arial" w:hAnsi="Arial" w:cs="Arial"/>
              </w:rPr>
            </w:pPr>
            <w:r w:rsidRPr="00521766">
              <w:rPr>
                <w:rFonts w:ascii="Arial" w:hAnsi="Arial" w:cs="Arial"/>
              </w:rPr>
              <w:t>Yes</w:t>
            </w:r>
          </w:p>
        </w:tc>
      </w:tr>
      <w:tr w:rsidR="00521766" w:rsidRPr="00521766" w14:paraId="763B9566" w14:textId="77777777" w:rsidTr="004E5243">
        <w:tc>
          <w:tcPr>
            <w:tcW w:w="6912" w:type="dxa"/>
          </w:tcPr>
          <w:p w14:paraId="763B9564" w14:textId="77777777" w:rsidR="004E5243" w:rsidRPr="00521766" w:rsidRDefault="004E5243" w:rsidP="00585118">
            <w:pPr>
              <w:jc w:val="both"/>
              <w:rPr>
                <w:rFonts w:ascii="Arial" w:hAnsi="Arial" w:cs="Arial"/>
              </w:rPr>
            </w:pPr>
            <w:r w:rsidRPr="00521766">
              <w:rPr>
                <w:rFonts w:ascii="Arial" w:hAnsi="Arial" w:cs="Arial"/>
              </w:rPr>
              <w:t>Standard Disclosure</w:t>
            </w:r>
          </w:p>
        </w:tc>
        <w:tc>
          <w:tcPr>
            <w:tcW w:w="2330" w:type="dxa"/>
          </w:tcPr>
          <w:p w14:paraId="763B9565" w14:textId="77777777" w:rsidR="004E5243" w:rsidRPr="00521766" w:rsidRDefault="004E5243" w:rsidP="00585118">
            <w:pPr>
              <w:jc w:val="both"/>
              <w:rPr>
                <w:rFonts w:ascii="Arial" w:hAnsi="Arial" w:cs="Arial"/>
              </w:rPr>
            </w:pPr>
          </w:p>
        </w:tc>
      </w:tr>
      <w:tr w:rsidR="00521766" w:rsidRPr="00521766" w14:paraId="763B9569" w14:textId="77777777" w:rsidTr="004E5243">
        <w:tc>
          <w:tcPr>
            <w:tcW w:w="6912" w:type="dxa"/>
          </w:tcPr>
          <w:p w14:paraId="763B9567" w14:textId="77777777" w:rsidR="004E5243" w:rsidRPr="00521766" w:rsidRDefault="004E5243" w:rsidP="00585118">
            <w:pPr>
              <w:jc w:val="both"/>
              <w:rPr>
                <w:rFonts w:ascii="Arial" w:hAnsi="Arial" w:cs="Arial"/>
              </w:rPr>
            </w:pPr>
            <w:r w:rsidRPr="00521766">
              <w:rPr>
                <w:rFonts w:ascii="Arial" w:hAnsi="Arial" w:cs="Arial"/>
              </w:rPr>
              <w:t>Enhanced Disclosure</w:t>
            </w:r>
          </w:p>
        </w:tc>
        <w:tc>
          <w:tcPr>
            <w:tcW w:w="2330" w:type="dxa"/>
          </w:tcPr>
          <w:p w14:paraId="763B9568" w14:textId="77777777" w:rsidR="004E5243" w:rsidRPr="00521766" w:rsidRDefault="004E5243" w:rsidP="00585118">
            <w:pPr>
              <w:jc w:val="both"/>
              <w:rPr>
                <w:rFonts w:ascii="Arial" w:hAnsi="Arial" w:cs="Arial"/>
              </w:rPr>
            </w:pPr>
          </w:p>
        </w:tc>
      </w:tr>
      <w:tr w:rsidR="00521766" w:rsidRPr="00521766" w14:paraId="763B956C" w14:textId="77777777" w:rsidTr="004E5243">
        <w:tc>
          <w:tcPr>
            <w:tcW w:w="6912" w:type="dxa"/>
          </w:tcPr>
          <w:p w14:paraId="763B956A" w14:textId="77777777" w:rsidR="004E5243" w:rsidRPr="00521766" w:rsidRDefault="004E5243" w:rsidP="00585118">
            <w:pPr>
              <w:jc w:val="both"/>
              <w:rPr>
                <w:rFonts w:ascii="Arial" w:hAnsi="Arial" w:cs="Arial"/>
              </w:rPr>
            </w:pPr>
            <w:r w:rsidRPr="00521766">
              <w:rPr>
                <w:rFonts w:ascii="Arial" w:hAnsi="Arial" w:cs="Arial"/>
              </w:rPr>
              <w:t>Working with Adults - Regulated Activity</w:t>
            </w:r>
          </w:p>
        </w:tc>
        <w:tc>
          <w:tcPr>
            <w:tcW w:w="2330" w:type="dxa"/>
          </w:tcPr>
          <w:p w14:paraId="763B956B" w14:textId="77777777" w:rsidR="004E5243" w:rsidRPr="00521766" w:rsidRDefault="004E5243" w:rsidP="00585118">
            <w:pPr>
              <w:jc w:val="both"/>
              <w:rPr>
                <w:rFonts w:ascii="Arial" w:hAnsi="Arial" w:cs="Arial"/>
              </w:rPr>
            </w:pPr>
          </w:p>
        </w:tc>
      </w:tr>
      <w:tr w:rsidR="004E5243" w:rsidRPr="00521766" w14:paraId="763B956F" w14:textId="77777777" w:rsidTr="004E5243">
        <w:tc>
          <w:tcPr>
            <w:tcW w:w="6912" w:type="dxa"/>
          </w:tcPr>
          <w:p w14:paraId="763B956D" w14:textId="77777777" w:rsidR="004E5243" w:rsidRPr="00521766" w:rsidRDefault="004E5243" w:rsidP="00585118">
            <w:pPr>
              <w:jc w:val="both"/>
              <w:rPr>
                <w:rFonts w:ascii="Arial" w:hAnsi="Arial" w:cs="Arial"/>
              </w:rPr>
            </w:pPr>
            <w:r w:rsidRPr="00521766">
              <w:rPr>
                <w:rFonts w:ascii="Arial" w:hAnsi="Arial" w:cs="Arial"/>
              </w:rPr>
              <w:t xml:space="preserve">Working with </w:t>
            </w:r>
            <w:proofErr w:type="gramStart"/>
            <w:r w:rsidRPr="00521766">
              <w:rPr>
                <w:rFonts w:ascii="Arial" w:hAnsi="Arial" w:cs="Arial"/>
              </w:rPr>
              <w:t>Children  -</w:t>
            </w:r>
            <w:proofErr w:type="gramEnd"/>
            <w:r w:rsidRPr="00521766">
              <w:rPr>
                <w:rFonts w:ascii="Arial" w:hAnsi="Arial" w:cs="Arial"/>
              </w:rPr>
              <w:t xml:space="preserve"> Regulated Activity</w:t>
            </w:r>
          </w:p>
        </w:tc>
        <w:tc>
          <w:tcPr>
            <w:tcW w:w="2330" w:type="dxa"/>
          </w:tcPr>
          <w:p w14:paraId="763B956E" w14:textId="77777777" w:rsidR="004E5243" w:rsidRPr="00521766" w:rsidRDefault="004E5243" w:rsidP="00585118">
            <w:pPr>
              <w:jc w:val="both"/>
              <w:rPr>
                <w:rFonts w:ascii="Arial" w:hAnsi="Arial" w:cs="Arial"/>
              </w:rPr>
            </w:pPr>
          </w:p>
        </w:tc>
      </w:tr>
    </w:tbl>
    <w:p w14:paraId="763B9570" w14:textId="77777777" w:rsidR="004E5243" w:rsidRPr="00521766" w:rsidRDefault="004E5243" w:rsidP="00585118">
      <w:pPr>
        <w:jc w:val="both"/>
        <w:rPr>
          <w:rFonts w:ascii="Arial" w:hAnsi="Arial" w:cs="Arial"/>
        </w:rPr>
      </w:pPr>
    </w:p>
    <w:p w14:paraId="763B9571" w14:textId="77777777" w:rsidR="004E5243" w:rsidRPr="00521766" w:rsidRDefault="004E5243" w:rsidP="004E5243">
      <w:pPr>
        <w:rPr>
          <w:rFonts w:ascii="Arial" w:hAnsi="Arial" w:cs="Arial"/>
          <w:iCs/>
        </w:rPr>
      </w:pPr>
      <w:r w:rsidRPr="00521766">
        <w:rPr>
          <w:rFonts w:ascii="Arial" w:hAnsi="Arial" w:cs="Arial"/>
          <w:iCs/>
        </w:rPr>
        <w:t xml:space="preserve">Information on types of criminal records checks is available at: </w:t>
      </w:r>
    </w:p>
    <w:p w14:paraId="763B9572" w14:textId="4303BF48" w:rsidR="00B335B0" w:rsidRDefault="004E5243">
      <w:pPr>
        <w:rPr>
          <w:rStyle w:val="Hyperlink"/>
          <w:rFonts w:ascii="Arial" w:hAnsi="Arial" w:cs="Arial"/>
          <w:iCs/>
          <w:color w:val="auto"/>
        </w:rPr>
      </w:pPr>
      <w:hyperlink r:id="rId12" w:history="1">
        <w:r w:rsidRPr="00521766">
          <w:rPr>
            <w:rStyle w:val="Hyperlink"/>
            <w:rFonts w:ascii="Arial" w:hAnsi="Arial" w:cs="Arial"/>
            <w:iCs/>
            <w:color w:val="auto"/>
          </w:rPr>
          <w:t>https://www.gov.uk/disclosure-barring-service-check</w:t>
        </w:r>
      </w:hyperlink>
    </w:p>
    <w:p w14:paraId="0BA43383" w14:textId="77777777" w:rsidR="00AB6DD7" w:rsidRDefault="00AB6DD7" w:rsidP="00AB6D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color w:val="FF0000"/>
          <w:sz w:val="22"/>
          <w:szCs w:val="22"/>
          <w:lang w:val="en"/>
        </w:rPr>
        <w:t>** Political Restrictions</w:t>
      </w:r>
      <w:r>
        <w:rPr>
          <w:rStyle w:val="eop"/>
          <w:rFonts w:ascii="Arial" w:hAnsi="Arial" w:cs="Arial"/>
          <w:color w:val="FF0000"/>
          <w:sz w:val="22"/>
          <w:szCs w:val="22"/>
        </w:rPr>
        <w:t> </w:t>
      </w:r>
    </w:p>
    <w:p w14:paraId="3558E3DC" w14:textId="77777777" w:rsidR="00AB6DD7" w:rsidRDefault="00AB6DD7" w:rsidP="00AB6D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color w:val="FF0000"/>
          <w:sz w:val="22"/>
          <w:szCs w:val="22"/>
          <w:lang w:val="en"/>
        </w:rPr>
        <w:t> Certain posts in the council are designated as ‘politically restricted’, which means that the post holder must not have any active political role either in or outside of work. Employees who have politically restricted posts are responsible for ensuring they do not engage in restricted activities. Where a post has been identified as politically restricted, the following statement must be included within t</w:t>
      </w:r>
      <w:r>
        <w:rPr>
          <w:rStyle w:val="normaltextrun"/>
          <w:rFonts w:ascii="Arial" w:hAnsi="Arial" w:cs="Arial"/>
          <w:i/>
          <w:iCs/>
          <w:color w:val="FF0000"/>
          <w:sz w:val="22"/>
          <w:szCs w:val="22"/>
        </w:rPr>
        <w:t>he Person Specification: </w:t>
      </w:r>
      <w:r>
        <w:rPr>
          <w:rStyle w:val="eop"/>
          <w:rFonts w:ascii="Arial" w:hAnsi="Arial" w:cs="Arial"/>
          <w:color w:val="FF0000"/>
          <w:sz w:val="22"/>
          <w:szCs w:val="22"/>
        </w:rPr>
        <w:t> </w:t>
      </w:r>
    </w:p>
    <w:p w14:paraId="2E2A3C66" w14:textId="77777777" w:rsidR="00AB6DD7" w:rsidRDefault="00AB6DD7" w:rsidP="00AB6D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This post has been identified as being politically restricted.</w:t>
      </w:r>
      <w:r>
        <w:rPr>
          <w:rStyle w:val="eop"/>
          <w:rFonts w:ascii="Arial" w:hAnsi="Arial" w:cs="Arial"/>
          <w:color w:val="000000"/>
          <w:sz w:val="22"/>
          <w:szCs w:val="22"/>
        </w:rPr>
        <w:t> </w:t>
      </w:r>
    </w:p>
    <w:p w14:paraId="255BE7DA" w14:textId="77777777" w:rsidR="00AB6DD7" w:rsidRDefault="00AB6DD7" w:rsidP="00AB6D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color w:val="FF0000"/>
          <w:sz w:val="22"/>
          <w:szCs w:val="22"/>
        </w:rPr>
        <w:t>Where the post has been identified as </w:t>
      </w:r>
      <w:r>
        <w:rPr>
          <w:rStyle w:val="normaltextrun"/>
          <w:rFonts w:ascii="Arial" w:hAnsi="Arial" w:cs="Arial"/>
          <w:b/>
          <w:bCs/>
          <w:i/>
          <w:iCs/>
          <w:color w:val="FF0000"/>
          <w:sz w:val="22"/>
          <w:szCs w:val="22"/>
        </w:rPr>
        <w:t>not</w:t>
      </w:r>
      <w:r>
        <w:rPr>
          <w:rStyle w:val="normaltextrun"/>
          <w:rFonts w:ascii="Arial" w:hAnsi="Arial" w:cs="Arial"/>
          <w:i/>
          <w:iCs/>
          <w:color w:val="FF0000"/>
          <w:sz w:val="22"/>
          <w:szCs w:val="22"/>
        </w:rPr>
        <w:t> being politically restricted, the following statement must be included: </w:t>
      </w:r>
      <w:r>
        <w:rPr>
          <w:rStyle w:val="eop"/>
          <w:rFonts w:ascii="Arial" w:hAnsi="Arial" w:cs="Arial"/>
          <w:color w:val="FF0000"/>
          <w:sz w:val="22"/>
          <w:szCs w:val="22"/>
        </w:rPr>
        <w:t> </w:t>
      </w:r>
    </w:p>
    <w:p w14:paraId="51DA6505" w14:textId="77777777" w:rsidR="00AB6DD7" w:rsidRDefault="00AB6DD7" w:rsidP="00AB6D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This post is not subject to political restrictions.</w:t>
      </w:r>
      <w:r>
        <w:rPr>
          <w:rStyle w:val="eop"/>
          <w:rFonts w:ascii="Arial" w:hAnsi="Arial" w:cs="Arial"/>
          <w:color w:val="000000"/>
          <w:sz w:val="22"/>
          <w:szCs w:val="22"/>
        </w:rPr>
        <w:t> </w:t>
      </w:r>
    </w:p>
    <w:p w14:paraId="01CE11F0" w14:textId="77777777" w:rsidR="00AB6DD7" w:rsidRPr="00521766" w:rsidRDefault="00AB6DD7">
      <w:pPr>
        <w:rPr>
          <w:rFonts w:ascii="Arial" w:hAnsi="Arial" w:cs="Arial"/>
          <w:b/>
          <w:i/>
          <w:iCs/>
        </w:rPr>
      </w:pPr>
    </w:p>
    <w:sectPr w:rsidR="00AB6DD7" w:rsidRPr="00521766" w:rsidSect="005F18B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8FE0D" w14:textId="77777777" w:rsidR="004315FA" w:rsidRDefault="004315FA" w:rsidP="00DD5430">
      <w:pPr>
        <w:spacing w:after="0" w:line="240" w:lineRule="auto"/>
      </w:pPr>
      <w:r>
        <w:separator/>
      </w:r>
    </w:p>
  </w:endnote>
  <w:endnote w:type="continuationSeparator" w:id="0">
    <w:p w14:paraId="00568F6E" w14:textId="77777777" w:rsidR="004315FA" w:rsidRDefault="004315FA"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057890346"/>
      <w:docPartObj>
        <w:docPartGallery w:val="Page Numbers (Bottom of Page)"/>
        <w:docPartUnique/>
      </w:docPartObj>
    </w:sdtPr>
    <w:sdtContent>
      <w:sdt>
        <w:sdtPr>
          <w:rPr>
            <w:rFonts w:ascii="Arial" w:hAnsi="Arial" w:cs="Arial"/>
          </w:rPr>
          <w:id w:val="-1669238322"/>
          <w:docPartObj>
            <w:docPartGallery w:val="Page Numbers (Top of Page)"/>
            <w:docPartUnique/>
          </w:docPartObj>
        </w:sdtPr>
        <w:sdtContent>
          <w:p w14:paraId="763B957A" w14:textId="4E44DBAF" w:rsidR="007240B2" w:rsidRPr="00DD5430" w:rsidRDefault="007240B2">
            <w:pPr>
              <w:pStyle w:val="Footer"/>
              <w:jc w:val="center"/>
              <w:rPr>
                <w:rFonts w:ascii="Arial" w:hAnsi="Arial" w:cs="Arial"/>
              </w:rPr>
            </w:pPr>
            <w:r w:rsidRPr="00DD5430">
              <w:rPr>
                <w:rFonts w:ascii="Arial" w:hAnsi="Arial" w:cs="Arial"/>
              </w:rPr>
              <w:t xml:space="preserve">Page </w:t>
            </w:r>
            <w:r w:rsidR="00B628ED" w:rsidRPr="00DD5430">
              <w:rPr>
                <w:rFonts w:ascii="Arial" w:hAnsi="Arial" w:cs="Arial"/>
                <w:b/>
                <w:bCs/>
              </w:rPr>
              <w:fldChar w:fldCharType="begin"/>
            </w:r>
            <w:r w:rsidRPr="00DD5430">
              <w:rPr>
                <w:rFonts w:ascii="Arial" w:hAnsi="Arial" w:cs="Arial"/>
                <w:b/>
                <w:bCs/>
              </w:rPr>
              <w:instrText xml:space="preserve"> PAGE </w:instrText>
            </w:r>
            <w:r w:rsidR="00B628ED" w:rsidRPr="00DD5430">
              <w:rPr>
                <w:rFonts w:ascii="Arial" w:hAnsi="Arial" w:cs="Arial"/>
                <w:b/>
                <w:bCs/>
              </w:rPr>
              <w:fldChar w:fldCharType="separate"/>
            </w:r>
            <w:r w:rsidR="00913098">
              <w:rPr>
                <w:rFonts w:ascii="Arial" w:hAnsi="Arial" w:cs="Arial"/>
                <w:b/>
                <w:bCs/>
                <w:noProof/>
              </w:rPr>
              <w:t>1</w:t>
            </w:r>
            <w:r w:rsidR="00B628ED" w:rsidRPr="00DD5430">
              <w:rPr>
                <w:rFonts w:ascii="Arial" w:hAnsi="Arial" w:cs="Arial"/>
                <w:b/>
                <w:bCs/>
              </w:rPr>
              <w:fldChar w:fldCharType="end"/>
            </w:r>
            <w:r w:rsidRPr="00DD5430">
              <w:rPr>
                <w:rFonts w:ascii="Arial" w:hAnsi="Arial" w:cs="Arial"/>
              </w:rPr>
              <w:t xml:space="preserve"> of </w:t>
            </w:r>
            <w:r w:rsidR="00B628ED" w:rsidRPr="00DD5430">
              <w:rPr>
                <w:rFonts w:ascii="Arial" w:hAnsi="Arial" w:cs="Arial"/>
                <w:b/>
                <w:bCs/>
              </w:rPr>
              <w:fldChar w:fldCharType="begin"/>
            </w:r>
            <w:r w:rsidRPr="00DD5430">
              <w:rPr>
                <w:rFonts w:ascii="Arial" w:hAnsi="Arial" w:cs="Arial"/>
                <w:b/>
                <w:bCs/>
              </w:rPr>
              <w:instrText xml:space="preserve"> NUMPAGES  </w:instrText>
            </w:r>
            <w:r w:rsidR="00B628ED" w:rsidRPr="00DD5430">
              <w:rPr>
                <w:rFonts w:ascii="Arial" w:hAnsi="Arial" w:cs="Arial"/>
                <w:b/>
                <w:bCs/>
              </w:rPr>
              <w:fldChar w:fldCharType="separate"/>
            </w:r>
            <w:r w:rsidR="00913098">
              <w:rPr>
                <w:rFonts w:ascii="Arial" w:hAnsi="Arial" w:cs="Arial"/>
                <w:b/>
                <w:bCs/>
                <w:noProof/>
              </w:rPr>
              <w:t>4</w:t>
            </w:r>
            <w:r w:rsidR="00B628ED" w:rsidRPr="00DD5430">
              <w:rPr>
                <w:rFonts w:ascii="Arial" w:hAnsi="Arial" w:cs="Arial"/>
                <w:b/>
                <w:bCs/>
              </w:rPr>
              <w:fldChar w:fldCharType="end"/>
            </w:r>
          </w:p>
        </w:sdtContent>
      </w:sdt>
    </w:sdtContent>
  </w:sdt>
  <w:p w14:paraId="763B957B" w14:textId="77777777" w:rsidR="007240B2" w:rsidRDefault="0072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6F508" w14:textId="77777777" w:rsidR="004315FA" w:rsidRDefault="004315FA" w:rsidP="00DD5430">
      <w:pPr>
        <w:spacing w:after="0" w:line="240" w:lineRule="auto"/>
      </w:pPr>
      <w:r>
        <w:separator/>
      </w:r>
    </w:p>
  </w:footnote>
  <w:footnote w:type="continuationSeparator" w:id="0">
    <w:p w14:paraId="2039D202" w14:textId="77777777" w:rsidR="004315FA" w:rsidRDefault="004315FA"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B9578" w14:textId="77777777" w:rsidR="007240B2" w:rsidRDefault="007240B2">
    <w:pPr>
      <w:pStyle w:val="Header"/>
    </w:pPr>
    <w:r>
      <w:ptab w:relativeTo="margin" w:alignment="center" w:leader="none"/>
    </w:r>
    <w:r>
      <w:ptab w:relativeTo="margin" w:alignment="right" w:leader="none"/>
    </w:r>
    <w:r w:rsidR="007B3E53">
      <w:rPr>
        <w:noProof/>
        <w:lang w:eastAsia="en-GB"/>
      </w:rPr>
      <w:drawing>
        <wp:inline distT="0" distB="0" distL="0" distR="0" wp14:anchorId="763B957E" wp14:editId="763B957F">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B2AD8"/>
    <w:multiLevelType w:val="hybridMultilevel"/>
    <w:tmpl w:val="AEBE6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27237"/>
    <w:multiLevelType w:val="hybridMultilevel"/>
    <w:tmpl w:val="0282A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51D63"/>
    <w:multiLevelType w:val="hybridMultilevel"/>
    <w:tmpl w:val="39327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3655B5"/>
    <w:multiLevelType w:val="hybridMultilevel"/>
    <w:tmpl w:val="9DB6C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51912E7"/>
    <w:multiLevelType w:val="hybridMultilevel"/>
    <w:tmpl w:val="AE6E4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1" w15:restartNumberingAfterBreak="0">
    <w:nsid w:val="242022EA"/>
    <w:multiLevelType w:val="hybridMultilevel"/>
    <w:tmpl w:val="6478B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3B456E"/>
    <w:multiLevelType w:val="hybridMultilevel"/>
    <w:tmpl w:val="90742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B06995"/>
    <w:multiLevelType w:val="hybridMultilevel"/>
    <w:tmpl w:val="6BF2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213AE2"/>
    <w:multiLevelType w:val="hybridMultilevel"/>
    <w:tmpl w:val="534C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535B5D"/>
    <w:multiLevelType w:val="hybridMultilevel"/>
    <w:tmpl w:val="795E9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5B3B69"/>
    <w:multiLevelType w:val="hybridMultilevel"/>
    <w:tmpl w:val="B58C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DD02B8"/>
    <w:multiLevelType w:val="hybridMultilevel"/>
    <w:tmpl w:val="E57AF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CA2571"/>
    <w:multiLevelType w:val="hybridMultilevel"/>
    <w:tmpl w:val="0F02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8A1DC3"/>
    <w:multiLevelType w:val="hybridMultilevel"/>
    <w:tmpl w:val="0EE0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340955"/>
    <w:multiLevelType w:val="hybridMultilevel"/>
    <w:tmpl w:val="5F944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AE6C82"/>
    <w:multiLevelType w:val="hybridMultilevel"/>
    <w:tmpl w:val="17AA4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EDF0410"/>
    <w:multiLevelType w:val="hybridMultilevel"/>
    <w:tmpl w:val="169E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0265803">
    <w:abstractNumId w:val="3"/>
  </w:num>
  <w:num w:numId="2" w16cid:durableId="1682467814">
    <w:abstractNumId w:val="0"/>
  </w:num>
  <w:num w:numId="3" w16cid:durableId="1605725529">
    <w:abstractNumId w:val="9"/>
  </w:num>
  <w:num w:numId="4" w16cid:durableId="72436963">
    <w:abstractNumId w:val="26"/>
  </w:num>
  <w:num w:numId="5" w16cid:durableId="389814518">
    <w:abstractNumId w:val="5"/>
  </w:num>
  <w:num w:numId="6" w16cid:durableId="26567004">
    <w:abstractNumId w:val="10"/>
  </w:num>
  <w:num w:numId="7" w16cid:durableId="16974699">
    <w:abstractNumId w:val="31"/>
  </w:num>
  <w:num w:numId="8" w16cid:durableId="2705494">
    <w:abstractNumId w:val="25"/>
  </w:num>
  <w:num w:numId="9" w16cid:durableId="1563952303">
    <w:abstractNumId w:val="15"/>
  </w:num>
  <w:num w:numId="10" w16cid:durableId="198932214">
    <w:abstractNumId w:val="16"/>
  </w:num>
  <w:num w:numId="11" w16cid:durableId="501164509">
    <w:abstractNumId w:val="12"/>
  </w:num>
  <w:num w:numId="12" w16cid:durableId="1019698379">
    <w:abstractNumId w:val="20"/>
  </w:num>
  <w:num w:numId="13" w16cid:durableId="1159032819">
    <w:abstractNumId w:val="18"/>
  </w:num>
  <w:num w:numId="14" w16cid:durableId="1226600029">
    <w:abstractNumId w:val="7"/>
  </w:num>
  <w:num w:numId="15" w16cid:durableId="1831828672">
    <w:abstractNumId w:val="27"/>
  </w:num>
  <w:num w:numId="16" w16cid:durableId="541484983">
    <w:abstractNumId w:val="29"/>
  </w:num>
  <w:num w:numId="17" w16cid:durableId="1076592307">
    <w:abstractNumId w:val="14"/>
  </w:num>
  <w:num w:numId="18" w16cid:durableId="776221663">
    <w:abstractNumId w:val="1"/>
  </w:num>
  <w:num w:numId="19" w16cid:durableId="1719206918">
    <w:abstractNumId w:val="30"/>
  </w:num>
  <w:num w:numId="20" w16cid:durableId="1422987834">
    <w:abstractNumId w:val="4"/>
  </w:num>
  <w:num w:numId="21" w16cid:durableId="293606457">
    <w:abstractNumId w:val="2"/>
  </w:num>
  <w:num w:numId="22" w16cid:durableId="443767061">
    <w:abstractNumId w:val="22"/>
  </w:num>
  <w:num w:numId="23" w16cid:durableId="1519463043">
    <w:abstractNumId w:val="13"/>
  </w:num>
  <w:num w:numId="24" w16cid:durableId="1568540103">
    <w:abstractNumId w:val="32"/>
  </w:num>
  <w:num w:numId="25" w16cid:durableId="485170936">
    <w:abstractNumId w:val="21"/>
  </w:num>
  <w:num w:numId="26" w16cid:durableId="1457522572">
    <w:abstractNumId w:val="8"/>
  </w:num>
  <w:num w:numId="27" w16cid:durableId="432557582">
    <w:abstractNumId w:val="17"/>
  </w:num>
  <w:num w:numId="28" w16cid:durableId="1645087215">
    <w:abstractNumId w:val="6"/>
  </w:num>
  <w:num w:numId="29" w16cid:durableId="76637717">
    <w:abstractNumId w:val="19"/>
  </w:num>
  <w:num w:numId="30" w16cid:durableId="1709453253">
    <w:abstractNumId w:val="28"/>
  </w:num>
  <w:num w:numId="31" w16cid:durableId="871460906">
    <w:abstractNumId w:val="11"/>
  </w:num>
  <w:num w:numId="32" w16cid:durableId="1318413082">
    <w:abstractNumId w:val="23"/>
  </w:num>
  <w:num w:numId="33" w16cid:durableId="151345328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7678"/>
    <w:rsid w:val="000745CA"/>
    <w:rsid w:val="000B6DC9"/>
    <w:rsid w:val="000C717A"/>
    <w:rsid w:val="000D6A36"/>
    <w:rsid w:val="00102A4C"/>
    <w:rsid w:val="00114A21"/>
    <w:rsid w:val="001151CE"/>
    <w:rsid w:val="00145906"/>
    <w:rsid w:val="001474B6"/>
    <w:rsid w:val="001504EA"/>
    <w:rsid w:val="001844CE"/>
    <w:rsid w:val="001935E0"/>
    <w:rsid w:val="001D5C1E"/>
    <w:rsid w:val="00220149"/>
    <w:rsid w:val="0026174A"/>
    <w:rsid w:val="00291EBA"/>
    <w:rsid w:val="002C78FF"/>
    <w:rsid w:val="002E33B3"/>
    <w:rsid w:val="002E384D"/>
    <w:rsid w:val="00323C04"/>
    <w:rsid w:val="0032552C"/>
    <w:rsid w:val="00334BE9"/>
    <w:rsid w:val="00341C24"/>
    <w:rsid w:val="00356DED"/>
    <w:rsid w:val="003673A0"/>
    <w:rsid w:val="00371320"/>
    <w:rsid w:val="003B37B6"/>
    <w:rsid w:val="003D7B4A"/>
    <w:rsid w:val="003F5E14"/>
    <w:rsid w:val="00415D14"/>
    <w:rsid w:val="004315FA"/>
    <w:rsid w:val="004A1A99"/>
    <w:rsid w:val="004E0437"/>
    <w:rsid w:val="004E5243"/>
    <w:rsid w:val="00503521"/>
    <w:rsid w:val="005066B4"/>
    <w:rsid w:val="00510F02"/>
    <w:rsid w:val="00521766"/>
    <w:rsid w:val="00541D9F"/>
    <w:rsid w:val="005708FE"/>
    <w:rsid w:val="00585118"/>
    <w:rsid w:val="005F18B5"/>
    <w:rsid w:val="005F3F1D"/>
    <w:rsid w:val="00611AD1"/>
    <w:rsid w:val="006374DD"/>
    <w:rsid w:val="00665EB4"/>
    <w:rsid w:val="006B34E9"/>
    <w:rsid w:val="007240B2"/>
    <w:rsid w:val="00730828"/>
    <w:rsid w:val="00744F84"/>
    <w:rsid w:val="00745C72"/>
    <w:rsid w:val="007A5CF5"/>
    <w:rsid w:val="007B245B"/>
    <w:rsid w:val="007B3E53"/>
    <w:rsid w:val="008171BA"/>
    <w:rsid w:val="0084273B"/>
    <w:rsid w:val="0084401C"/>
    <w:rsid w:val="00874296"/>
    <w:rsid w:val="008C51D4"/>
    <w:rsid w:val="00901B9C"/>
    <w:rsid w:val="00905B0E"/>
    <w:rsid w:val="00913098"/>
    <w:rsid w:val="00922A94"/>
    <w:rsid w:val="00946833"/>
    <w:rsid w:val="00991A7A"/>
    <w:rsid w:val="009A0F59"/>
    <w:rsid w:val="009D1101"/>
    <w:rsid w:val="00A13800"/>
    <w:rsid w:val="00A65A09"/>
    <w:rsid w:val="00A7189D"/>
    <w:rsid w:val="00AB6DD7"/>
    <w:rsid w:val="00B10B27"/>
    <w:rsid w:val="00B14F43"/>
    <w:rsid w:val="00B335B0"/>
    <w:rsid w:val="00B41EF1"/>
    <w:rsid w:val="00B42F42"/>
    <w:rsid w:val="00B43793"/>
    <w:rsid w:val="00B628ED"/>
    <w:rsid w:val="00B73A49"/>
    <w:rsid w:val="00B919BC"/>
    <w:rsid w:val="00B955C0"/>
    <w:rsid w:val="00B965F6"/>
    <w:rsid w:val="00BA3557"/>
    <w:rsid w:val="00BE6C04"/>
    <w:rsid w:val="00C21E3D"/>
    <w:rsid w:val="00C5127B"/>
    <w:rsid w:val="00D16861"/>
    <w:rsid w:val="00D17F5D"/>
    <w:rsid w:val="00D26976"/>
    <w:rsid w:val="00D72433"/>
    <w:rsid w:val="00DC3343"/>
    <w:rsid w:val="00DD5430"/>
    <w:rsid w:val="00E54DFE"/>
    <w:rsid w:val="00EE545A"/>
    <w:rsid w:val="00F07A9D"/>
    <w:rsid w:val="00F15157"/>
    <w:rsid w:val="00F156FC"/>
    <w:rsid w:val="00F90B49"/>
    <w:rsid w:val="00F95165"/>
    <w:rsid w:val="00FB0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B94F0"/>
  <w15:docId w15:val="{DC192D66-7461-421B-9CA1-D4AC88F0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customStyle="1" w:styleId="paragraph">
    <w:name w:val="paragraph"/>
    <w:basedOn w:val="Normal"/>
    <w:rsid w:val="00AB6D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6DD7"/>
  </w:style>
  <w:style w:type="character" w:customStyle="1" w:styleId="eop">
    <w:name w:val="eop"/>
    <w:basedOn w:val="DefaultParagraphFont"/>
    <w:rsid w:val="00AB6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110575">
      <w:bodyDiv w:val="1"/>
      <w:marLeft w:val="0"/>
      <w:marRight w:val="0"/>
      <w:marTop w:val="0"/>
      <w:marBottom w:val="0"/>
      <w:divBdr>
        <w:top w:val="none" w:sz="0" w:space="0" w:color="auto"/>
        <w:left w:val="none" w:sz="0" w:space="0" w:color="auto"/>
        <w:bottom w:val="none" w:sz="0" w:space="0" w:color="auto"/>
        <w:right w:val="none" w:sz="0" w:space="0" w:color="auto"/>
      </w:divBdr>
      <w:divsChild>
        <w:div w:id="534926429">
          <w:marLeft w:val="0"/>
          <w:marRight w:val="0"/>
          <w:marTop w:val="0"/>
          <w:marBottom w:val="0"/>
          <w:divBdr>
            <w:top w:val="none" w:sz="0" w:space="0" w:color="auto"/>
            <w:left w:val="none" w:sz="0" w:space="0" w:color="auto"/>
            <w:bottom w:val="none" w:sz="0" w:space="0" w:color="auto"/>
            <w:right w:val="none" w:sz="0" w:space="0" w:color="auto"/>
          </w:divBdr>
        </w:div>
        <w:div w:id="205459122">
          <w:marLeft w:val="0"/>
          <w:marRight w:val="0"/>
          <w:marTop w:val="0"/>
          <w:marBottom w:val="0"/>
          <w:divBdr>
            <w:top w:val="none" w:sz="0" w:space="0" w:color="auto"/>
            <w:left w:val="none" w:sz="0" w:space="0" w:color="auto"/>
            <w:bottom w:val="none" w:sz="0" w:space="0" w:color="auto"/>
            <w:right w:val="none" w:sz="0" w:space="0" w:color="auto"/>
          </w:divBdr>
        </w:div>
        <w:div w:id="1462190421">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1469083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disclosure-barring-service-che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ouncil/Fluency/Pages/default.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3ADA5983CEFF4D9F6B296E2C394624" ma:contentTypeVersion="" ma:contentTypeDescription="Create a new document." ma:contentTypeScope="" ma:versionID="b237a3051bd20bdf968563026cc087d2">
  <xsd:schema xmlns:xsd="http://www.w3.org/2001/XMLSchema" xmlns:xs="http://www.w3.org/2001/XMLSchema" xmlns:p="http://schemas.microsoft.com/office/2006/metadata/properties" xmlns:ns1="http://schemas.microsoft.com/sharepoint/v3" xmlns:ns2="a77c8dd5-4bc4-4be2-aa69-dd5f0d53c05b" targetNamespace="http://schemas.microsoft.com/office/2006/metadata/properties" ma:root="true" ma:fieldsID="c49190d9cf4c36addef4d7302ebd9af5" ns1:_="" ns2:_="">
    <xsd:import namespace="http://schemas.microsoft.com/sharepoint/v3"/>
    <xsd:import namespace="a77c8dd5-4bc4-4be2-aa69-dd5f0d53c05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c8dd5-4bc4-4be2-aa69-dd5f0d53c05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DB1664-6F1F-4EDF-8BD8-8BBF096E3D37}">
  <ds:schemaRefs>
    <ds:schemaRef ds:uri="http://schemas.openxmlformats.org/officeDocument/2006/bibliography"/>
  </ds:schemaRefs>
</ds:datastoreItem>
</file>

<file path=customXml/itemProps2.xml><?xml version="1.0" encoding="utf-8"?>
<ds:datastoreItem xmlns:ds="http://schemas.openxmlformats.org/officeDocument/2006/customXml" ds:itemID="{AB7CBAB9-671F-4425-862C-021ACD6AF292}">
  <ds:schemaRefs>
    <ds:schemaRef ds:uri="http://schemas.microsoft.com/sharepoint/v3/contenttype/forms"/>
  </ds:schemaRefs>
</ds:datastoreItem>
</file>

<file path=customXml/itemProps3.xml><?xml version="1.0" encoding="utf-8"?>
<ds:datastoreItem xmlns:ds="http://schemas.openxmlformats.org/officeDocument/2006/customXml" ds:itemID="{5BDCB979-B599-4BC8-A226-3DA72EFCC13A}">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8AF9CA7E-B002-41A4-9789-D7AD63968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7c8dd5-4bc4-4be2-aa69-dd5f0d53c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New Scheme JD PS template - Updated May 17</vt:lpstr>
    </vt:vector>
  </TitlesOfParts>
  <Company>T&amp;W</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Scheme JD PS template - Updated May 17</dc:title>
  <dc:creator>Anna Plummer</dc:creator>
  <cp:lastModifiedBy>King, Debbie</cp:lastModifiedBy>
  <cp:revision>3</cp:revision>
  <cp:lastPrinted>2019-07-24T11:12:00Z</cp:lastPrinted>
  <dcterms:created xsi:type="dcterms:W3CDTF">2022-02-22T12:27:00Z</dcterms:created>
  <dcterms:modified xsi:type="dcterms:W3CDTF">2025-02-26T11:27:00Z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0x010100183ADA5983CEFF4D9F6B296E2C394624</vt:lpwstr>
  </property>
  <property fmtid="{D5CDD505-2E9C-101B-9397-08002B2CF9AE}" pid="3" name="PublishingContact">
    <vt:lpwstr/>
  </property>
  <property fmtid="{D5CDD505-2E9C-101B-9397-08002B2CF9AE}" pid="4" name="PublishingContactPicture">
    <vt:lpwstr/>
  </property>
  <property fmtid="{D5CDD505-2E9C-101B-9397-08002B2CF9AE}" pid="5" name="PublishingVariationRelationshipLinkFieldID">
    <vt:lpwstr/>
  </property>
  <property fmtid="{D5CDD505-2E9C-101B-9397-08002B2CF9AE}" pid="6" name="Order">
    <vt:r8>100</vt:r8>
  </property>
</Properties>
</file>