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9E6B" w14:textId="67334D16" w:rsidR="00333262" w:rsidRDefault="00D420E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Site supervisor – Federation of Tibberton CE &amp; St Lawrence CE Primary Schools</w:t>
      </w:r>
    </w:p>
    <w:p w14:paraId="763B94F1" w14:textId="102E2DB8" w:rsidR="005F18B5" w:rsidRPr="005F18B5" w:rsidRDefault="00F3684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Evaluation </w:t>
      </w:r>
      <w:r w:rsidR="005F18B5" w:rsidRPr="005F18B5">
        <w:rPr>
          <w:rFonts w:ascii="Arial" w:hAnsi="Arial" w:cs="Arial"/>
          <w:b/>
          <w:color w:val="FF0000"/>
        </w:rPr>
        <w:t>Grade</w:t>
      </w:r>
      <w:r w:rsidR="009B5C1B">
        <w:rPr>
          <w:rFonts w:ascii="Arial" w:hAnsi="Arial" w:cs="Arial"/>
          <w:b/>
          <w:color w:val="FF0000"/>
        </w:rPr>
        <w:t xml:space="preserve"> </w:t>
      </w:r>
    </w:p>
    <w:p w14:paraId="763B94F2" w14:textId="77777777" w:rsidR="005F18B5" w:rsidRPr="00DD5430" w:rsidRDefault="00DD5430">
      <w:pPr>
        <w:rPr>
          <w:rFonts w:ascii="Arial" w:hAnsi="Arial" w:cs="Arial"/>
          <w:b/>
        </w:rPr>
      </w:pPr>
      <w:r w:rsidRPr="00DD5430">
        <w:rPr>
          <w:rFonts w:ascii="Arial" w:hAnsi="Arial" w:cs="Arial"/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8B5" w14:paraId="763B94F4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4F3" w14:textId="77777777" w:rsidR="001844CE" w:rsidRPr="004E5243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Job Purpose</w:t>
            </w:r>
          </w:p>
        </w:tc>
      </w:tr>
      <w:tr w:rsidR="005F18B5" w14:paraId="763B94F6" w14:textId="77777777" w:rsidTr="00B11E3D">
        <w:tc>
          <w:tcPr>
            <w:tcW w:w="9016" w:type="dxa"/>
          </w:tcPr>
          <w:p w14:paraId="763B94F5" w14:textId="00EAE0DD" w:rsidR="005F18B5" w:rsidRPr="003165DB" w:rsidRDefault="00596D40" w:rsidP="00F3684C">
            <w:pPr>
              <w:keepNext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F753E">
              <w:t>All caretaking duties at both Tibberton CE Primary School and St Lawrence CE Primary School Academy as and when required.</w:t>
            </w:r>
          </w:p>
        </w:tc>
      </w:tr>
      <w:tr w:rsidR="005F18B5" w14:paraId="763B94F8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4F7" w14:textId="77777777" w:rsidR="005F18B5" w:rsidRPr="004E5243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 xml:space="preserve">Major Tasks </w:t>
            </w:r>
          </w:p>
        </w:tc>
      </w:tr>
      <w:tr w:rsidR="005F18B5" w14:paraId="763B94FD" w14:textId="77777777" w:rsidTr="00B11E3D">
        <w:tc>
          <w:tcPr>
            <w:tcW w:w="9016" w:type="dxa"/>
          </w:tcPr>
          <w:p w14:paraId="35045134" w14:textId="77777777" w:rsidR="00577E9E" w:rsidRPr="00DF753E" w:rsidRDefault="00577E9E" w:rsidP="007349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Ensure routine building and site maintenance work is undertaken as required e.g.</w:t>
            </w:r>
          </w:p>
          <w:p w14:paraId="01AC0E5D" w14:textId="77777777" w:rsidR="00577E9E" w:rsidRPr="00DF753E" w:rsidRDefault="00577E9E" w:rsidP="00734973">
            <w:pPr>
              <w:pStyle w:val="ListParagraph"/>
              <w:numPr>
                <w:ilvl w:val="1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Minor plumbing repairs and maintenance;</w:t>
            </w:r>
          </w:p>
          <w:p w14:paraId="40AFAA6D" w14:textId="77777777" w:rsidR="00577E9E" w:rsidRPr="00DF753E" w:rsidRDefault="00577E9E" w:rsidP="00734973">
            <w:pPr>
              <w:pStyle w:val="ListParagraph"/>
              <w:numPr>
                <w:ilvl w:val="1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Minor carpentry repairs and maintenance;</w:t>
            </w:r>
          </w:p>
          <w:p w14:paraId="2E29EA9F" w14:textId="77777777" w:rsidR="00577E9E" w:rsidRPr="00DF753E" w:rsidRDefault="00577E9E" w:rsidP="00734973">
            <w:pPr>
              <w:pStyle w:val="ListParagraph"/>
              <w:numPr>
                <w:ilvl w:val="1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Minor plastering works; and</w:t>
            </w:r>
          </w:p>
          <w:p w14:paraId="191AAA22" w14:textId="77777777" w:rsidR="00577E9E" w:rsidRPr="00DF753E" w:rsidRDefault="00577E9E" w:rsidP="00734973">
            <w:pPr>
              <w:pStyle w:val="ListParagraph"/>
              <w:numPr>
                <w:ilvl w:val="1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General internal and external painting tasks</w:t>
            </w:r>
          </w:p>
          <w:p w14:paraId="2EFDA20F" w14:textId="77777777" w:rsidR="00577E9E" w:rsidRPr="00DF753E" w:rsidRDefault="00577E9E" w:rsidP="007349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Contact external contractors and arrange for them to attend site to carry out compliance checks.</w:t>
            </w:r>
          </w:p>
          <w:p w14:paraId="533EECC5" w14:textId="77777777" w:rsidR="00577E9E" w:rsidRPr="00DF753E" w:rsidRDefault="00577E9E" w:rsidP="007349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Ensure all plant and equipment is maintained to the required standard including:</w:t>
            </w:r>
          </w:p>
          <w:p w14:paraId="300E1ACF" w14:textId="77777777" w:rsidR="00577E9E" w:rsidRPr="00DF753E" w:rsidRDefault="00577E9E" w:rsidP="00734973">
            <w:pPr>
              <w:pStyle w:val="ListParagraph"/>
              <w:numPr>
                <w:ilvl w:val="1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Heating, lighting and electrical fittings; and</w:t>
            </w:r>
          </w:p>
          <w:p w14:paraId="2827377D" w14:textId="77777777" w:rsidR="00577E9E" w:rsidRPr="00DF753E" w:rsidRDefault="00577E9E" w:rsidP="00734973">
            <w:pPr>
              <w:pStyle w:val="ListParagraph"/>
              <w:numPr>
                <w:ilvl w:val="1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Fire extinguishers and fire doors.</w:t>
            </w:r>
          </w:p>
          <w:p w14:paraId="03888A69" w14:textId="77777777" w:rsidR="00577E9E" w:rsidRPr="00DF753E" w:rsidRDefault="00577E9E" w:rsidP="007349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Ensure all outside services are maintained, including drains and hard areas.</w:t>
            </w:r>
          </w:p>
          <w:p w14:paraId="28328303" w14:textId="77777777" w:rsidR="00577E9E" w:rsidRPr="00DF753E" w:rsidRDefault="00577E9E" w:rsidP="007349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Under the direction of the Headteacher ensure that the school’s Health and Safety policies are implemented and closely monitored to include management of asbestos.</w:t>
            </w:r>
          </w:p>
          <w:p w14:paraId="34D8CBA7" w14:textId="77777777" w:rsidR="00577E9E" w:rsidRPr="00DF753E" w:rsidRDefault="00577E9E" w:rsidP="00734973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 w:rsidRPr="00DF753E">
              <w:rPr>
                <w:rFonts w:cs="Arial"/>
              </w:rPr>
              <w:t>Under the direction of the Headteacher ensure health and safety regulations are complied with and all Health and Safety checks are undertaken and recorded.</w:t>
            </w:r>
          </w:p>
          <w:p w14:paraId="7C099D08" w14:textId="77777777" w:rsidR="00577E9E" w:rsidRPr="00DF753E" w:rsidRDefault="00577E9E" w:rsidP="007349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Under the direction of the Headteacher ensure that energy and conservation policy and procedures are complied with including ensuring all heating and lighting is adequately maintained.</w:t>
            </w:r>
          </w:p>
          <w:p w14:paraId="17DA342B" w14:textId="77777777" w:rsidR="00577E9E" w:rsidRPr="00DF753E" w:rsidRDefault="00577E9E" w:rsidP="007349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Contribute to the monitoring of the schools Risk and Fire Assessment procedures.</w:t>
            </w:r>
          </w:p>
          <w:p w14:paraId="1F8FEEA2" w14:textId="77777777" w:rsidR="008E4BF1" w:rsidRPr="00DF753E" w:rsidRDefault="008E4BF1" w:rsidP="00734973">
            <w:pPr>
              <w:pStyle w:val="ListParagraph"/>
              <w:numPr>
                <w:ilvl w:val="0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General cleaning duties as directed and to specification including:</w:t>
            </w:r>
          </w:p>
          <w:p w14:paraId="6FC28AB3" w14:textId="77777777" w:rsidR="008E4BF1" w:rsidRPr="00DF753E" w:rsidRDefault="008E4BF1" w:rsidP="00734973">
            <w:pPr>
              <w:pStyle w:val="ListParagraph"/>
              <w:numPr>
                <w:ilvl w:val="1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Collection and disposal of litter;</w:t>
            </w:r>
          </w:p>
          <w:p w14:paraId="154FEAAB" w14:textId="77777777" w:rsidR="008E4BF1" w:rsidRPr="00DF753E" w:rsidRDefault="008E4BF1" w:rsidP="00734973">
            <w:pPr>
              <w:pStyle w:val="ListParagraph"/>
              <w:numPr>
                <w:ilvl w:val="1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Emptying of outside waste bins;</w:t>
            </w:r>
          </w:p>
          <w:p w14:paraId="35EA5C7E" w14:textId="77777777" w:rsidR="008E4BF1" w:rsidRPr="00DF753E" w:rsidRDefault="008E4BF1" w:rsidP="00734973">
            <w:pPr>
              <w:pStyle w:val="ListParagraph"/>
              <w:numPr>
                <w:ilvl w:val="1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Cleaning and disinfecting drains and gullies;</w:t>
            </w:r>
          </w:p>
          <w:p w14:paraId="7AEB145A" w14:textId="77777777" w:rsidR="008E4BF1" w:rsidRPr="00DF753E" w:rsidRDefault="008E4BF1" w:rsidP="00734973">
            <w:pPr>
              <w:pStyle w:val="ListParagraph"/>
              <w:numPr>
                <w:ilvl w:val="1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Unblocking accessible gutters;</w:t>
            </w:r>
          </w:p>
          <w:p w14:paraId="2778C4F2" w14:textId="77777777" w:rsidR="008E4BF1" w:rsidRPr="00DF753E" w:rsidRDefault="008E4BF1" w:rsidP="00734973">
            <w:pPr>
              <w:pStyle w:val="ListParagraph"/>
              <w:numPr>
                <w:ilvl w:val="1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Cleaning snow and leaves;</w:t>
            </w:r>
          </w:p>
          <w:p w14:paraId="5F284251" w14:textId="77777777" w:rsidR="008E4BF1" w:rsidRPr="00DF753E" w:rsidRDefault="008E4BF1" w:rsidP="00734973">
            <w:pPr>
              <w:pStyle w:val="ListParagraph"/>
              <w:numPr>
                <w:ilvl w:val="1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Removal of rubbish; and</w:t>
            </w:r>
          </w:p>
          <w:p w14:paraId="2685056E" w14:textId="77777777" w:rsidR="008E4BF1" w:rsidRPr="00DF753E" w:rsidRDefault="008E4BF1" w:rsidP="00734973">
            <w:pPr>
              <w:pStyle w:val="ListParagraph"/>
              <w:numPr>
                <w:ilvl w:val="1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Removal of graffiti.</w:t>
            </w:r>
          </w:p>
          <w:p w14:paraId="582E04EE" w14:textId="77777777" w:rsidR="008E4BF1" w:rsidRPr="00DF753E" w:rsidRDefault="008E4BF1" w:rsidP="007349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Arial"/>
              </w:rPr>
            </w:pPr>
            <w:r w:rsidRPr="00DF753E">
              <w:rPr>
                <w:rFonts w:cs="Arial"/>
              </w:rPr>
              <w:t>Ensuring that emergency cleaning is carried out e.g., removal of bodily fluids, broken glass, flood damage etc.</w:t>
            </w:r>
          </w:p>
          <w:p w14:paraId="04DBBCCF" w14:textId="77777777" w:rsidR="00734973" w:rsidRPr="00DF753E" w:rsidRDefault="00734973" w:rsidP="00734973">
            <w:pPr>
              <w:pStyle w:val="ListParagraph"/>
              <w:numPr>
                <w:ilvl w:val="0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Pruning of shrubs and digging and upkeep of borders.</w:t>
            </w:r>
          </w:p>
          <w:p w14:paraId="7CE6FC0E" w14:textId="77777777" w:rsidR="00734973" w:rsidRPr="00DF753E" w:rsidRDefault="00734973" w:rsidP="00734973">
            <w:pPr>
              <w:pStyle w:val="ListParagraph"/>
              <w:numPr>
                <w:ilvl w:val="0"/>
                <w:numId w:val="38"/>
              </w:numPr>
              <w:rPr>
                <w:bCs/>
              </w:rPr>
            </w:pPr>
            <w:r w:rsidRPr="00DF753E">
              <w:rPr>
                <w:bCs/>
              </w:rPr>
              <w:t>Keep playground, paths, and front of school clean and litter free.</w:t>
            </w:r>
          </w:p>
          <w:p w14:paraId="4460A164" w14:textId="77777777" w:rsidR="00734973" w:rsidRPr="00DF753E" w:rsidRDefault="00734973" w:rsidP="00734973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DF753E">
              <w:rPr>
                <w:bCs/>
              </w:rPr>
              <w:t>Keep playground, paths, and front of school free of weeds and moss.</w:t>
            </w:r>
          </w:p>
          <w:p w14:paraId="4A1C605B" w14:textId="77777777" w:rsidR="00734973" w:rsidRPr="00DF753E" w:rsidRDefault="00734973" w:rsidP="00734973">
            <w:pPr>
              <w:pStyle w:val="ListParagraph"/>
              <w:numPr>
                <w:ilvl w:val="0"/>
                <w:numId w:val="38"/>
              </w:numPr>
            </w:pPr>
            <w:r w:rsidRPr="00DF753E">
              <w:t>Be responsible for the general upkeep, pruning of shrubs and maintenance of the Forest School area so that it continues to always be accessible.</w:t>
            </w:r>
          </w:p>
          <w:p w14:paraId="763B94FC" w14:textId="6716DD3F" w:rsidR="003C16F5" w:rsidRPr="00DF753E" w:rsidRDefault="003C16F5" w:rsidP="00F3684C">
            <w:pPr>
              <w:rPr>
                <w:b/>
              </w:rPr>
            </w:pPr>
          </w:p>
        </w:tc>
      </w:tr>
      <w:tr w:rsidR="005F18B5" w14:paraId="763B94FF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4FE" w14:textId="77777777" w:rsidR="005F18B5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Contacts &amp; Relationships</w:t>
            </w:r>
          </w:p>
        </w:tc>
      </w:tr>
      <w:tr w:rsidR="005F18B5" w14:paraId="763B9501" w14:textId="77777777" w:rsidTr="00B11E3D">
        <w:tc>
          <w:tcPr>
            <w:tcW w:w="9016" w:type="dxa"/>
          </w:tcPr>
          <w:p w14:paraId="5073D4E9" w14:textId="77777777" w:rsidR="00220149" w:rsidRDefault="00D11394" w:rsidP="00F3684C">
            <w:pPr>
              <w:rPr>
                <w:rFonts w:cs="Arial"/>
              </w:rPr>
            </w:pPr>
            <w:r w:rsidRPr="00734973">
              <w:rPr>
                <w:rFonts w:cs="Arial"/>
              </w:rPr>
              <w:t>The post holder will have a proactive, comprehensive role in ensuring the school buildings, facilities and site services are maintained and operated to specific standards under the direction of the Headteacher.</w:t>
            </w:r>
          </w:p>
          <w:p w14:paraId="07D7D773" w14:textId="77777777" w:rsidR="00705BFC" w:rsidRDefault="00705BFC" w:rsidP="00F3684C">
            <w:pPr>
              <w:rPr>
                <w:rFonts w:cs="Arial"/>
              </w:rPr>
            </w:pPr>
            <w:r>
              <w:rPr>
                <w:rFonts w:cs="Arial"/>
              </w:rPr>
              <w:t>The post holder will be required to work proactively within a team across the two sites.</w:t>
            </w:r>
          </w:p>
          <w:p w14:paraId="2329A106" w14:textId="77777777" w:rsidR="00DF753E" w:rsidRDefault="00DF4B30" w:rsidP="00F3684C">
            <w:pPr>
              <w:rPr>
                <w:rFonts w:ascii="Calibri" w:eastAsia="Calibri" w:hAnsi="Calibri" w:cs="Arial"/>
              </w:rPr>
            </w:pPr>
            <w:r w:rsidRPr="001F0613">
              <w:rPr>
                <w:rFonts w:ascii="Calibri" w:eastAsia="Calibri" w:hAnsi="Calibri" w:cs="Arial"/>
              </w:rPr>
              <w:lastRenderedPageBreak/>
              <w:t>To set an example of personal integrity and professionalism.</w:t>
            </w:r>
          </w:p>
          <w:p w14:paraId="0F13160F" w14:textId="77777777" w:rsidR="00DF753E" w:rsidRPr="001F0613" w:rsidRDefault="00DF753E" w:rsidP="00DF753E">
            <w:pPr>
              <w:contextualSpacing/>
              <w:rPr>
                <w:rFonts w:ascii="Calibri" w:eastAsia="Calibri" w:hAnsi="Calibri" w:cs="Arial"/>
              </w:rPr>
            </w:pPr>
            <w:r w:rsidRPr="001F0613">
              <w:rPr>
                <w:rFonts w:ascii="Calibri" w:eastAsia="Calibri" w:hAnsi="Calibri" w:cs="Arial"/>
              </w:rPr>
              <w:t>Develop constructive relationships and communicate with other agencies / professionals.</w:t>
            </w:r>
          </w:p>
          <w:p w14:paraId="6A41FDBC" w14:textId="77777777" w:rsidR="00DF753E" w:rsidRDefault="00DF753E" w:rsidP="00DF753E">
            <w:pPr>
              <w:contextualSpacing/>
              <w:rPr>
                <w:rFonts w:ascii="Calibri" w:eastAsia="Calibri" w:hAnsi="Calibri" w:cs="Arial"/>
              </w:rPr>
            </w:pPr>
            <w:r w:rsidRPr="001F0613">
              <w:rPr>
                <w:rFonts w:ascii="Calibri" w:eastAsia="Calibri" w:hAnsi="Calibri" w:cs="Arial"/>
              </w:rPr>
              <w:t>Share expertise and skills with others.</w:t>
            </w:r>
          </w:p>
          <w:p w14:paraId="763B9500" w14:textId="4BB4DC61" w:rsidR="00DF753E" w:rsidRPr="00DF753E" w:rsidRDefault="00DF753E" w:rsidP="00F3684C">
            <w:pPr>
              <w:rPr>
                <w:rFonts w:ascii="Calibri" w:eastAsia="Calibri" w:hAnsi="Calibri" w:cs="Arial"/>
              </w:rPr>
            </w:pPr>
          </w:p>
        </w:tc>
      </w:tr>
      <w:tr w:rsidR="001844CE" w14:paraId="763B9503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02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lastRenderedPageBreak/>
              <w:t>Creativity</w:t>
            </w:r>
          </w:p>
        </w:tc>
      </w:tr>
      <w:tr w:rsidR="001844CE" w14:paraId="763B9505" w14:textId="77777777" w:rsidTr="00B11E3D">
        <w:tc>
          <w:tcPr>
            <w:tcW w:w="9016" w:type="dxa"/>
          </w:tcPr>
          <w:p w14:paraId="763B9504" w14:textId="413B64C5" w:rsidR="00220149" w:rsidRPr="00C44CF0" w:rsidRDefault="00D11394" w:rsidP="00F3684C">
            <w:pPr>
              <w:rPr>
                <w:rFonts w:cstheme="minorHAnsi"/>
              </w:rPr>
            </w:pPr>
            <w:r w:rsidRPr="00C44CF0">
              <w:rPr>
                <w:rFonts w:cstheme="minorHAnsi"/>
              </w:rPr>
              <w:t xml:space="preserve">The role will require </w:t>
            </w:r>
            <w:r w:rsidR="00C44CF0" w:rsidRPr="00C44CF0">
              <w:rPr>
                <w:rFonts w:cstheme="minorHAnsi"/>
              </w:rPr>
              <w:t>the ability to problem solve.</w:t>
            </w:r>
          </w:p>
        </w:tc>
      </w:tr>
      <w:tr w:rsidR="001844CE" w14:paraId="763B9507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06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Decisions</w:t>
            </w:r>
          </w:p>
        </w:tc>
      </w:tr>
      <w:tr w:rsidR="001844CE" w14:paraId="763B9509" w14:textId="77777777" w:rsidTr="00B11E3D">
        <w:tc>
          <w:tcPr>
            <w:tcW w:w="9016" w:type="dxa"/>
          </w:tcPr>
          <w:p w14:paraId="3A166E96" w14:textId="77777777" w:rsidR="003165DB" w:rsidRDefault="003C2724" w:rsidP="00705BFC">
            <w:r w:rsidRPr="00DF4B30">
              <w:t xml:space="preserve">The post holder will be required to demonstrate a degree of autonomy </w:t>
            </w:r>
            <w:r w:rsidR="00DF4B30" w:rsidRPr="00DF4B30">
              <w:t xml:space="preserve">and initiative </w:t>
            </w:r>
            <w:r w:rsidRPr="00DF4B30">
              <w:t xml:space="preserve">in decision-making </w:t>
            </w:r>
            <w:r w:rsidR="00DF4B30" w:rsidRPr="00DF4B30">
              <w:t>when the leadership team is unavailable.</w:t>
            </w:r>
          </w:p>
          <w:p w14:paraId="099D3701" w14:textId="77777777" w:rsidR="000201B8" w:rsidRPr="000201B8" w:rsidRDefault="000201B8" w:rsidP="000201B8">
            <w:pPr>
              <w:rPr>
                <w:rFonts w:cstheme="minorHAnsi"/>
              </w:rPr>
            </w:pPr>
            <w:r w:rsidRPr="000201B8">
              <w:rPr>
                <w:rFonts w:cstheme="minorHAnsi"/>
              </w:rPr>
              <w:t>Ability to manage a variety of competing priorities and meet deadlines.</w:t>
            </w:r>
          </w:p>
          <w:p w14:paraId="763B9508" w14:textId="6F53D1EA" w:rsidR="000201B8" w:rsidRPr="000E1FBB" w:rsidRDefault="000201B8" w:rsidP="000201B8">
            <w:pPr>
              <w:rPr>
                <w:sz w:val="24"/>
                <w:szCs w:val="24"/>
              </w:rPr>
            </w:pPr>
            <w:r w:rsidRPr="002A16DF">
              <w:rPr>
                <w:rFonts w:cstheme="minorHAnsi"/>
              </w:rPr>
              <w:t>Work across the two settings as required.</w:t>
            </w:r>
          </w:p>
        </w:tc>
      </w:tr>
      <w:tr w:rsidR="001844CE" w14:paraId="763B950B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0A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Management &amp; Supervision</w:t>
            </w:r>
          </w:p>
        </w:tc>
      </w:tr>
      <w:tr w:rsidR="001844CE" w14:paraId="763B950D" w14:textId="77777777" w:rsidTr="00B11E3D">
        <w:tc>
          <w:tcPr>
            <w:tcW w:w="9016" w:type="dxa"/>
          </w:tcPr>
          <w:p w14:paraId="763B950C" w14:textId="354E0D77" w:rsidR="003C16F5" w:rsidRPr="00DF4B30" w:rsidRDefault="00F742B9" w:rsidP="00F742B9">
            <w:pPr>
              <w:contextualSpacing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This post does not </w:t>
            </w:r>
            <w:r w:rsidR="00DF753E">
              <w:rPr>
                <w:rFonts w:ascii="Calibri" w:eastAsia="Calibri" w:hAnsi="Calibri" w:cs="Arial"/>
              </w:rPr>
              <w:t>involve the management or supervision of others.</w:t>
            </w:r>
          </w:p>
        </w:tc>
      </w:tr>
      <w:tr w:rsidR="008171BA" w14:paraId="763B950F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0E" w14:textId="77777777" w:rsidR="008171BA" w:rsidRPr="008171BA" w:rsidRDefault="008171BA" w:rsidP="00341C2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Supervision Received</w:t>
            </w:r>
          </w:p>
        </w:tc>
      </w:tr>
      <w:tr w:rsidR="008171BA" w14:paraId="763B9511" w14:textId="77777777" w:rsidTr="00B11E3D">
        <w:tc>
          <w:tcPr>
            <w:tcW w:w="9016" w:type="dxa"/>
          </w:tcPr>
          <w:p w14:paraId="6BF106AD" w14:textId="77777777" w:rsidR="000201B8" w:rsidRPr="000201B8" w:rsidRDefault="000835D8" w:rsidP="000201B8">
            <w:pPr>
              <w:spacing w:line="239" w:lineRule="auto"/>
              <w:rPr>
                <w:rFonts w:cstheme="minorHAnsi"/>
              </w:rPr>
            </w:pPr>
            <w:r w:rsidRPr="000201B8">
              <w:rPr>
                <w:rFonts w:cstheme="minorHAnsi"/>
                <w:bCs/>
              </w:rPr>
              <w:t>The role will be re</w:t>
            </w:r>
            <w:r w:rsidR="007A179F" w:rsidRPr="000201B8">
              <w:rPr>
                <w:rFonts w:cstheme="minorHAnsi"/>
                <w:bCs/>
              </w:rPr>
              <w:t>sponsible to the Headteacher and senior leadership team.</w:t>
            </w:r>
            <w:r w:rsidR="000201B8" w:rsidRPr="000201B8">
              <w:rPr>
                <w:rFonts w:cstheme="minorHAnsi"/>
              </w:rPr>
              <w:t xml:space="preserve"> </w:t>
            </w:r>
          </w:p>
          <w:p w14:paraId="763B9510" w14:textId="35A58C74" w:rsidR="000201B8" w:rsidRPr="000201B8" w:rsidRDefault="000201B8" w:rsidP="000201B8">
            <w:pPr>
              <w:spacing w:line="239" w:lineRule="auto"/>
              <w:rPr>
                <w:rFonts w:cstheme="minorHAnsi"/>
              </w:rPr>
            </w:pPr>
            <w:r w:rsidRPr="000201B8">
              <w:rPr>
                <w:rFonts w:cstheme="minorHAnsi"/>
              </w:rPr>
              <w:t>Prioritise, plan and organise to undertake main duties and responsibilities with limited access to the Headteacher.</w:t>
            </w:r>
          </w:p>
        </w:tc>
      </w:tr>
      <w:tr w:rsidR="008171BA" w14:paraId="763B9513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12" w14:textId="77777777" w:rsidR="008171BA" w:rsidRPr="008171BA" w:rsidRDefault="008171BA" w:rsidP="00341C24">
            <w:pPr>
              <w:rPr>
                <w:rFonts w:ascii="Arial" w:hAnsi="Arial" w:cs="Arial"/>
                <w:b/>
              </w:rPr>
            </w:pPr>
            <w:r w:rsidRPr="008171BA">
              <w:rPr>
                <w:rFonts w:ascii="Arial" w:hAnsi="Arial" w:cs="Arial"/>
                <w:b/>
                <w:color w:val="FFFFFF" w:themeColor="background1"/>
              </w:rPr>
              <w:t>Complexity</w:t>
            </w:r>
          </w:p>
        </w:tc>
      </w:tr>
      <w:tr w:rsidR="008171BA" w14:paraId="763B9515" w14:textId="77777777" w:rsidTr="00B11E3D">
        <w:tc>
          <w:tcPr>
            <w:tcW w:w="9016" w:type="dxa"/>
          </w:tcPr>
          <w:p w14:paraId="0C6D8735" w14:textId="77777777" w:rsidR="00DF753E" w:rsidRDefault="00D8084D" w:rsidP="00DF753E">
            <w:pPr>
              <w:rPr>
                <w:rFonts w:cs="Arial"/>
              </w:rPr>
            </w:pPr>
            <w:r w:rsidRPr="00DF753E">
              <w:rPr>
                <w:rFonts w:cs="Arial"/>
              </w:rPr>
              <w:t xml:space="preserve">To ensure that all statutory checks are undertaken at the appropriate time and assist with all Health and Safety standards, compliance, and regulations inspections. </w:t>
            </w:r>
          </w:p>
          <w:p w14:paraId="14A9295E" w14:textId="053CE6C3" w:rsidR="00D8084D" w:rsidRPr="00DF753E" w:rsidRDefault="00D8084D" w:rsidP="00DF753E">
            <w:pPr>
              <w:rPr>
                <w:rFonts w:cs="Arial"/>
              </w:rPr>
            </w:pPr>
            <w:r w:rsidRPr="00DF753E">
              <w:rPr>
                <w:rFonts w:cs="Arial"/>
              </w:rPr>
              <w:t xml:space="preserve">To assist with any site inspections undertaken by the Trust or external contractors as required. </w:t>
            </w:r>
          </w:p>
          <w:p w14:paraId="763B9514" w14:textId="60E8B0DA" w:rsidR="003165DB" w:rsidRPr="00DF753E" w:rsidRDefault="00D8084D" w:rsidP="00DF753E">
            <w:pPr>
              <w:rPr>
                <w:rFonts w:cs="Arial"/>
              </w:rPr>
            </w:pPr>
            <w:r w:rsidRPr="00DF753E">
              <w:rPr>
                <w:rFonts w:cs="Arial"/>
              </w:rPr>
              <w:t>To undertake any training relevant to the Health and Safety, i.e., Asbestos Management/Awareness, Working from Heights etc.</w:t>
            </w:r>
          </w:p>
        </w:tc>
      </w:tr>
      <w:tr w:rsidR="001844CE" w14:paraId="763B9517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16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Resources</w:t>
            </w:r>
          </w:p>
        </w:tc>
      </w:tr>
      <w:tr w:rsidR="001844CE" w14:paraId="763B9519" w14:textId="77777777" w:rsidTr="00B11E3D">
        <w:tc>
          <w:tcPr>
            <w:tcW w:w="9016" w:type="dxa"/>
          </w:tcPr>
          <w:p w14:paraId="763B9518" w14:textId="6BC02867" w:rsidR="003C16F5" w:rsidRPr="008A4088" w:rsidRDefault="00DF4B30" w:rsidP="00F3684C">
            <w:pPr>
              <w:rPr>
                <w:rFonts w:cstheme="minorHAnsi"/>
              </w:rPr>
            </w:pPr>
            <w:r w:rsidRPr="008A4088">
              <w:rPr>
                <w:rFonts w:cstheme="minorHAnsi"/>
              </w:rPr>
              <w:t xml:space="preserve">The post holder will be </w:t>
            </w:r>
            <w:r w:rsidR="008A4088" w:rsidRPr="008A4088">
              <w:rPr>
                <w:rFonts w:cstheme="minorHAnsi"/>
              </w:rPr>
              <w:t>provided with the appropriate tools for the post.</w:t>
            </w:r>
          </w:p>
        </w:tc>
      </w:tr>
      <w:tr w:rsidR="001844CE" w14:paraId="763B951B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1A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</w:tr>
      <w:tr w:rsidR="001844CE" w14:paraId="763B951D" w14:textId="77777777" w:rsidTr="00B11E3D">
        <w:tc>
          <w:tcPr>
            <w:tcW w:w="9016" w:type="dxa"/>
          </w:tcPr>
          <w:p w14:paraId="763B951C" w14:textId="3FA9B398" w:rsidR="00220149" w:rsidRPr="00F742B9" w:rsidRDefault="006C274B" w:rsidP="006C274B">
            <w:pPr>
              <w:contextualSpacing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The postholder will be responsible for the general upkeep </w:t>
            </w:r>
            <w:r w:rsidR="00182B9A">
              <w:rPr>
                <w:rFonts w:ascii="Calibri" w:eastAsia="Calibri" w:hAnsi="Calibri" w:cs="Arial"/>
              </w:rPr>
              <w:t>of the two settings.</w:t>
            </w:r>
          </w:p>
        </w:tc>
      </w:tr>
      <w:tr w:rsidR="001844CE" w14:paraId="763B951F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1E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Physical Demands</w:t>
            </w:r>
          </w:p>
        </w:tc>
      </w:tr>
      <w:tr w:rsidR="001844CE" w14:paraId="763B9521" w14:textId="77777777" w:rsidTr="00B11E3D">
        <w:tc>
          <w:tcPr>
            <w:tcW w:w="9016" w:type="dxa"/>
          </w:tcPr>
          <w:p w14:paraId="763B9520" w14:textId="3440DE5F" w:rsidR="00220149" w:rsidRPr="00250BDC" w:rsidRDefault="00250BDC" w:rsidP="00F3684C">
            <w:pPr>
              <w:spacing w:after="200" w:line="276" w:lineRule="auto"/>
              <w:contextualSpacing/>
              <w:rPr>
                <w:rFonts w:cstheme="minorHAnsi"/>
              </w:rPr>
            </w:pPr>
            <w:r w:rsidRPr="00250BDC">
              <w:rPr>
                <w:rFonts w:cstheme="minorHAnsi"/>
              </w:rPr>
              <w:t>The role requires a degree of physical mobility to undertake the tasks required.</w:t>
            </w:r>
          </w:p>
        </w:tc>
      </w:tr>
      <w:tr w:rsidR="001844CE" w14:paraId="763B9523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22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Working Environment</w:t>
            </w:r>
          </w:p>
        </w:tc>
      </w:tr>
      <w:tr w:rsidR="001844CE" w14:paraId="763B9525" w14:textId="77777777" w:rsidTr="00B11E3D">
        <w:tc>
          <w:tcPr>
            <w:tcW w:w="9016" w:type="dxa"/>
          </w:tcPr>
          <w:p w14:paraId="763B9524" w14:textId="29245894" w:rsidR="00220149" w:rsidRPr="00250BDC" w:rsidRDefault="0053614E" w:rsidP="00F3684C">
            <w:pPr>
              <w:spacing w:after="200" w:line="276" w:lineRule="auto"/>
              <w:contextualSpacing/>
              <w:rPr>
                <w:rFonts w:cstheme="minorHAnsi"/>
              </w:rPr>
            </w:pPr>
            <w:r w:rsidRPr="00250BDC">
              <w:rPr>
                <w:rFonts w:cstheme="minorHAnsi"/>
              </w:rPr>
              <w:t xml:space="preserve">The postholder will be required to spend their time across two settings </w:t>
            </w:r>
            <w:r w:rsidR="00F742B9" w:rsidRPr="00250BDC">
              <w:rPr>
                <w:rFonts w:cstheme="minorHAnsi"/>
              </w:rPr>
              <w:t>are a limited distance apart. They will be required to travel between these two settings.</w:t>
            </w:r>
          </w:p>
        </w:tc>
      </w:tr>
      <w:tr w:rsidR="000745CA" w14:paraId="763B9527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26" w14:textId="77777777" w:rsidR="000745CA" w:rsidRPr="000745CA" w:rsidRDefault="000745CA" w:rsidP="000D6A3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745CA">
              <w:rPr>
                <w:rFonts w:ascii="Arial" w:hAnsi="Arial" w:cs="Arial"/>
                <w:b/>
                <w:color w:val="FFFFFF" w:themeColor="background1"/>
              </w:rPr>
              <w:t xml:space="preserve">Emotional Context </w:t>
            </w:r>
          </w:p>
        </w:tc>
      </w:tr>
      <w:tr w:rsidR="000745CA" w14:paraId="763B9529" w14:textId="77777777" w:rsidTr="00B11E3D">
        <w:tc>
          <w:tcPr>
            <w:tcW w:w="9016" w:type="dxa"/>
          </w:tcPr>
          <w:p w14:paraId="763B9528" w14:textId="58B1FCB4" w:rsidR="000745CA" w:rsidRPr="0053614E" w:rsidRDefault="008A4088" w:rsidP="00F3684C">
            <w:pPr>
              <w:spacing w:after="200" w:line="276" w:lineRule="auto"/>
              <w:contextualSpacing/>
              <w:rPr>
                <w:rFonts w:cstheme="minorHAnsi"/>
              </w:rPr>
            </w:pPr>
            <w:r w:rsidRPr="0053614E">
              <w:rPr>
                <w:rFonts w:cstheme="minorHAnsi"/>
              </w:rPr>
              <w:t xml:space="preserve">The postholder may at times be required to work alone </w:t>
            </w:r>
            <w:r w:rsidR="0053614E" w:rsidRPr="0053614E">
              <w:rPr>
                <w:rFonts w:cstheme="minorHAnsi"/>
              </w:rPr>
              <w:t>with limited contact with others.</w:t>
            </w:r>
          </w:p>
        </w:tc>
      </w:tr>
      <w:tr w:rsidR="00901B9C" w14:paraId="763B952B" w14:textId="77777777" w:rsidTr="00B11E3D">
        <w:tc>
          <w:tcPr>
            <w:tcW w:w="9016" w:type="dxa"/>
            <w:shd w:val="clear" w:color="auto" w:fill="808080" w:themeFill="background1" w:themeFillShade="80"/>
          </w:tcPr>
          <w:p w14:paraId="763B952A" w14:textId="77777777" w:rsidR="00901B9C" w:rsidRPr="004E5243" w:rsidRDefault="00901B9C" w:rsidP="002201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</w:tr>
      <w:tr w:rsidR="00901B9C" w14:paraId="763B9532" w14:textId="77777777" w:rsidTr="00B11E3D">
        <w:tc>
          <w:tcPr>
            <w:tcW w:w="9016" w:type="dxa"/>
          </w:tcPr>
          <w:p w14:paraId="738A9610" w14:textId="77777777" w:rsidR="00DF753E" w:rsidRPr="001F0613" w:rsidRDefault="00DF753E" w:rsidP="00DF753E">
            <w:pPr>
              <w:contextualSpacing/>
              <w:rPr>
                <w:rFonts w:ascii="Calibri" w:eastAsia="Calibri" w:hAnsi="Calibri" w:cs="Arial"/>
              </w:rPr>
            </w:pPr>
            <w:r w:rsidRPr="001F0613">
              <w:rPr>
                <w:rFonts w:ascii="Calibri" w:eastAsia="Calibri" w:hAnsi="Calibri" w:cs="Arial"/>
              </w:rPr>
              <w:t>Comply with policies and procedures relating to child protection, health, safety and security, confidentiality, and data protection, reporting all concerns to an appropriate person.</w:t>
            </w:r>
          </w:p>
          <w:p w14:paraId="41A1724D" w14:textId="77777777" w:rsidR="00DF753E" w:rsidRDefault="00DF753E" w:rsidP="00DF753E">
            <w:pPr>
              <w:rPr>
                <w:rFonts w:ascii="Calibri" w:eastAsia="Calibri" w:hAnsi="Calibri" w:cs="Arial"/>
              </w:rPr>
            </w:pPr>
            <w:r w:rsidRPr="001F0613">
              <w:rPr>
                <w:rFonts w:ascii="Calibri" w:eastAsia="Calibri" w:hAnsi="Calibri" w:cs="Arial"/>
              </w:rPr>
              <w:t>Participate in training and other learning activities and performance development as required.</w:t>
            </w:r>
          </w:p>
          <w:p w14:paraId="577B83AF" w14:textId="77777777" w:rsidR="00DF753E" w:rsidRDefault="00DF753E" w:rsidP="00DF753E">
            <w:pPr>
              <w:rPr>
                <w:rFonts w:ascii="Arial" w:hAnsi="Arial" w:cs="Arial"/>
              </w:rPr>
            </w:pPr>
          </w:p>
          <w:p w14:paraId="763B952C" w14:textId="69AAC604" w:rsidR="00901B9C" w:rsidRPr="00F15157" w:rsidRDefault="00901B9C" w:rsidP="00DF753E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>The postholder will be expected carry out any other duties as are within the scope, spirit and purpose of the job</w:t>
            </w:r>
            <w:r w:rsidR="007240B2">
              <w:rPr>
                <w:rFonts w:ascii="Arial" w:hAnsi="Arial" w:cs="Arial"/>
              </w:rPr>
              <w:t xml:space="preserve">, </w:t>
            </w:r>
            <w:r w:rsidR="007240B2" w:rsidRPr="007240B2">
              <w:rPr>
                <w:rFonts w:ascii="Arial" w:hAnsi="Arial" w:cs="Arial"/>
              </w:rPr>
              <w:t>commensurate</w:t>
            </w:r>
            <w:r w:rsidR="007240B2">
              <w:rPr>
                <w:rFonts w:ascii="Arial" w:hAnsi="Arial" w:cs="Arial"/>
              </w:rPr>
              <w:t xml:space="preserve"> with the grade</w:t>
            </w:r>
            <w:r w:rsidRPr="00F15157">
              <w:rPr>
                <w:rFonts w:ascii="Arial" w:hAnsi="Arial" w:cs="Arial"/>
              </w:rPr>
              <w:t xml:space="preserve">. </w:t>
            </w:r>
          </w:p>
          <w:p w14:paraId="763B952D" w14:textId="77777777" w:rsidR="00901B9C" w:rsidRPr="00F15157" w:rsidRDefault="00901B9C" w:rsidP="00901B9C">
            <w:pPr>
              <w:rPr>
                <w:rFonts w:ascii="Arial" w:hAnsi="Arial" w:cs="Arial"/>
              </w:rPr>
            </w:pPr>
          </w:p>
          <w:p w14:paraId="763B952E" w14:textId="77777777" w:rsidR="00901B9C" w:rsidRPr="00F15157" w:rsidRDefault="00901B9C" w:rsidP="00901B9C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 xml:space="preserve">The postholder will be expected to actively follow Telford &amp; Wrekin Council policies, </w:t>
            </w:r>
            <w:r w:rsidR="00585118" w:rsidRPr="00F15157">
              <w:rPr>
                <w:rFonts w:ascii="Arial" w:hAnsi="Arial" w:cs="Arial"/>
              </w:rPr>
              <w:t xml:space="preserve">including those </w:t>
            </w:r>
            <w:r w:rsidRPr="00F15157">
              <w:rPr>
                <w:rFonts w:ascii="Arial" w:hAnsi="Arial" w:cs="Arial"/>
              </w:rPr>
              <w:t>such as Equal Opportunities</w:t>
            </w:r>
            <w:r w:rsidR="00585118" w:rsidRPr="00F15157">
              <w:rPr>
                <w:rFonts w:ascii="Arial" w:hAnsi="Arial" w:cs="Arial"/>
              </w:rPr>
              <w:t>, Human Resources, Information Security and Code of Conduct</w:t>
            </w:r>
            <w:r w:rsidRPr="00F15157">
              <w:rPr>
                <w:rFonts w:ascii="Arial" w:hAnsi="Arial" w:cs="Arial"/>
              </w:rPr>
              <w:t xml:space="preserve"> etc. </w:t>
            </w:r>
          </w:p>
          <w:p w14:paraId="763B952F" w14:textId="77777777" w:rsidR="00901B9C" w:rsidRPr="00F15157" w:rsidRDefault="00901B9C" w:rsidP="00901B9C">
            <w:pPr>
              <w:rPr>
                <w:rFonts w:ascii="Arial" w:hAnsi="Arial" w:cs="Arial"/>
              </w:rPr>
            </w:pPr>
          </w:p>
          <w:p w14:paraId="763B9530" w14:textId="77777777" w:rsidR="00901B9C" w:rsidRPr="00F15157" w:rsidRDefault="00901B9C" w:rsidP="00901B9C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>The postholder will be expected to maintain an awareness and observation of Fire and Health &amp; Safety Regulations.</w:t>
            </w:r>
          </w:p>
          <w:p w14:paraId="763B9531" w14:textId="77777777" w:rsidR="00585118" w:rsidRPr="00D17F5D" w:rsidRDefault="00585118" w:rsidP="00901B9C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63B9533" w14:textId="77777777" w:rsidR="005F18B5" w:rsidRDefault="005F18B5">
      <w:pPr>
        <w:rPr>
          <w:rFonts w:ascii="Arial" w:hAnsi="Arial" w:cs="Arial"/>
          <w:color w:val="FF0000"/>
        </w:rPr>
      </w:pPr>
    </w:p>
    <w:p w14:paraId="763B9534" w14:textId="77777777" w:rsidR="00DD5430" w:rsidRDefault="00DD5430" w:rsidP="00901B9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br w:type="page"/>
      </w:r>
    </w:p>
    <w:p w14:paraId="763B9535" w14:textId="77777777" w:rsidR="00DD5430" w:rsidRPr="00DD5430" w:rsidRDefault="00DD5430">
      <w:pPr>
        <w:rPr>
          <w:rFonts w:ascii="Arial" w:hAnsi="Arial" w:cs="Arial"/>
          <w:b/>
        </w:rPr>
      </w:pPr>
      <w:r w:rsidRPr="00DD5430">
        <w:rPr>
          <w:rFonts w:ascii="Arial" w:hAnsi="Arial" w:cs="Arial"/>
          <w:b/>
        </w:rPr>
        <w:lastRenderedPageBreak/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7214"/>
      </w:tblGrid>
      <w:tr w:rsidR="00DD5430" w14:paraId="763B9538" w14:textId="77777777" w:rsidTr="004E5243">
        <w:tc>
          <w:tcPr>
            <w:tcW w:w="1809" w:type="dxa"/>
            <w:shd w:val="clear" w:color="auto" w:fill="808080" w:themeFill="background1" w:themeFillShade="80"/>
          </w:tcPr>
          <w:p w14:paraId="763B9536" w14:textId="77777777" w:rsidR="00DD5430" w:rsidRPr="00B43793" w:rsidRDefault="00DD54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3793">
              <w:rPr>
                <w:rFonts w:ascii="Arial" w:hAnsi="Arial" w:cs="Arial"/>
                <w:b/>
                <w:color w:val="FFFFFF" w:themeColor="background1"/>
              </w:rPr>
              <w:t>Criteria</w:t>
            </w:r>
          </w:p>
        </w:tc>
        <w:tc>
          <w:tcPr>
            <w:tcW w:w="7433" w:type="dxa"/>
            <w:shd w:val="clear" w:color="auto" w:fill="808080" w:themeFill="background1" w:themeFillShade="80"/>
          </w:tcPr>
          <w:p w14:paraId="763B9537" w14:textId="77777777" w:rsidR="00DD5430" w:rsidRPr="00B43793" w:rsidRDefault="00DD54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3793">
              <w:rPr>
                <w:rFonts w:ascii="Arial" w:hAnsi="Arial" w:cs="Arial"/>
                <w:b/>
                <w:color w:val="FFFFFF" w:themeColor="background1"/>
              </w:rPr>
              <w:t>Standard</w:t>
            </w:r>
          </w:p>
        </w:tc>
      </w:tr>
      <w:tr w:rsidR="00DD5430" w14:paraId="763B953B" w14:textId="77777777" w:rsidTr="004E5243">
        <w:tc>
          <w:tcPr>
            <w:tcW w:w="1809" w:type="dxa"/>
          </w:tcPr>
          <w:p w14:paraId="763B9539" w14:textId="77777777" w:rsidR="00DD5430" w:rsidRPr="00B43793" w:rsidRDefault="00DD5430">
            <w:pPr>
              <w:rPr>
                <w:rFonts w:ascii="Arial" w:hAnsi="Arial" w:cs="Arial"/>
                <w:b/>
              </w:rPr>
            </w:pPr>
            <w:r w:rsidRPr="00B43793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7433" w:type="dxa"/>
          </w:tcPr>
          <w:p w14:paraId="763B953A" w14:textId="35D52931" w:rsidR="00A34DA3" w:rsidRPr="00AC29E0" w:rsidRDefault="00971DA9" w:rsidP="00AC29E0">
            <w:pPr>
              <w:pStyle w:val="ListParagraph"/>
              <w:numPr>
                <w:ilvl w:val="0"/>
                <w:numId w:val="35"/>
              </w:numPr>
              <w:spacing w:line="239" w:lineRule="auto"/>
              <w:ind w:left="581"/>
              <w:rPr>
                <w:rFonts w:ascii="Calibri" w:eastAsia="Times New Roman" w:hAnsi="Calibri" w:cs="Calibri"/>
                <w:lang w:eastAsia="en-GB"/>
              </w:rPr>
            </w:pPr>
            <w:r w:rsidRPr="00E61038">
              <w:rPr>
                <w:rFonts w:cstheme="minorHAnsi"/>
              </w:rPr>
              <w:t>Good literacy and numeracy skills</w:t>
            </w:r>
            <w:r w:rsidR="00B3672C">
              <w:rPr>
                <w:rFonts w:cstheme="minorHAnsi"/>
              </w:rPr>
              <w:t xml:space="preserve"> - </w:t>
            </w:r>
            <w:r w:rsidR="00AC29E0" w:rsidRPr="00AC29E0">
              <w:rPr>
                <w:rFonts w:ascii="Calibri" w:eastAsia="Times New Roman" w:hAnsi="Calibri" w:cs="Calibri"/>
                <w:lang w:eastAsia="en-GB"/>
              </w:rPr>
              <w:t>NVQ Level 3 or equivalent in relevant discipline</w:t>
            </w:r>
            <w:r w:rsidR="00AC29E0">
              <w:rPr>
                <w:rFonts w:ascii="Calibri" w:eastAsia="Times New Roman" w:hAnsi="Calibri" w:cs="Calibri"/>
                <w:lang w:eastAsia="en-GB"/>
              </w:rPr>
              <w:t xml:space="preserve"> is desirable.</w:t>
            </w:r>
          </w:p>
        </w:tc>
      </w:tr>
      <w:tr w:rsidR="00DD5430" w14:paraId="763B953F" w14:textId="77777777" w:rsidTr="004E5243">
        <w:tc>
          <w:tcPr>
            <w:tcW w:w="1809" w:type="dxa"/>
          </w:tcPr>
          <w:p w14:paraId="763B953C" w14:textId="5FC18593" w:rsidR="00DD5430" w:rsidRPr="00B43793" w:rsidRDefault="00DD5430">
            <w:pPr>
              <w:rPr>
                <w:rFonts w:ascii="Arial" w:hAnsi="Arial" w:cs="Arial"/>
                <w:b/>
              </w:rPr>
            </w:pPr>
            <w:r w:rsidRPr="00B43793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7433" w:type="dxa"/>
          </w:tcPr>
          <w:p w14:paraId="04DE3134" w14:textId="77777777" w:rsidR="007D75B9" w:rsidRPr="00AC55FB" w:rsidRDefault="00E72A4A" w:rsidP="00E72A4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61038">
              <w:rPr>
                <w:rFonts w:cstheme="minorHAnsi"/>
              </w:rPr>
              <w:t>Ability to use a range of tools and equipment ensuring safe handling and storage.</w:t>
            </w:r>
          </w:p>
          <w:p w14:paraId="763B953E" w14:textId="278F308E" w:rsidR="00AC55FB" w:rsidRPr="00DB27FC" w:rsidRDefault="00AC55FB" w:rsidP="00E72A4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DB27FC">
              <w:rPr>
                <w:rFonts w:cstheme="minorHAnsi"/>
              </w:rPr>
              <w:t>Experience working as a site su</w:t>
            </w:r>
            <w:r w:rsidR="00DB27FC" w:rsidRPr="00DB27FC">
              <w:rPr>
                <w:rFonts w:cstheme="minorHAnsi"/>
              </w:rPr>
              <w:t>pervisor/caretaker is desirable.</w:t>
            </w:r>
          </w:p>
        </w:tc>
      </w:tr>
      <w:tr w:rsidR="00DD5430" w14:paraId="763B9543" w14:textId="77777777" w:rsidTr="004E5243">
        <w:tc>
          <w:tcPr>
            <w:tcW w:w="1809" w:type="dxa"/>
          </w:tcPr>
          <w:p w14:paraId="763B9540" w14:textId="77777777" w:rsidR="00DD5430" w:rsidRPr="00B43793" w:rsidRDefault="00DD5430">
            <w:pPr>
              <w:rPr>
                <w:rFonts w:ascii="Arial" w:hAnsi="Arial" w:cs="Arial"/>
                <w:b/>
              </w:rPr>
            </w:pPr>
            <w:r w:rsidRPr="00B43793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7433" w:type="dxa"/>
          </w:tcPr>
          <w:p w14:paraId="763B9542" w14:textId="1D793CEB" w:rsidR="00A34DA3" w:rsidRPr="00AC55FB" w:rsidRDefault="00AC55FB" w:rsidP="00AC55FB">
            <w:pPr>
              <w:pStyle w:val="ListParagraph"/>
              <w:numPr>
                <w:ilvl w:val="0"/>
                <w:numId w:val="33"/>
              </w:numPr>
              <w:spacing w:line="239" w:lineRule="auto"/>
              <w:rPr>
                <w:rFonts w:cstheme="minorHAnsi"/>
              </w:rPr>
            </w:pPr>
            <w:r w:rsidRPr="00E61038">
              <w:rPr>
                <w:rFonts w:cstheme="minorHAnsi"/>
              </w:rPr>
              <w:t>Knowledge and understanding of relevant policies/codes of practice – Health and Safety.</w:t>
            </w:r>
          </w:p>
        </w:tc>
      </w:tr>
      <w:tr w:rsidR="00DD5430" w14:paraId="763B9547" w14:textId="77777777" w:rsidTr="004E5243">
        <w:tc>
          <w:tcPr>
            <w:tcW w:w="1809" w:type="dxa"/>
          </w:tcPr>
          <w:p w14:paraId="763B9544" w14:textId="77777777" w:rsidR="00DD5430" w:rsidRPr="00B43793" w:rsidRDefault="00DD5430">
            <w:pPr>
              <w:rPr>
                <w:rFonts w:ascii="Arial" w:hAnsi="Arial" w:cs="Arial"/>
                <w:b/>
              </w:rPr>
            </w:pPr>
            <w:r w:rsidRPr="00B43793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7433" w:type="dxa"/>
          </w:tcPr>
          <w:p w14:paraId="43A6CF3A" w14:textId="77777777" w:rsidR="00F03400" w:rsidRPr="0078169D" w:rsidRDefault="00A34DA3" w:rsidP="00F03400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 w:val="24"/>
              </w:rPr>
            </w:pPr>
            <w:r w:rsidRPr="00A34DA3">
              <w:rPr>
                <w:rFonts w:ascii="Arial" w:hAnsi="Arial" w:cs="Arial"/>
              </w:rPr>
              <w:t xml:space="preserve"> </w:t>
            </w:r>
            <w:r w:rsidR="00F03400" w:rsidRPr="0078169D">
              <w:rPr>
                <w:rFonts w:cstheme="minorHAnsi"/>
                <w:szCs w:val="20"/>
              </w:rPr>
              <w:t>Excellent, friendly and professional interpersonal skills.</w:t>
            </w:r>
          </w:p>
          <w:p w14:paraId="7168CACB" w14:textId="77777777" w:rsidR="00F03400" w:rsidRDefault="00F03400" w:rsidP="00F03400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relate well to children and adults.</w:t>
            </w:r>
          </w:p>
          <w:p w14:paraId="5C38CF12" w14:textId="77777777" w:rsidR="00F03400" w:rsidRDefault="00F03400" w:rsidP="00F03400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</w:rPr>
            </w:pPr>
            <w:r>
              <w:rPr>
                <w:rFonts w:cstheme="minorHAnsi"/>
              </w:rPr>
              <w:t>To be able to work under pressure in a very busy and diverse environment.</w:t>
            </w:r>
          </w:p>
          <w:p w14:paraId="0A6CD32A" w14:textId="77777777" w:rsidR="00F03400" w:rsidRDefault="00F03400" w:rsidP="00F03400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</w:rPr>
            </w:pPr>
            <w:r w:rsidRPr="00B30107">
              <w:rPr>
                <w:rFonts w:cstheme="minorHAnsi"/>
              </w:rPr>
              <w:t>Ability to communicate clearly at all levels with internal and external personnel, contractors and suppliers</w:t>
            </w:r>
            <w:r>
              <w:rPr>
                <w:rFonts w:cstheme="minorHAnsi"/>
              </w:rPr>
              <w:t>.</w:t>
            </w:r>
          </w:p>
          <w:p w14:paraId="0BED9BC6" w14:textId="77777777" w:rsidR="00F03400" w:rsidRDefault="00F03400" w:rsidP="00F03400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work as a member of a team.</w:t>
            </w:r>
          </w:p>
          <w:p w14:paraId="357DA02C" w14:textId="77777777" w:rsidR="00F03400" w:rsidRDefault="00F03400" w:rsidP="00F03400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</w:rPr>
            </w:pPr>
            <w:r>
              <w:rPr>
                <w:rFonts w:cstheme="minorHAnsi"/>
              </w:rPr>
              <w:t>Able to respond flexibly and adapt to changing and challenging circumstances.</w:t>
            </w:r>
          </w:p>
          <w:p w14:paraId="2F767607" w14:textId="77777777" w:rsidR="00F03400" w:rsidRDefault="00F03400" w:rsidP="00F03400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</w:rPr>
            </w:pPr>
            <w:r>
              <w:rPr>
                <w:rFonts w:cstheme="minorHAnsi"/>
              </w:rPr>
              <w:t>Operate calmly and effectively.</w:t>
            </w:r>
          </w:p>
          <w:p w14:paraId="6E9AAD4D" w14:textId="77777777" w:rsidR="00F03400" w:rsidRDefault="00F03400" w:rsidP="00F03400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</w:rPr>
            </w:pPr>
            <w:r>
              <w:rPr>
                <w:rFonts w:cstheme="minorHAnsi"/>
              </w:rPr>
              <w:t>Show initiative and self-motivation.</w:t>
            </w:r>
          </w:p>
          <w:p w14:paraId="763B9546" w14:textId="6C19439E" w:rsidR="00A34DA3" w:rsidRPr="002A16DF" w:rsidRDefault="00F03400" w:rsidP="002A16D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</w:rPr>
            </w:pPr>
            <w:r>
              <w:rPr>
                <w:rFonts w:cstheme="minorHAnsi"/>
              </w:rPr>
              <w:t>Show commitment to a clear and shared vision for an effective organisation.</w:t>
            </w:r>
          </w:p>
        </w:tc>
      </w:tr>
      <w:tr w:rsidR="00DD5430" w14:paraId="763B954B" w14:textId="77777777" w:rsidTr="004E5243">
        <w:tc>
          <w:tcPr>
            <w:tcW w:w="1809" w:type="dxa"/>
          </w:tcPr>
          <w:p w14:paraId="763B9548" w14:textId="567AB709" w:rsidR="00DD5430" w:rsidRPr="00B43793" w:rsidRDefault="00DD5430" w:rsidP="00DD5430">
            <w:pPr>
              <w:rPr>
                <w:rFonts w:ascii="Arial" w:hAnsi="Arial" w:cs="Arial"/>
                <w:b/>
              </w:rPr>
            </w:pPr>
            <w:r w:rsidRPr="00B43793">
              <w:rPr>
                <w:rFonts w:ascii="Arial" w:hAnsi="Arial" w:cs="Arial"/>
                <w:b/>
              </w:rPr>
              <w:t>Personal style &amp; behaviours</w:t>
            </w:r>
          </w:p>
        </w:tc>
        <w:tc>
          <w:tcPr>
            <w:tcW w:w="7433" w:type="dxa"/>
          </w:tcPr>
          <w:p w14:paraId="788EB09C" w14:textId="77777777" w:rsidR="00B330AF" w:rsidRPr="0078169D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78169D">
              <w:rPr>
                <w:rFonts w:cstheme="minorHAnsi"/>
                <w:szCs w:val="20"/>
              </w:rPr>
              <w:t>Commitment to personal professional development.</w:t>
            </w:r>
          </w:p>
          <w:p w14:paraId="151A4018" w14:textId="77777777" w:rsidR="00B330AF" w:rsidRPr="0078169D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78169D">
              <w:rPr>
                <w:rFonts w:cstheme="minorHAnsi"/>
                <w:szCs w:val="20"/>
              </w:rPr>
              <w:t>Committed to equality of opportunity.</w:t>
            </w:r>
          </w:p>
          <w:p w14:paraId="2B199018" w14:textId="77777777" w:rsidR="00B330AF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78169D">
              <w:rPr>
                <w:rFonts w:cstheme="minorHAnsi"/>
                <w:szCs w:val="20"/>
              </w:rPr>
              <w:t>Ability to adhere to security requirements in respect of Child Protection and Data Protection regulations.</w:t>
            </w:r>
          </w:p>
          <w:p w14:paraId="0EB9A51D" w14:textId="77777777" w:rsidR="00B330AF" w:rsidRPr="005F049D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5F049D">
              <w:rPr>
                <w:rFonts w:cstheme="minorHAnsi"/>
                <w:szCs w:val="20"/>
              </w:rPr>
              <w:t>Highly m</w:t>
            </w:r>
            <w:r>
              <w:rPr>
                <w:rFonts w:cstheme="minorHAnsi"/>
                <w:szCs w:val="20"/>
              </w:rPr>
              <w:t>otivated with high expectations and a positive attitude.</w:t>
            </w:r>
          </w:p>
          <w:p w14:paraId="03000C73" w14:textId="77777777" w:rsidR="00B330AF" w:rsidRPr="005F049D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5F049D">
              <w:rPr>
                <w:rFonts w:cstheme="minorHAnsi"/>
                <w:szCs w:val="20"/>
              </w:rPr>
              <w:t>Excellent self-management skills including the ability to plan and organise one’s time effectively</w:t>
            </w:r>
            <w:r>
              <w:rPr>
                <w:rFonts w:cstheme="minorHAnsi"/>
                <w:szCs w:val="20"/>
              </w:rPr>
              <w:t>.</w:t>
            </w:r>
          </w:p>
          <w:p w14:paraId="33EA531F" w14:textId="77777777" w:rsidR="00B330AF" w:rsidRPr="005F049D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5F049D">
              <w:rPr>
                <w:rFonts w:cstheme="minorHAnsi"/>
                <w:szCs w:val="20"/>
              </w:rPr>
              <w:t>An approachable professional who responds well to and offers constructive advice</w:t>
            </w:r>
            <w:r>
              <w:rPr>
                <w:rFonts w:cstheme="minorHAnsi"/>
                <w:szCs w:val="20"/>
              </w:rPr>
              <w:t>.</w:t>
            </w:r>
          </w:p>
          <w:p w14:paraId="3F83A0B5" w14:textId="77777777" w:rsidR="00B330AF" w:rsidRPr="005F049D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5F049D">
              <w:rPr>
                <w:rFonts w:cstheme="minorHAnsi"/>
                <w:szCs w:val="20"/>
              </w:rPr>
              <w:t>Ability to relate well to children and adults</w:t>
            </w:r>
            <w:r>
              <w:rPr>
                <w:rFonts w:cstheme="minorHAnsi"/>
                <w:szCs w:val="20"/>
              </w:rPr>
              <w:t>.</w:t>
            </w:r>
          </w:p>
          <w:p w14:paraId="3F7BB803" w14:textId="77777777" w:rsidR="00B330AF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5F049D">
              <w:rPr>
                <w:rFonts w:cstheme="minorHAnsi"/>
                <w:szCs w:val="20"/>
              </w:rPr>
              <w:t>Work constructively as part of a team, understanding school roles and responsibilities and your own position within these</w:t>
            </w:r>
            <w:r>
              <w:rPr>
                <w:rFonts w:cstheme="minorHAnsi"/>
                <w:szCs w:val="20"/>
              </w:rPr>
              <w:t>.</w:t>
            </w:r>
          </w:p>
          <w:p w14:paraId="763B954A" w14:textId="3A21D882" w:rsidR="00B611CF" w:rsidRPr="00B330AF" w:rsidRDefault="00B330AF" w:rsidP="00B330AF">
            <w:pPr>
              <w:pStyle w:val="ListParagraph"/>
              <w:numPr>
                <w:ilvl w:val="0"/>
                <w:numId w:val="37"/>
              </w:numPr>
              <w:spacing w:line="239" w:lineRule="auto"/>
              <w:rPr>
                <w:rFonts w:cstheme="minorHAnsi"/>
                <w:szCs w:val="20"/>
              </w:rPr>
            </w:pPr>
            <w:r w:rsidRPr="00B330AF">
              <w:rPr>
                <w:rFonts w:cstheme="minorHAnsi"/>
                <w:szCs w:val="20"/>
              </w:rPr>
              <w:t>Commitment to upholding the Christian Ethos of the Federation.</w:t>
            </w:r>
          </w:p>
        </w:tc>
      </w:tr>
      <w:tr w:rsidR="007240B2" w14:paraId="763B9551" w14:textId="77777777" w:rsidTr="004E5243">
        <w:tc>
          <w:tcPr>
            <w:tcW w:w="1809" w:type="dxa"/>
          </w:tcPr>
          <w:p w14:paraId="763B954C" w14:textId="4A2B688E" w:rsidR="007240B2" w:rsidRDefault="007240B2" w:rsidP="00DD5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Fluency Duty</w:t>
            </w:r>
          </w:p>
          <w:p w14:paraId="763B954D" w14:textId="2F502648" w:rsidR="007240B2" w:rsidRPr="007240B2" w:rsidRDefault="007240B2" w:rsidP="00DD5430">
            <w:pPr>
              <w:rPr>
                <w:rFonts w:ascii="Arial" w:hAnsi="Arial" w:cs="Arial"/>
              </w:rPr>
            </w:pPr>
          </w:p>
        </w:tc>
        <w:tc>
          <w:tcPr>
            <w:tcW w:w="7433" w:type="dxa"/>
          </w:tcPr>
          <w:p w14:paraId="763B9550" w14:textId="2D1C83C0" w:rsidR="002A16DF" w:rsidRPr="00F83392" w:rsidRDefault="00F83392" w:rsidP="002A16D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Cs/>
              </w:rPr>
            </w:pPr>
            <w:r w:rsidRPr="00F83392">
              <w:rPr>
                <w:rFonts w:cstheme="minorHAnsi"/>
                <w:iCs/>
              </w:rPr>
              <w:t xml:space="preserve">the ability to converse at ease with </w:t>
            </w:r>
            <w:r w:rsidR="00A05C75">
              <w:rPr>
                <w:rFonts w:cstheme="minorHAnsi"/>
                <w:iCs/>
              </w:rPr>
              <w:t>various stakeholders</w:t>
            </w:r>
            <w:r w:rsidRPr="00F83392">
              <w:rPr>
                <w:rFonts w:cstheme="minorHAnsi"/>
                <w:iCs/>
              </w:rPr>
              <w:t xml:space="preserve"> and provide advice in accurate spoken English is </w:t>
            </w:r>
            <w:r w:rsidR="00A05C75">
              <w:rPr>
                <w:rFonts w:cstheme="minorHAnsi"/>
                <w:iCs/>
              </w:rPr>
              <w:t xml:space="preserve">desirable </w:t>
            </w:r>
            <w:r w:rsidRPr="00F83392">
              <w:rPr>
                <w:rFonts w:cstheme="minorHAnsi"/>
                <w:iCs/>
              </w:rPr>
              <w:t>for the post</w:t>
            </w:r>
            <w:r w:rsidRPr="00F83392">
              <w:rPr>
                <w:rFonts w:cstheme="minorHAnsi"/>
                <w:iCs/>
              </w:rPr>
              <w:t>.</w:t>
            </w:r>
          </w:p>
        </w:tc>
      </w:tr>
      <w:tr w:rsidR="00030520" w14:paraId="52763740" w14:textId="77777777" w:rsidTr="004E5243">
        <w:tc>
          <w:tcPr>
            <w:tcW w:w="1809" w:type="dxa"/>
          </w:tcPr>
          <w:p w14:paraId="3B8F0607" w14:textId="0D5D2372" w:rsidR="00030520" w:rsidRDefault="00030520" w:rsidP="00DD5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Political Restrictions**</w:t>
            </w:r>
          </w:p>
        </w:tc>
        <w:tc>
          <w:tcPr>
            <w:tcW w:w="7433" w:type="dxa"/>
          </w:tcPr>
          <w:p w14:paraId="78E709F7" w14:textId="22061DDC" w:rsidR="00030520" w:rsidRPr="00DB27FC" w:rsidRDefault="00DB27FC" w:rsidP="00A34DA3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DB27FC">
              <w:rPr>
                <w:rFonts w:cstheme="minorHAnsi"/>
              </w:rPr>
              <w:t>This post is not subject to political restrictions.</w:t>
            </w:r>
          </w:p>
        </w:tc>
      </w:tr>
    </w:tbl>
    <w:p w14:paraId="400132D9" w14:textId="77777777" w:rsidR="0026174A" w:rsidRDefault="0026174A" w:rsidP="0026174A">
      <w:pPr>
        <w:spacing w:after="0"/>
        <w:jc w:val="both"/>
        <w:rPr>
          <w:rFonts w:ascii="Arial" w:hAnsi="Arial" w:cs="Arial"/>
          <w:color w:val="FF0000"/>
        </w:rPr>
      </w:pPr>
    </w:p>
    <w:p w14:paraId="0908975C" w14:textId="77777777" w:rsidR="0026174A" w:rsidRPr="0026174A" w:rsidRDefault="0026174A" w:rsidP="0026174A">
      <w:pPr>
        <w:spacing w:after="0"/>
        <w:jc w:val="both"/>
        <w:rPr>
          <w:rFonts w:ascii="Arial" w:hAnsi="Arial" w:cs="Arial"/>
        </w:rPr>
      </w:pPr>
    </w:p>
    <w:p w14:paraId="763B9558" w14:textId="77777777" w:rsidR="007240B2" w:rsidRDefault="007240B2" w:rsidP="007240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63B9559" w14:textId="21FE8F88" w:rsidR="00901B9C" w:rsidRDefault="00585118" w:rsidP="00585118">
      <w:pPr>
        <w:jc w:val="both"/>
        <w:rPr>
          <w:rFonts w:ascii="Arial" w:hAnsi="Arial" w:cs="Arial"/>
        </w:rPr>
      </w:pPr>
      <w:r w:rsidRPr="00585118">
        <w:rPr>
          <w:rFonts w:ascii="Arial" w:hAnsi="Arial" w:cs="Arial"/>
        </w:rPr>
        <w:t>We</w:t>
      </w:r>
      <w:r w:rsidR="00901B9C" w:rsidRPr="00585118">
        <w:rPr>
          <w:rFonts w:ascii="Arial" w:hAnsi="Arial" w:cs="Arial"/>
        </w:rPr>
        <w:t xml:space="preserve"> will ensure, so far as is reasonably practicable, that no disabled applicant is placed at a substan</w:t>
      </w:r>
      <w:r w:rsidRPr="00585118">
        <w:rPr>
          <w:rFonts w:ascii="Arial" w:hAnsi="Arial" w:cs="Arial"/>
        </w:rPr>
        <w:t xml:space="preserve">tial disadvantage.  This person </w:t>
      </w:r>
      <w:r w:rsidR="00901B9C" w:rsidRPr="00585118">
        <w:rPr>
          <w:rFonts w:ascii="Arial" w:hAnsi="Arial" w:cs="Arial"/>
        </w:rPr>
        <w:t>specification includes what we believe are fully justifiable essential selection criteria.</w:t>
      </w:r>
      <w:r w:rsidRPr="00585118">
        <w:rPr>
          <w:rFonts w:ascii="Arial" w:hAnsi="Arial" w:cs="Arial"/>
        </w:rPr>
        <w:t xml:space="preserve"> </w:t>
      </w:r>
      <w:r w:rsidR="00901B9C" w:rsidRPr="00585118">
        <w:rPr>
          <w:rFonts w:ascii="Arial" w:hAnsi="Arial" w:cs="Arial"/>
        </w:rPr>
        <w:t>Provided that the selection criteria unconnected with the disability are met, we will make ALL reasonable adjustments in order that someone with a disability can undertake the duties involved</w:t>
      </w:r>
      <w:r w:rsidRPr="00585118">
        <w:rPr>
          <w:rFonts w:ascii="Arial" w:hAnsi="Arial" w:cs="Arial"/>
        </w:rPr>
        <w:t>.</w:t>
      </w:r>
    </w:p>
    <w:p w14:paraId="763B955A" w14:textId="77777777" w:rsidR="006B34E9" w:rsidRDefault="00B335B0" w:rsidP="005851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6"/>
        <w:gridCol w:w="2290"/>
      </w:tblGrid>
      <w:tr w:rsidR="004E5243" w14:paraId="763B955D" w14:textId="77777777" w:rsidTr="004E5243">
        <w:tc>
          <w:tcPr>
            <w:tcW w:w="6912" w:type="dxa"/>
            <w:shd w:val="clear" w:color="auto" w:fill="808080" w:themeFill="background1" w:themeFillShade="80"/>
          </w:tcPr>
          <w:p w14:paraId="763B955B" w14:textId="77777777" w:rsidR="004E5243" w:rsidRPr="004E5243" w:rsidRDefault="004E5243" w:rsidP="00585118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Type of criminal records checks required for this post</w:t>
            </w:r>
          </w:p>
        </w:tc>
        <w:tc>
          <w:tcPr>
            <w:tcW w:w="2330" w:type="dxa"/>
            <w:shd w:val="clear" w:color="auto" w:fill="808080" w:themeFill="background1" w:themeFillShade="80"/>
          </w:tcPr>
          <w:p w14:paraId="763B955C" w14:textId="77777777" w:rsidR="004E5243" w:rsidRPr="004E5243" w:rsidRDefault="004E5243" w:rsidP="00585118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Ticked as required</w:t>
            </w:r>
          </w:p>
        </w:tc>
      </w:tr>
      <w:tr w:rsidR="004E5243" w14:paraId="763B9560" w14:textId="77777777" w:rsidTr="004E5243">
        <w:tc>
          <w:tcPr>
            <w:tcW w:w="6912" w:type="dxa"/>
          </w:tcPr>
          <w:p w14:paraId="763B955E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330" w:type="dxa"/>
          </w:tcPr>
          <w:p w14:paraId="763B955F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14:paraId="763B9563" w14:textId="77777777" w:rsidTr="004E5243">
        <w:tc>
          <w:tcPr>
            <w:tcW w:w="6912" w:type="dxa"/>
          </w:tcPr>
          <w:p w14:paraId="763B9561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Disclosure</w:t>
            </w:r>
          </w:p>
        </w:tc>
        <w:tc>
          <w:tcPr>
            <w:tcW w:w="2330" w:type="dxa"/>
          </w:tcPr>
          <w:p w14:paraId="763B9562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14:paraId="763B9566" w14:textId="77777777" w:rsidTr="004E5243">
        <w:tc>
          <w:tcPr>
            <w:tcW w:w="6912" w:type="dxa"/>
          </w:tcPr>
          <w:p w14:paraId="763B9564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Disclosure</w:t>
            </w:r>
          </w:p>
        </w:tc>
        <w:tc>
          <w:tcPr>
            <w:tcW w:w="2330" w:type="dxa"/>
          </w:tcPr>
          <w:p w14:paraId="763B9565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14:paraId="763B9569" w14:textId="77777777" w:rsidTr="004E5243">
        <w:tc>
          <w:tcPr>
            <w:tcW w:w="6912" w:type="dxa"/>
          </w:tcPr>
          <w:p w14:paraId="763B9567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Enhanced Disclosure</w:t>
            </w:r>
          </w:p>
        </w:tc>
        <w:tc>
          <w:tcPr>
            <w:tcW w:w="2330" w:type="dxa"/>
          </w:tcPr>
          <w:p w14:paraId="763B9568" w14:textId="3810FD7C" w:rsidR="004E5243" w:rsidRDefault="00D420E5" w:rsidP="00D42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ebdings" w:char="F061"/>
            </w:r>
          </w:p>
        </w:tc>
      </w:tr>
      <w:tr w:rsidR="004E5243" w14:paraId="763B956C" w14:textId="77777777" w:rsidTr="004E5243">
        <w:tc>
          <w:tcPr>
            <w:tcW w:w="6912" w:type="dxa"/>
          </w:tcPr>
          <w:p w14:paraId="763B956A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  <w:r w:rsidRPr="004E5243">
              <w:rPr>
                <w:rFonts w:ascii="Arial" w:hAnsi="Arial" w:cs="Arial"/>
              </w:rPr>
              <w:t>Working with Adults - Regulated Activity</w:t>
            </w:r>
          </w:p>
        </w:tc>
        <w:tc>
          <w:tcPr>
            <w:tcW w:w="2330" w:type="dxa"/>
          </w:tcPr>
          <w:p w14:paraId="763B956B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14:paraId="763B956F" w14:textId="77777777" w:rsidTr="004E5243">
        <w:tc>
          <w:tcPr>
            <w:tcW w:w="6912" w:type="dxa"/>
          </w:tcPr>
          <w:p w14:paraId="763B956D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  <w:r w:rsidRPr="004E5243">
              <w:rPr>
                <w:rFonts w:ascii="Arial" w:hAnsi="Arial" w:cs="Arial"/>
              </w:rPr>
              <w:t>Working with Children  - Regulated Activity</w:t>
            </w:r>
          </w:p>
        </w:tc>
        <w:tc>
          <w:tcPr>
            <w:tcW w:w="2330" w:type="dxa"/>
          </w:tcPr>
          <w:p w14:paraId="763B956E" w14:textId="77777777" w:rsidR="004E5243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3B9570" w14:textId="77777777" w:rsidR="004E5243" w:rsidRPr="00585118" w:rsidRDefault="004E5243" w:rsidP="00585118">
      <w:pPr>
        <w:jc w:val="both"/>
        <w:rPr>
          <w:rFonts w:ascii="Arial" w:hAnsi="Arial" w:cs="Arial"/>
        </w:rPr>
      </w:pPr>
    </w:p>
    <w:p w14:paraId="763B9571" w14:textId="77777777" w:rsidR="004E5243" w:rsidRPr="004E5243" w:rsidRDefault="004E5243" w:rsidP="004E5243">
      <w:pPr>
        <w:rPr>
          <w:rFonts w:ascii="Arial" w:hAnsi="Arial" w:cs="Arial"/>
          <w:iCs/>
        </w:rPr>
      </w:pPr>
      <w:r w:rsidRPr="004E5243">
        <w:rPr>
          <w:rFonts w:ascii="Arial" w:hAnsi="Arial" w:cs="Arial"/>
          <w:iCs/>
        </w:rPr>
        <w:t>Information on types of criminal records checks is available at</w:t>
      </w:r>
      <w:r>
        <w:rPr>
          <w:rFonts w:ascii="Arial" w:hAnsi="Arial" w:cs="Arial"/>
          <w:iCs/>
        </w:rPr>
        <w:t>:</w:t>
      </w:r>
      <w:r w:rsidRPr="004E5243">
        <w:rPr>
          <w:rFonts w:ascii="Arial" w:hAnsi="Arial" w:cs="Arial"/>
          <w:iCs/>
        </w:rPr>
        <w:t xml:space="preserve"> </w:t>
      </w:r>
    </w:p>
    <w:p w14:paraId="763B9572" w14:textId="24E3D0F8" w:rsidR="00B335B0" w:rsidRDefault="00A05C75">
      <w:pPr>
        <w:rPr>
          <w:rStyle w:val="Hyperlink"/>
          <w:rFonts w:ascii="Arial" w:hAnsi="Arial" w:cs="Arial"/>
          <w:iCs/>
        </w:rPr>
      </w:pPr>
      <w:hyperlink r:id="rId11" w:history="1">
        <w:r w:rsidR="004E5243" w:rsidRPr="004E5243">
          <w:rPr>
            <w:rStyle w:val="Hyperlink"/>
            <w:rFonts w:ascii="Arial" w:hAnsi="Arial" w:cs="Arial"/>
            <w:iCs/>
          </w:rPr>
          <w:t>https://www.gov.uk/disclosure-barring-service-check</w:t>
        </w:r>
      </w:hyperlink>
    </w:p>
    <w:p w14:paraId="52D47D27" w14:textId="77777777" w:rsidR="005B6AE1" w:rsidRDefault="005B6AE1">
      <w:pPr>
        <w:rPr>
          <w:rFonts w:ascii="Arial" w:hAnsi="Arial" w:cs="Arial"/>
          <w:b/>
          <w:i/>
          <w:iCs/>
        </w:rPr>
      </w:pPr>
    </w:p>
    <w:sectPr w:rsidR="005B6AE1" w:rsidSect="005F18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B6BE" w14:textId="77777777" w:rsidR="007240B2" w:rsidRDefault="007240B2" w:rsidP="00DD5430">
      <w:pPr>
        <w:spacing w:after="0" w:line="240" w:lineRule="auto"/>
      </w:pPr>
      <w:r>
        <w:separator/>
      </w:r>
    </w:p>
  </w:endnote>
  <w:endnote w:type="continuationSeparator" w:id="0">
    <w:p w14:paraId="6B007369" w14:textId="77777777" w:rsidR="007240B2" w:rsidRDefault="007240B2" w:rsidP="00DD5430">
      <w:pPr>
        <w:spacing w:after="0" w:line="240" w:lineRule="auto"/>
      </w:pPr>
      <w:r>
        <w:continuationSeparator/>
      </w:r>
    </w:p>
  </w:endnote>
  <w:endnote w:type="continuationNotice" w:id="1">
    <w:p w14:paraId="6ED19666" w14:textId="77777777" w:rsidR="000F7A89" w:rsidRDefault="000F7A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57890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3B957A" w14:textId="7D772770" w:rsidR="007240B2" w:rsidRPr="00DD5430" w:rsidRDefault="007240B2">
            <w:pPr>
              <w:pStyle w:val="Footer"/>
              <w:jc w:val="center"/>
              <w:rPr>
                <w:rFonts w:ascii="Arial" w:hAnsi="Arial" w:cs="Arial"/>
              </w:rPr>
            </w:pPr>
            <w:r w:rsidRPr="00DD5430">
              <w:rPr>
                <w:rFonts w:ascii="Arial" w:hAnsi="Arial" w:cs="Arial"/>
              </w:rPr>
              <w:t xml:space="preserve">Page </w: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begin"/>
            </w:r>
            <w:r w:rsidRPr="00DD543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separate"/>
            </w:r>
            <w:r w:rsidR="005B6AE1">
              <w:rPr>
                <w:rFonts w:ascii="Arial" w:hAnsi="Arial" w:cs="Arial"/>
                <w:b/>
                <w:bCs/>
                <w:noProof/>
              </w:rPr>
              <w:t>2</w: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end"/>
            </w:r>
            <w:r w:rsidRPr="00DD5430">
              <w:rPr>
                <w:rFonts w:ascii="Arial" w:hAnsi="Arial" w:cs="Arial"/>
              </w:rPr>
              <w:t xml:space="preserve"> of </w: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begin"/>
            </w:r>
            <w:r w:rsidRPr="00DD543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separate"/>
            </w:r>
            <w:r w:rsidR="005B6AE1">
              <w:rPr>
                <w:rFonts w:ascii="Arial" w:hAnsi="Arial" w:cs="Arial"/>
                <w:b/>
                <w:bCs/>
                <w:noProof/>
              </w:rPr>
              <w:t>2</w: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63B957B" w14:textId="77777777"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56F4" w14:textId="77777777" w:rsidR="007240B2" w:rsidRDefault="007240B2" w:rsidP="00DD5430">
      <w:pPr>
        <w:spacing w:after="0" w:line="240" w:lineRule="auto"/>
      </w:pPr>
      <w:r>
        <w:separator/>
      </w:r>
    </w:p>
  </w:footnote>
  <w:footnote w:type="continuationSeparator" w:id="0">
    <w:p w14:paraId="25A3B252" w14:textId="77777777" w:rsidR="007240B2" w:rsidRDefault="007240B2" w:rsidP="00DD5430">
      <w:pPr>
        <w:spacing w:after="0" w:line="240" w:lineRule="auto"/>
      </w:pPr>
      <w:r>
        <w:continuationSeparator/>
      </w:r>
    </w:p>
  </w:footnote>
  <w:footnote w:type="continuationNotice" w:id="1">
    <w:p w14:paraId="037B66E7" w14:textId="77777777" w:rsidR="000F7A89" w:rsidRDefault="000F7A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9578" w14:textId="77777777" w:rsidR="007240B2" w:rsidRDefault="007240B2">
    <w:pPr>
      <w:pStyle w:val="Header"/>
    </w:pPr>
    <w:r>
      <w:ptab w:relativeTo="margin" w:alignment="center" w:leader="none"/>
    </w:r>
    <w:r>
      <w:ptab w:relativeTo="margin" w:alignment="right" w:leader="none"/>
    </w:r>
    <w:r w:rsidR="007B3E53">
      <w:rPr>
        <w:noProof/>
        <w:lang w:eastAsia="en-GB"/>
      </w:rPr>
      <w:drawing>
        <wp:inline distT="0" distB="0" distL="0" distR="0" wp14:anchorId="763B957E" wp14:editId="763B957F">
          <wp:extent cx="1562100" cy="628650"/>
          <wp:effectExtent l="19050" t="0" r="0" b="0"/>
          <wp:docPr id="1" name="Picture 0" descr="T&amp;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&amp;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45B"/>
    <w:multiLevelType w:val="hybridMultilevel"/>
    <w:tmpl w:val="562AD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7D2F"/>
    <w:multiLevelType w:val="hybridMultilevel"/>
    <w:tmpl w:val="B56C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AE5"/>
    <w:multiLevelType w:val="hybridMultilevel"/>
    <w:tmpl w:val="4E0ECB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5EF9"/>
    <w:multiLevelType w:val="hybridMultilevel"/>
    <w:tmpl w:val="5E623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063CB"/>
    <w:multiLevelType w:val="hybridMultilevel"/>
    <w:tmpl w:val="454E2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C21E4"/>
    <w:multiLevelType w:val="hybridMultilevel"/>
    <w:tmpl w:val="A1B08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8799E"/>
    <w:multiLevelType w:val="hybridMultilevel"/>
    <w:tmpl w:val="FA72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4066"/>
    <w:multiLevelType w:val="hybridMultilevel"/>
    <w:tmpl w:val="7EB4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046"/>
    <w:multiLevelType w:val="hybridMultilevel"/>
    <w:tmpl w:val="E2789F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C21A9"/>
    <w:multiLevelType w:val="hybridMultilevel"/>
    <w:tmpl w:val="18A250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60309"/>
    <w:multiLevelType w:val="hybridMultilevel"/>
    <w:tmpl w:val="C80E4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52E0E"/>
    <w:multiLevelType w:val="hybridMultilevel"/>
    <w:tmpl w:val="6D5AA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5370A"/>
    <w:multiLevelType w:val="hybridMultilevel"/>
    <w:tmpl w:val="7714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A0E2F"/>
    <w:multiLevelType w:val="hybridMultilevel"/>
    <w:tmpl w:val="CD7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2D0F"/>
    <w:multiLevelType w:val="hybridMultilevel"/>
    <w:tmpl w:val="AD8C7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96CA5"/>
    <w:multiLevelType w:val="hybridMultilevel"/>
    <w:tmpl w:val="8818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552DC"/>
    <w:multiLevelType w:val="hybridMultilevel"/>
    <w:tmpl w:val="F8569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3473"/>
    <w:multiLevelType w:val="hybridMultilevel"/>
    <w:tmpl w:val="CA9E9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741FB0"/>
    <w:multiLevelType w:val="hybridMultilevel"/>
    <w:tmpl w:val="38080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66B33"/>
    <w:multiLevelType w:val="hybridMultilevel"/>
    <w:tmpl w:val="39FE2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D7EFB"/>
    <w:multiLevelType w:val="hybridMultilevel"/>
    <w:tmpl w:val="A40AA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955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663FC7"/>
    <w:multiLevelType w:val="hybridMultilevel"/>
    <w:tmpl w:val="D8CA4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34612"/>
    <w:multiLevelType w:val="hybridMultilevel"/>
    <w:tmpl w:val="BD3C5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A07178"/>
    <w:multiLevelType w:val="hybridMultilevel"/>
    <w:tmpl w:val="BEF2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A574C"/>
    <w:multiLevelType w:val="hybridMultilevel"/>
    <w:tmpl w:val="6ABC0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B23B0"/>
    <w:multiLevelType w:val="hybridMultilevel"/>
    <w:tmpl w:val="ECB0E4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2E2539"/>
    <w:multiLevelType w:val="hybridMultilevel"/>
    <w:tmpl w:val="86A29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41210"/>
    <w:multiLevelType w:val="hybridMultilevel"/>
    <w:tmpl w:val="32FE8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D97885"/>
    <w:multiLevelType w:val="hybridMultilevel"/>
    <w:tmpl w:val="A8C86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FD02DE"/>
    <w:multiLevelType w:val="hybridMultilevel"/>
    <w:tmpl w:val="C3B6C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A400E"/>
    <w:multiLevelType w:val="hybridMultilevel"/>
    <w:tmpl w:val="F7ECC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10224"/>
    <w:multiLevelType w:val="hybridMultilevel"/>
    <w:tmpl w:val="A4F4A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24D95"/>
    <w:multiLevelType w:val="hybridMultilevel"/>
    <w:tmpl w:val="1EBE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D2089"/>
    <w:multiLevelType w:val="hybridMultilevel"/>
    <w:tmpl w:val="B0C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36375"/>
    <w:multiLevelType w:val="hybridMultilevel"/>
    <w:tmpl w:val="AC1C3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278A6"/>
    <w:multiLevelType w:val="hybridMultilevel"/>
    <w:tmpl w:val="29E6E33E"/>
    <w:lvl w:ilvl="0" w:tplc="A41C4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4C3932"/>
    <w:multiLevelType w:val="hybridMultilevel"/>
    <w:tmpl w:val="D85AA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0F6062"/>
    <w:multiLevelType w:val="hybridMultilevel"/>
    <w:tmpl w:val="ADB8E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535C08"/>
    <w:multiLevelType w:val="hybridMultilevel"/>
    <w:tmpl w:val="B3CE6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73">
    <w:abstractNumId w:val="12"/>
  </w:num>
  <w:num w:numId="2" w16cid:durableId="1676033198">
    <w:abstractNumId w:val="27"/>
  </w:num>
  <w:num w:numId="3" w16cid:durableId="225725479">
    <w:abstractNumId w:val="22"/>
  </w:num>
  <w:num w:numId="4" w16cid:durableId="1176845949">
    <w:abstractNumId w:val="23"/>
  </w:num>
  <w:num w:numId="5" w16cid:durableId="1816952613">
    <w:abstractNumId w:val="3"/>
  </w:num>
  <w:num w:numId="6" w16cid:durableId="112293740">
    <w:abstractNumId w:val="36"/>
  </w:num>
  <w:num w:numId="7" w16cid:durableId="200167449">
    <w:abstractNumId w:val="18"/>
  </w:num>
  <w:num w:numId="8" w16cid:durableId="1285238281">
    <w:abstractNumId w:val="38"/>
  </w:num>
  <w:num w:numId="9" w16cid:durableId="82919396">
    <w:abstractNumId w:val="31"/>
  </w:num>
  <w:num w:numId="10" w16cid:durableId="243998932">
    <w:abstractNumId w:val="37"/>
  </w:num>
  <w:num w:numId="11" w16cid:durableId="1638686448">
    <w:abstractNumId w:val="39"/>
  </w:num>
  <w:num w:numId="12" w16cid:durableId="679357480">
    <w:abstractNumId w:val="32"/>
  </w:num>
  <w:num w:numId="13" w16cid:durableId="1148134093">
    <w:abstractNumId w:val="5"/>
  </w:num>
  <w:num w:numId="14" w16cid:durableId="1650750045">
    <w:abstractNumId w:val="17"/>
  </w:num>
  <w:num w:numId="15" w16cid:durableId="243879327">
    <w:abstractNumId w:val="28"/>
  </w:num>
  <w:num w:numId="16" w16cid:durableId="1871839876">
    <w:abstractNumId w:val="35"/>
  </w:num>
  <w:num w:numId="17" w16cid:durableId="1109154986">
    <w:abstractNumId w:val="7"/>
  </w:num>
  <w:num w:numId="18" w16cid:durableId="1574507129">
    <w:abstractNumId w:val="0"/>
  </w:num>
  <w:num w:numId="19" w16cid:durableId="797602838">
    <w:abstractNumId w:val="25"/>
  </w:num>
  <w:num w:numId="20" w16cid:durableId="2066907100">
    <w:abstractNumId w:val="4"/>
  </w:num>
  <w:num w:numId="21" w16cid:durableId="1877934771">
    <w:abstractNumId w:val="24"/>
  </w:num>
  <w:num w:numId="22" w16cid:durableId="439498086">
    <w:abstractNumId w:val="10"/>
  </w:num>
  <w:num w:numId="23" w16cid:durableId="1344623063">
    <w:abstractNumId w:val="20"/>
  </w:num>
  <w:num w:numId="24" w16cid:durableId="941962205">
    <w:abstractNumId w:val="33"/>
  </w:num>
  <w:num w:numId="25" w16cid:durableId="1295521285">
    <w:abstractNumId w:val="8"/>
  </w:num>
  <w:num w:numId="26" w16cid:durableId="1826311477">
    <w:abstractNumId w:val="9"/>
  </w:num>
  <w:num w:numId="27" w16cid:durableId="629633498">
    <w:abstractNumId w:val="2"/>
  </w:num>
  <w:num w:numId="28" w16cid:durableId="1324241958">
    <w:abstractNumId w:val="16"/>
  </w:num>
  <w:num w:numId="29" w16cid:durableId="800417624">
    <w:abstractNumId w:val="21"/>
  </w:num>
  <w:num w:numId="30" w16cid:durableId="582031027">
    <w:abstractNumId w:val="30"/>
  </w:num>
  <w:num w:numId="31" w16cid:durableId="1950892240">
    <w:abstractNumId w:val="19"/>
  </w:num>
  <w:num w:numId="32" w16cid:durableId="1139571919">
    <w:abstractNumId w:val="34"/>
  </w:num>
  <w:num w:numId="33" w16cid:durableId="979042501">
    <w:abstractNumId w:val="13"/>
  </w:num>
  <w:num w:numId="34" w16cid:durableId="741757430">
    <w:abstractNumId w:val="14"/>
  </w:num>
  <w:num w:numId="35" w16cid:durableId="773482616">
    <w:abstractNumId w:val="26"/>
  </w:num>
  <w:num w:numId="36" w16cid:durableId="2003508794">
    <w:abstractNumId w:val="29"/>
  </w:num>
  <w:num w:numId="37" w16cid:durableId="1792749654">
    <w:abstractNumId w:val="11"/>
  </w:num>
  <w:num w:numId="38" w16cid:durableId="10156962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71896618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97211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7614"/>
    <w:rsid w:val="000201B8"/>
    <w:rsid w:val="00027678"/>
    <w:rsid w:val="00030520"/>
    <w:rsid w:val="000745CA"/>
    <w:rsid w:val="000835D8"/>
    <w:rsid w:val="000C717A"/>
    <w:rsid w:val="000D6A36"/>
    <w:rsid w:val="000E1FBB"/>
    <w:rsid w:val="000F7A89"/>
    <w:rsid w:val="00102A4C"/>
    <w:rsid w:val="00114A21"/>
    <w:rsid w:val="001474B6"/>
    <w:rsid w:val="00182B9A"/>
    <w:rsid w:val="001844CE"/>
    <w:rsid w:val="001F0613"/>
    <w:rsid w:val="00211A04"/>
    <w:rsid w:val="00220149"/>
    <w:rsid w:val="00250BDC"/>
    <w:rsid w:val="0026174A"/>
    <w:rsid w:val="00291EBA"/>
    <w:rsid w:val="002A16DF"/>
    <w:rsid w:val="002E33B3"/>
    <w:rsid w:val="003165DB"/>
    <w:rsid w:val="00333262"/>
    <w:rsid w:val="00334BE9"/>
    <w:rsid w:val="00341C24"/>
    <w:rsid w:val="00371320"/>
    <w:rsid w:val="003A636A"/>
    <w:rsid w:val="003B37B6"/>
    <w:rsid w:val="003C16F5"/>
    <w:rsid w:val="003C2724"/>
    <w:rsid w:val="00415D14"/>
    <w:rsid w:val="004C1B27"/>
    <w:rsid w:val="004E5243"/>
    <w:rsid w:val="0053614E"/>
    <w:rsid w:val="005451F3"/>
    <w:rsid w:val="00577E9E"/>
    <w:rsid w:val="00585118"/>
    <w:rsid w:val="00596D40"/>
    <w:rsid w:val="005B6AE1"/>
    <w:rsid w:val="005F18B5"/>
    <w:rsid w:val="005F3F1D"/>
    <w:rsid w:val="006B1D19"/>
    <w:rsid w:val="006B34E9"/>
    <w:rsid w:val="006C274B"/>
    <w:rsid w:val="00705BFC"/>
    <w:rsid w:val="007240B2"/>
    <w:rsid w:val="00734973"/>
    <w:rsid w:val="00745C72"/>
    <w:rsid w:val="00754DEA"/>
    <w:rsid w:val="00787A2F"/>
    <w:rsid w:val="007A179F"/>
    <w:rsid w:val="007B3E53"/>
    <w:rsid w:val="007D75B9"/>
    <w:rsid w:val="008171BA"/>
    <w:rsid w:val="00823847"/>
    <w:rsid w:val="0084273B"/>
    <w:rsid w:val="0084401C"/>
    <w:rsid w:val="008A4088"/>
    <w:rsid w:val="008C51D4"/>
    <w:rsid w:val="008E4BF1"/>
    <w:rsid w:val="00901B9C"/>
    <w:rsid w:val="00971DA9"/>
    <w:rsid w:val="00991A7A"/>
    <w:rsid w:val="009B5C1B"/>
    <w:rsid w:val="009E0B11"/>
    <w:rsid w:val="00A05C75"/>
    <w:rsid w:val="00A13800"/>
    <w:rsid w:val="00A34DA3"/>
    <w:rsid w:val="00A51A2B"/>
    <w:rsid w:val="00A7189D"/>
    <w:rsid w:val="00AC29E0"/>
    <w:rsid w:val="00AC55FB"/>
    <w:rsid w:val="00B11E3D"/>
    <w:rsid w:val="00B14F43"/>
    <w:rsid w:val="00B330AF"/>
    <w:rsid w:val="00B335B0"/>
    <w:rsid w:val="00B3672C"/>
    <w:rsid w:val="00B43793"/>
    <w:rsid w:val="00B611CF"/>
    <w:rsid w:val="00B628ED"/>
    <w:rsid w:val="00B73A49"/>
    <w:rsid w:val="00B919BC"/>
    <w:rsid w:val="00B955C0"/>
    <w:rsid w:val="00B965F6"/>
    <w:rsid w:val="00C21E3D"/>
    <w:rsid w:val="00C412A8"/>
    <w:rsid w:val="00C44CF0"/>
    <w:rsid w:val="00C5127B"/>
    <w:rsid w:val="00C544FD"/>
    <w:rsid w:val="00D11394"/>
    <w:rsid w:val="00D16861"/>
    <w:rsid w:val="00D17F5D"/>
    <w:rsid w:val="00D420E5"/>
    <w:rsid w:val="00D8084D"/>
    <w:rsid w:val="00D84534"/>
    <w:rsid w:val="00DB27FC"/>
    <w:rsid w:val="00DD5430"/>
    <w:rsid w:val="00DF4B30"/>
    <w:rsid w:val="00DF753E"/>
    <w:rsid w:val="00E72A4A"/>
    <w:rsid w:val="00F03400"/>
    <w:rsid w:val="00F07A9D"/>
    <w:rsid w:val="00F14CE9"/>
    <w:rsid w:val="00F15157"/>
    <w:rsid w:val="00F3684C"/>
    <w:rsid w:val="00F742B9"/>
    <w:rsid w:val="00F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63B94F0"/>
  <w15:docId w15:val="{DC192D66-7461-421B-9CA1-D4AC88F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FBB"/>
    <w:pPr>
      <w:spacing w:before="120" w:after="120"/>
      <w:outlineLvl w:val="0"/>
    </w:pPr>
    <w:rPr>
      <w:rFonts w:ascii="Arial" w:eastAsia="Times New Roman" w:hAnsi="Arial" w:cs="Arial"/>
      <w:b/>
      <w:u w:val="single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E1FBB"/>
    <w:rPr>
      <w:rFonts w:ascii="Arial" w:eastAsia="Times New Roman" w:hAnsi="Arial" w:cs="Arial"/>
      <w:b/>
      <w:u w:val="single"/>
      <w:lang w:eastAsia="en-GB"/>
    </w:rPr>
  </w:style>
  <w:style w:type="paragraph" w:customStyle="1" w:styleId="Default">
    <w:name w:val="Default"/>
    <w:rsid w:val="000E1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E1FBB"/>
    <w:pPr>
      <w:pBdr>
        <w:bottom w:val="single" w:sz="8" w:space="4" w:color="4F81BD"/>
      </w:pBdr>
      <w:spacing w:before="60"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E1FBB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semiHidden/>
    <w:rsid w:val="000E1FB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E1FBB"/>
    <w:rPr>
      <w:rFonts w:ascii="Courier" w:eastAsia="Times New Roman" w:hAnsi="Courier" w:cs="Times New Roman"/>
      <w:sz w:val="24"/>
      <w:szCs w:val="20"/>
    </w:rPr>
  </w:style>
  <w:style w:type="paragraph" w:customStyle="1" w:styleId="paragraph">
    <w:name w:val="paragraph"/>
    <w:basedOn w:val="Normal"/>
    <w:rsid w:val="005B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B6AE1"/>
  </w:style>
  <w:style w:type="character" w:customStyle="1" w:styleId="eop">
    <w:name w:val="eop"/>
    <w:basedOn w:val="DefaultParagraphFont"/>
    <w:rsid w:val="005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97e5310e-81a0-4773-ab18-67f95c4a7dcb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345755EC4F34CA41EC322332C17A7" ma:contentTypeVersion="" ma:contentTypeDescription="Create a new document." ma:contentTypeScope="" ma:versionID="f69d44b32ca254e2bab26a80d02d3a5b">
  <xsd:schema xmlns:xsd="http://www.w3.org/2001/XMLSchema" xmlns:xs="http://www.w3.org/2001/XMLSchema" xmlns:p="http://schemas.microsoft.com/office/2006/metadata/properties" xmlns:ns2="97e5310e-81a0-4773-ab18-67f95c4a7dcb" xmlns:ns3="4aee88bc-e4f5-4630-bfeb-95795180846d" xmlns:ns4="3c6552ff-e203-492b-9a4a-86c2b1ce869f" targetNamespace="http://schemas.microsoft.com/office/2006/metadata/properties" ma:root="true" ma:fieldsID="07b450ed2645413621cc84285e831fda" ns2:_="" ns3:_="" ns4:_="">
    <xsd:import namespace="97e5310e-81a0-4773-ab18-67f95c4a7dcb"/>
    <xsd:import namespace="4aee88bc-e4f5-4630-bfeb-95795180846d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310e-81a0-4773-ab18-67f95c4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88bc-e4f5-4630-bfeb-957951808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D7EC2E0-837A-48FC-BD00-9C552CAF7A95}" ma:internalName="TaxCatchAll" ma:showField="CatchAllData" ma:web="{4aee88bc-e4f5-4630-bfeb-95795180846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A6058-FD85-44AF-A96D-BCAD75BC0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CBAB9-671F-4425-862C-021ACD6AF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CB979-B599-4BC8-A226-3DA72EFCC13A}">
  <ds:schemaRefs>
    <ds:schemaRef ds:uri="http://schemas.microsoft.com/office/2006/metadata/properties"/>
    <ds:schemaRef ds:uri="97e5310e-81a0-4773-ab18-67f95c4a7dcb"/>
    <ds:schemaRef ds:uri="http://schemas.microsoft.com/office/infopath/2007/PartnerControls"/>
    <ds:schemaRef ds:uri="3c6552ff-e203-492b-9a4a-86c2b1ce869f"/>
  </ds:schemaRefs>
</ds:datastoreItem>
</file>

<file path=customXml/itemProps4.xml><?xml version="1.0" encoding="utf-8"?>
<ds:datastoreItem xmlns:ds="http://schemas.openxmlformats.org/officeDocument/2006/customXml" ds:itemID="{595689D0-ECB3-48F9-B09C-2C335F3BF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310e-81a0-4773-ab18-67f95c4a7dcb"/>
    <ds:schemaRef ds:uri="4aee88bc-e4f5-4630-bfeb-95795180846d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Plummer</dc:creator>
  <cp:lastModifiedBy>Battrick, Craig</cp:lastModifiedBy>
  <cp:revision>36</cp:revision>
  <cp:lastPrinted>2016-10-06T11:50:00Z</cp:lastPrinted>
  <dcterms:created xsi:type="dcterms:W3CDTF">2024-09-15T08:36:00Z</dcterms:created>
  <dcterms:modified xsi:type="dcterms:W3CDTF">2024-09-15T09:15:00Z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0x010100A8E345755EC4F34CA41EC322332C17A7</vt:lpwstr>
  </property>
  <property fmtid="{D5CDD505-2E9C-101B-9397-08002B2CF9AE}" pid="3" name="MediaServiceImageTags">
    <vt:lpwstr/>
  </property>
</Properties>
</file>