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B970" w14:textId="6FD21E3D" w:rsidR="00994AC4" w:rsidRDefault="00CC7630" w:rsidP="00263CAB">
      <w:pPr>
        <w:tabs>
          <w:tab w:val="left" w:pos="7797"/>
        </w:tabs>
        <w:spacing w:after="0" w:line="240" w:lineRule="auto"/>
        <w:ind w:left="66"/>
        <w:jc w:val="center"/>
        <w:rPr>
          <w:b/>
          <w:sz w:val="32"/>
          <w:szCs w:val="24"/>
        </w:rPr>
      </w:pPr>
      <w:r>
        <w:rPr>
          <w:b/>
          <w:sz w:val="32"/>
          <w:szCs w:val="24"/>
        </w:rPr>
        <w:t>Complex Needs</w:t>
      </w:r>
      <w:r w:rsidR="00853840">
        <w:rPr>
          <w:b/>
          <w:sz w:val="32"/>
          <w:szCs w:val="24"/>
        </w:rPr>
        <w:t xml:space="preserve"> and Communication</w:t>
      </w:r>
      <w:r w:rsidR="00994AC4">
        <w:rPr>
          <w:b/>
          <w:sz w:val="32"/>
          <w:szCs w:val="24"/>
        </w:rPr>
        <w:t xml:space="preserve"> Lead</w:t>
      </w:r>
    </w:p>
    <w:p w14:paraId="4996B2C9" w14:textId="77777777" w:rsidR="00994AC4" w:rsidRDefault="00994AC4" w:rsidP="00263CAB">
      <w:pPr>
        <w:tabs>
          <w:tab w:val="left" w:pos="7797"/>
        </w:tabs>
        <w:spacing w:after="0" w:line="240" w:lineRule="auto"/>
        <w:ind w:left="66"/>
        <w:jc w:val="center"/>
        <w:rPr>
          <w:b/>
          <w:sz w:val="32"/>
          <w:szCs w:val="24"/>
        </w:rPr>
      </w:pPr>
    </w:p>
    <w:p w14:paraId="40305559" w14:textId="057DE3BE" w:rsidR="00263CAB" w:rsidRDefault="00263CAB" w:rsidP="00263CAB">
      <w:pPr>
        <w:tabs>
          <w:tab w:val="left" w:pos="7797"/>
        </w:tabs>
        <w:spacing w:after="0" w:line="240" w:lineRule="auto"/>
        <w:ind w:left="66"/>
        <w:jc w:val="center"/>
        <w:rPr>
          <w:sz w:val="24"/>
          <w:szCs w:val="24"/>
        </w:rPr>
      </w:pPr>
      <w:r>
        <w:rPr>
          <w:b/>
          <w:sz w:val="32"/>
          <w:szCs w:val="24"/>
        </w:rPr>
        <w:t>J</w:t>
      </w:r>
      <w:r w:rsidRPr="005E0C1C">
        <w:rPr>
          <w:b/>
          <w:sz w:val="32"/>
          <w:szCs w:val="24"/>
        </w:rPr>
        <w:t>ob Description</w:t>
      </w:r>
    </w:p>
    <w:p w14:paraId="4030555A" w14:textId="77777777" w:rsidR="00263CAB" w:rsidRDefault="00263CAB" w:rsidP="00263CAB">
      <w:pPr>
        <w:keepNext/>
        <w:spacing w:after="0" w:line="240" w:lineRule="auto"/>
        <w:jc w:val="both"/>
        <w:outlineLvl w:val="2"/>
        <w:rPr>
          <w:rFonts w:eastAsia="Times New Roman" w:cs="Times New Roman"/>
          <w:b/>
          <w:bCs/>
          <w:lang w:val="en-US"/>
        </w:rPr>
      </w:pPr>
      <w:r w:rsidRPr="00DB248D">
        <w:rPr>
          <w:rFonts w:eastAsia="Times New Roman" w:cs="Times New Roman"/>
          <w:b/>
          <w:bCs/>
          <w:lang w:val="en-US"/>
        </w:rPr>
        <w:t>Duties</w:t>
      </w:r>
    </w:p>
    <w:p w14:paraId="4030555B" w14:textId="77777777" w:rsidR="00263CAB" w:rsidRPr="00DB248D" w:rsidRDefault="00263CAB" w:rsidP="00263CAB">
      <w:pPr>
        <w:keepNext/>
        <w:spacing w:after="0" w:line="240" w:lineRule="auto"/>
        <w:jc w:val="both"/>
        <w:outlineLvl w:val="2"/>
        <w:rPr>
          <w:rFonts w:eastAsia="Times New Roman" w:cs="Times New Roman"/>
          <w:b/>
          <w:bCs/>
          <w:lang w:val="en-US"/>
        </w:rPr>
      </w:pPr>
    </w:p>
    <w:p w14:paraId="4030555C" w14:textId="77777777" w:rsidR="00263CAB" w:rsidRPr="00CD6DCC" w:rsidRDefault="00263CAB" w:rsidP="00263CAB">
      <w:pPr>
        <w:spacing w:after="0" w:line="240" w:lineRule="auto"/>
        <w:jc w:val="both"/>
        <w:rPr>
          <w:rFonts w:eastAsia="Times New Roman" w:cs="Times New Roman"/>
        </w:rPr>
      </w:pPr>
      <w:r w:rsidRPr="00CD6DCC">
        <w:rPr>
          <w:rFonts w:eastAsia="Times New Roman" w:cs="Times New Roman"/>
        </w:rPr>
        <w:t>The responsibilities of the post are to be performed in accordance with the provisions of the most up to date edition of the School Teachers’ Pay and Conditions document and within the range of teachers’ duties set out in that document</w:t>
      </w:r>
      <w:r w:rsidRPr="00C51E95">
        <w:rPr>
          <w:rFonts w:eastAsia="Times New Roman" w:cs="Times New Roman"/>
        </w:rPr>
        <w:t xml:space="preserve"> </w:t>
      </w:r>
      <w:r>
        <w:rPr>
          <w:rFonts w:eastAsia="Times New Roman" w:cs="Times New Roman"/>
        </w:rPr>
        <w:t>and additionally the Teaching and Learning Responsibilities (TLR)</w:t>
      </w:r>
      <w:r w:rsidRPr="00CD6DCC">
        <w:rPr>
          <w:rFonts w:eastAsia="Times New Roman" w:cs="Times New Roman"/>
        </w:rPr>
        <w:t>.</w:t>
      </w:r>
    </w:p>
    <w:p w14:paraId="4030555D" w14:textId="77777777" w:rsidR="00263CAB" w:rsidRPr="00DB248D" w:rsidRDefault="00263CAB" w:rsidP="00263CAB">
      <w:pPr>
        <w:spacing w:after="0" w:line="240" w:lineRule="auto"/>
        <w:jc w:val="both"/>
        <w:rPr>
          <w:rFonts w:eastAsia="Times New Roman" w:cs="Times New Roman"/>
          <w:lang w:val="en-US"/>
        </w:rPr>
      </w:pPr>
    </w:p>
    <w:p w14:paraId="4030555E" w14:textId="77777777" w:rsidR="00263CAB" w:rsidRDefault="00263CAB" w:rsidP="00263CAB">
      <w:pPr>
        <w:keepNext/>
        <w:spacing w:after="0" w:line="240" w:lineRule="auto"/>
        <w:jc w:val="both"/>
        <w:outlineLvl w:val="2"/>
        <w:rPr>
          <w:rFonts w:eastAsia="Times New Roman" w:cs="Times New Roman"/>
          <w:b/>
          <w:bCs/>
          <w:lang w:val="en-US"/>
        </w:rPr>
      </w:pPr>
      <w:r w:rsidRPr="00DB248D">
        <w:rPr>
          <w:rFonts w:eastAsia="Times New Roman" w:cs="Times New Roman"/>
          <w:b/>
          <w:bCs/>
          <w:lang w:val="en-US"/>
        </w:rPr>
        <w:t>Purpose</w:t>
      </w:r>
    </w:p>
    <w:p w14:paraId="4030555F" w14:textId="77777777" w:rsidR="00263CAB" w:rsidRPr="00DB248D" w:rsidRDefault="00263CAB" w:rsidP="00263CAB">
      <w:pPr>
        <w:keepNext/>
        <w:spacing w:after="0" w:line="240" w:lineRule="auto"/>
        <w:jc w:val="both"/>
        <w:outlineLvl w:val="2"/>
        <w:rPr>
          <w:rFonts w:eastAsia="Times New Roman" w:cs="Times New Roman"/>
          <w:b/>
          <w:bCs/>
          <w:lang w:val="en-US"/>
        </w:rPr>
      </w:pPr>
    </w:p>
    <w:p w14:paraId="40305560" w14:textId="035F08BF" w:rsidR="00263CAB" w:rsidRDefault="00263CAB" w:rsidP="00263CAB">
      <w:pPr>
        <w:spacing w:after="0" w:line="240" w:lineRule="auto"/>
        <w:jc w:val="both"/>
        <w:rPr>
          <w:rFonts w:eastAsia="Times New Roman" w:cs="Times New Roman"/>
          <w:i/>
        </w:rPr>
      </w:pPr>
      <w:r w:rsidRPr="002664A2">
        <w:rPr>
          <w:rFonts w:eastAsia="Times New Roman" w:cs="Times New Roman"/>
          <w:i/>
        </w:rPr>
        <w:t xml:space="preserve">As </w:t>
      </w:r>
      <w:r w:rsidR="00CC7630">
        <w:rPr>
          <w:rFonts w:eastAsia="Times New Roman" w:cs="Times New Roman"/>
          <w:i/>
        </w:rPr>
        <w:t>Complex Needs</w:t>
      </w:r>
      <w:r w:rsidR="00853840">
        <w:rPr>
          <w:rFonts w:eastAsia="Times New Roman" w:cs="Times New Roman"/>
          <w:i/>
        </w:rPr>
        <w:t xml:space="preserve"> and Communication</w:t>
      </w:r>
      <w:r w:rsidRPr="002664A2">
        <w:rPr>
          <w:rFonts w:eastAsia="Times New Roman" w:cs="Times New Roman"/>
          <w:i/>
        </w:rPr>
        <w:t xml:space="preserve"> Leader</w:t>
      </w:r>
      <w:r>
        <w:rPr>
          <w:rFonts w:eastAsia="Times New Roman" w:cs="Times New Roman"/>
          <w:i/>
        </w:rPr>
        <w:t xml:space="preserve"> (TLR):</w:t>
      </w:r>
    </w:p>
    <w:p w14:paraId="40305561" w14:textId="77777777" w:rsidR="00263CAB" w:rsidRPr="002664A2" w:rsidRDefault="00263CAB" w:rsidP="00263CAB">
      <w:pPr>
        <w:spacing w:after="0" w:line="240" w:lineRule="auto"/>
        <w:jc w:val="both"/>
        <w:rPr>
          <w:rFonts w:eastAsia="Times New Roman" w:cs="Times New Roman"/>
          <w:i/>
        </w:rPr>
      </w:pPr>
    </w:p>
    <w:p w14:paraId="40305562" w14:textId="50453798" w:rsidR="00263CAB" w:rsidRDefault="00263CAB" w:rsidP="00263CAB">
      <w:pPr>
        <w:pStyle w:val="ListParagraph"/>
        <w:numPr>
          <w:ilvl w:val="0"/>
          <w:numId w:val="2"/>
        </w:numPr>
        <w:spacing w:after="0" w:line="240" w:lineRule="auto"/>
        <w:ind w:left="426"/>
        <w:jc w:val="both"/>
        <w:rPr>
          <w:rFonts w:eastAsia="Times New Roman" w:cs="Times New Roman"/>
        </w:rPr>
      </w:pPr>
      <w:bookmarkStart w:id="0" w:name="_Hlk221770781"/>
      <w:r>
        <w:rPr>
          <w:rFonts w:eastAsia="Times New Roman" w:cs="Times New Roman"/>
        </w:rPr>
        <w:t xml:space="preserve">To lead </w:t>
      </w:r>
      <w:r w:rsidR="00CC7630">
        <w:rPr>
          <w:rFonts w:eastAsia="Times New Roman" w:cs="Times New Roman"/>
        </w:rPr>
        <w:t>on provision for Complex Needs pupils</w:t>
      </w:r>
      <w:r>
        <w:rPr>
          <w:rFonts w:eastAsia="Times New Roman" w:cs="Times New Roman"/>
        </w:rPr>
        <w:t xml:space="preserve"> in the school.</w:t>
      </w:r>
    </w:p>
    <w:p w14:paraId="40305563" w14:textId="0983F5CB" w:rsidR="00263CAB" w:rsidRDefault="00263CAB" w:rsidP="00263CAB">
      <w:pPr>
        <w:pStyle w:val="ListParagraph"/>
        <w:numPr>
          <w:ilvl w:val="0"/>
          <w:numId w:val="2"/>
        </w:numPr>
        <w:spacing w:after="0" w:line="240" w:lineRule="auto"/>
        <w:ind w:left="426"/>
        <w:jc w:val="both"/>
        <w:rPr>
          <w:rFonts w:eastAsia="Times New Roman" w:cs="Times New Roman"/>
        </w:rPr>
      </w:pPr>
      <w:r>
        <w:rPr>
          <w:rFonts w:eastAsia="Times New Roman" w:cs="Times New Roman"/>
        </w:rPr>
        <w:t xml:space="preserve">To be responsible for pupil welfare and progress </w:t>
      </w:r>
      <w:r w:rsidR="00CC7630">
        <w:rPr>
          <w:rFonts w:eastAsia="Times New Roman" w:cs="Times New Roman"/>
        </w:rPr>
        <w:t>for Complex Needs pupils</w:t>
      </w:r>
      <w:r>
        <w:rPr>
          <w:rFonts w:eastAsia="Times New Roman" w:cs="Times New Roman"/>
        </w:rPr>
        <w:t>.</w:t>
      </w:r>
      <w:r w:rsidR="00361010">
        <w:rPr>
          <w:rFonts w:eastAsia="Times New Roman" w:cs="Times New Roman"/>
        </w:rPr>
        <w:t xml:space="preserve"> </w:t>
      </w:r>
    </w:p>
    <w:p w14:paraId="40305564" w14:textId="601AA045" w:rsidR="00263CAB" w:rsidRDefault="00263CAB" w:rsidP="00263CAB">
      <w:pPr>
        <w:pStyle w:val="ListParagraph"/>
        <w:numPr>
          <w:ilvl w:val="0"/>
          <w:numId w:val="2"/>
        </w:numPr>
        <w:spacing w:after="0" w:line="240" w:lineRule="auto"/>
        <w:ind w:left="426"/>
        <w:jc w:val="both"/>
        <w:rPr>
          <w:rFonts w:eastAsia="Times New Roman" w:cs="Times New Roman"/>
        </w:rPr>
      </w:pPr>
      <w:r>
        <w:rPr>
          <w:rFonts w:eastAsia="Times New Roman" w:cs="Times New Roman"/>
        </w:rPr>
        <w:t xml:space="preserve">Develop the curriculum and opportunities for pupils </w:t>
      </w:r>
      <w:r w:rsidR="00CC7630">
        <w:rPr>
          <w:rFonts w:eastAsia="Times New Roman" w:cs="Times New Roman"/>
        </w:rPr>
        <w:t>who access Complex Needs provision in school</w:t>
      </w:r>
      <w:r>
        <w:rPr>
          <w:rFonts w:eastAsia="Times New Roman" w:cs="Times New Roman"/>
        </w:rPr>
        <w:t xml:space="preserve">. </w:t>
      </w:r>
    </w:p>
    <w:p w14:paraId="40305565" w14:textId="067AE2F9" w:rsidR="00263CAB" w:rsidRDefault="00263CAB" w:rsidP="00263CAB">
      <w:pPr>
        <w:pStyle w:val="ListParagraph"/>
        <w:numPr>
          <w:ilvl w:val="0"/>
          <w:numId w:val="2"/>
        </w:numPr>
        <w:spacing w:after="0" w:line="240" w:lineRule="auto"/>
        <w:ind w:left="426"/>
        <w:jc w:val="both"/>
        <w:rPr>
          <w:rFonts w:eastAsia="Times New Roman" w:cs="Times New Roman"/>
        </w:rPr>
      </w:pPr>
      <w:r>
        <w:rPr>
          <w:rFonts w:eastAsia="Times New Roman" w:cs="Times New Roman"/>
        </w:rPr>
        <w:t xml:space="preserve">To </w:t>
      </w:r>
      <w:r w:rsidR="00853840">
        <w:rPr>
          <w:rFonts w:eastAsia="Times New Roman" w:cs="Times New Roman"/>
        </w:rPr>
        <w:t>lead</w:t>
      </w:r>
      <w:r>
        <w:rPr>
          <w:rFonts w:eastAsia="Times New Roman" w:cs="Times New Roman"/>
        </w:rPr>
        <w:t xml:space="preserve"> development of staff</w:t>
      </w:r>
      <w:r w:rsidR="00CC7630">
        <w:rPr>
          <w:rFonts w:eastAsia="Times New Roman" w:cs="Times New Roman"/>
        </w:rPr>
        <w:t xml:space="preserve"> to meet the needs of our pupils who access Complex Needs provision.</w:t>
      </w:r>
    </w:p>
    <w:p w14:paraId="40305566" w14:textId="5DD7001C" w:rsidR="00263CAB" w:rsidRDefault="00263CAB" w:rsidP="00263CAB">
      <w:pPr>
        <w:pStyle w:val="ListParagraph"/>
        <w:numPr>
          <w:ilvl w:val="0"/>
          <w:numId w:val="2"/>
        </w:numPr>
        <w:spacing w:after="0" w:line="240" w:lineRule="auto"/>
        <w:ind w:left="426"/>
        <w:jc w:val="both"/>
        <w:rPr>
          <w:rFonts w:eastAsia="Times New Roman" w:cs="Times New Roman"/>
        </w:rPr>
      </w:pPr>
      <w:r>
        <w:rPr>
          <w:rFonts w:eastAsia="Times New Roman" w:cs="Times New Roman"/>
        </w:rPr>
        <w:t>Ensure the environment is fit for purpose, motivating and accessible to all</w:t>
      </w:r>
      <w:r w:rsidR="00CC7630">
        <w:rPr>
          <w:rFonts w:eastAsia="Times New Roman" w:cs="Times New Roman"/>
        </w:rPr>
        <w:t xml:space="preserve"> Complex Needs pupils.</w:t>
      </w:r>
    </w:p>
    <w:p w14:paraId="028F23D5" w14:textId="706A0F35" w:rsidR="00853840" w:rsidRDefault="00853840" w:rsidP="00263CAB">
      <w:pPr>
        <w:pStyle w:val="ListParagraph"/>
        <w:numPr>
          <w:ilvl w:val="0"/>
          <w:numId w:val="2"/>
        </w:numPr>
        <w:spacing w:after="0" w:line="240" w:lineRule="auto"/>
        <w:ind w:left="426"/>
        <w:jc w:val="both"/>
        <w:rPr>
          <w:rFonts w:eastAsia="Times New Roman" w:cs="Times New Roman"/>
        </w:rPr>
      </w:pPr>
      <w:r>
        <w:rPr>
          <w:rFonts w:eastAsia="Times New Roman" w:cs="Times New Roman"/>
        </w:rPr>
        <w:t>Develop and implement a whole school communication approach, providing staff CPD where required and monitoring the quality of implementation.</w:t>
      </w:r>
    </w:p>
    <w:p w14:paraId="40305567" w14:textId="77777777" w:rsidR="00263CAB" w:rsidRDefault="00263CAB" w:rsidP="00263CAB">
      <w:pPr>
        <w:spacing w:after="0" w:line="240" w:lineRule="auto"/>
        <w:jc w:val="both"/>
        <w:rPr>
          <w:rFonts w:eastAsia="Times New Roman" w:cs="Times New Roman"/>
        </w:rPr>
      </w:pPr>
    </w:p>
    <w:bookmarkEnd w:id="0"/>
    <w:p w14:paraId="40305568" w14:textId="77777777" w:rsidR="00263CAB" w:rsidRDefault="00263CAB" w:rsidP="00263CAB">
      <w:pPr>
        <w:spacing w:after="0" w:line="240" w:lineRule="auto"/>
        <w:jc w:val="both"/>
        <w:rPr>
          <w:rFonts w:eastAsia="Times New Roman" w:cs="Times New Roman"/>
          <w:i/>
        </w:rPr>
      </w:pPr>
      <w:r w:rsidRPr="002664A2">
        <w:rPr>
          <w:rFonts w:eastAsia="Times New Roman" w:cs="Times New Roman"/>
          <w:i/>
        </w:rPr>
        <w:t>As a teacher</w:t>
      </w:r>
      <w:r>
        <w:rPr>
          <w:rFonts w:eastAsia="Times New Roman" w:cs="Times New Roman"/>
          <w:i/>
        </w:rPr>
        <w:t>:</w:t>
      </w:r>
    </w:p>
    <w:p w14:paraId="40305569" w14:textId="77777777" w:rsidR="00263CAB" w:rsidRPr="002664A2" w:rsidRDefault="00263CAB" w:rsidP="00263CAB">
      <w:pPr>
        <w:spacing w:after="0" w:line="240" w:lineRule="auto"/>
        <w:jc w:val="both"/>
        <w:rPr>
          <w:rFonts w:eastAsia="Times New Roman" w:cs="Times New Roman"/>
          <w:i/>
        </w:rPr>
      </w:pPr>
    </w:p>
    <w:p w14:paraId="4030556A" w14:textId="77777777" w:rsidR="00263CAB" w:rsidRPr="00CD6DCC" w:rsidRDefault="00263CAB" w:rsidP="00263CAB">
      <w:pPr>
        <w:pStyle w:val="ListParagraph"/>
        <w:numPr>
          <w:ilvl w:val="0"/>
          <w:numId w:val="2"/>
        </w:numPr>
        <w:spacing w:after="0" w:line="240" w:lineRule="auto"/>
        <w:ind w:left="426"/>
        <w:jc w:val="both"/>
        <w:rPr>
          <w:rFonts w:eastAsia="Times New Roman" w:cs="Times New Roman"/>
        </w:rPr>
      </w:pPr>
      <w:r w:rsidRPr="00CD6DCC">
        <w:rPr>
          <w:rFonts w:eastAsia="Times New Roman" w:cs="Times New Roman"/>
        </w:rPr>
        <w:t>To carry out professional duties and to have responsibility for an assigned class</w:t>
      </w:r>
      <w:r>
        <w:rPr>
          <w:rFonts w:eastAsia="Times New Roman" w:cs="Times New Roman"/>
        </w:rPr>
        <w:t>/tutor group</w:t>
      </w:r>
      <w:r w:rsidRPr="00CD6DCC">
        <w:rPr>
          <w:rFonts w:eastAsia="Times New Roman" w:cs="Times New Roman"/>
        </w:rPr>
        <w:t xml:space="preserve">. </w:t>
      </w:r>
    </w:p>
    <w:p w14:paraId="4030556B" w14:textId="77777777" w:rsidR="00263CAB" w:rsidRDefault="00263CAB" w:rsidP="00263CAB">
      <w:pPr>
        <w:pStyle w:val="ListParagraph"/>
        <w:numPr>
          <w:ilvl w:val="0"/>
          <w:numId w:val="2"/>
        </w:numPr>
        <w:spacing w:after="0" w:line="240" w:lineRule="auto"/>
        <w:ind w:left="426"/>
        <w:jc w:val="both"/>
        <w:rPr>
          <w:rFonts w:eastAsia="Times New Roman" w:cs="Times New Roman"/>
        </w:rPr>
      </w:pPr>
      <w:r w:rsidRPr="00CD6DCC">
        <w:rPr>
          <w:rFonts w:eastAsia="Times New Roman" w:cs="Times New Roman"/>
        </w:rPr>
        <w:t>To be responsible for the day-to-day work and management of the class and the safety and welfare of the pupils, during on-site and off-site activities.</w:t>
      </w:r>
    </w:p>
    <w:p w14:paraId="4030556C" w14:textId="77777777" w:rsidR="00263CAB" w:rsidRPr="00C8389A" w:rsidRDefault="00263CAB" w:rsidP="00263CAB">
      <w:pPr>
        <w:pStyle w:val="ListParagraph"/>
        <w:numPr>
          <w:ilvl w:val="0"/>
          <w:numId w:val="2"/>
        </w:numPr>
        <w:spacing w:after="0" w:line="240" w:lineRule="auto"/>
        <w:ind w:left="426"/>
        <w:jc w:val="both"/>
        <w:rPr>
          <w:rFonts w:eastAsia="Times New Roman" w:cs="Times New Roman"/>
          <w:lang w:val="en-US"/>
        </w:rPr>
      </w:pPr>
      <w:r>
        <w:rPr>
          <w:rFonts w:eastAsia="Times New Roman" w:cs="Times New Roman"/>
          <w:lang w:val="en-US"/>
        </w:rPr>
        <w:t>Manage Teaching Assistants in assigned class and when teaching other groups/classes.</w:t>
      </w:r>
    </w:p>
    <w:p w14:paraId="4030556D" w14:textId="77777777" w:rsidR="00263CAB" w:rsidRPr="00CD6DCC" w:rsidRDefault="00263CAB" w:rsidP="00263CAB">
      <w:pPr>
        <w:pStyle w:val="ListParagraph"/>
        <w:numPr>
          <w:ilvl w:val="0"/>
          <w:numId w:val="2"/>
        </w:numPr>
        <w:spacing w:after="0" w:line="240" w:lineRule="auto"/>
        <w:ind w:left="426"/>
        <w:jc w:val="both"/>
        <w:rPr>
          <w:rFonts w:eastAsia="Times New Roman" w:cs="Times New Roman"/>
          <w:lang w:val="en-US"/>
        </w:rPr>
      </w:pPr>
      <w:r w:rsidRPr="00CD6DCC">
        <w:rPr>
          <w:rFonts w:eastAsia="Times New Roman" w:cs="Times New Roman"/>
        </w:rPr>
        <w:t>To promote the aims and objectives of the school and maintain its philosophy of education.</w:t>
      </w:r>
    </w:p>
    <w:p w14:paraId="4030556E" w14:textId="77777777" w:rsidR="00263CAB" w:rsidRPr="00DB248D" w:rsidRDefault="00263CAB" w:rsidP="00263CAB">
      <w:pPr>
        <w:spacing w:after="0" w:line="240" w:lineRule="auto"/>
        <w:jc w:val="both"/>
        <w:rPr>
          <w:rFonts w:eastAsia="Times New Roman" w:cs="Times New Roman"/>
          <w:lang w:val="en-US"/>
        </w:rPr>
      </w:pPr>
    </w:p>
    <w:p w14:paraId="4030556F" w14:textId="77777777" w:rsidR="00263CAB" w:rsidRDefault="00263CAB" w:rsidP="00263CAB">
      <w:pPr>
        <w:keepNext/>
        <w:spacing w:after="0" w:line="240" w:lineRule="auto"/>
        <w:jc w:val="both"/>
        <w:outlineLvl w:val="2"/>
        <w:rPr>
          <w:rFonts w:eastAsia="Times New Roman" w:cs="Times New Roman"/>
          <w:b/>
          <w:bCs/>
          <w:lang w:val="en-US"/>
        </w:rPr>
      </w:pPr>
      <w:r w:rsidRPr="00DB248D">
        <w:rPr>
          <w:rFonts w:eastAsia="Times New Roman" w:cs="Times New Roman"/>
          <w:b/>
          <w:bCs/>
          <w:lang w:val="en-US"/>
        </w:rPr>
        <w:t>Key Responsibilities and Requirements</w:t>
      </w:r>
    </w:p>
    <w:p w14:paraId="40305570" w14:textId="77777777" w:rsidR="00263CAB" w:rsidRPr="00DB248D" w:rsidRDefault="00263CAB" w:rsidP="00263CAB">
      <w:pPr>
        <w:keepNext/>
        <w:spacing w:after="0" w:line="240" w:lineRule="auto"/>
        <w:jc w:val="both"/>
        <w:outlineLvl w:val="2"/>
        <w:rPr>
          <w:rFonts w:eastAsia="Times New Roman" w:cs="Times New Roman"/>
          <w:b/>
          <w:bCs/>
          <w:lang w:val="en-US"/>
        </w:rPr>
      </w:pPr>
    </w:p>
    <w:p w14:paraId="40305571" w14:textId="77464264" w:rsidR="00263CAB" w:rsidRDefault="00263CAB" w:rsidP="00263CAB">
      <w:pPr>
        <w:spacing w:after="0" w:line="240" w:lineRule="auto"/>
        <w:jc w:val="both"/>
        <w:rPr>
          <w:rFonts w:eastAsia="Times New Roman" w:cs="Times New Roman"/>
          <w:i/>
        </w:rPr>
      </w:pPr>
      <w:r>
        <w:rPr>
          <w:rFonts w:eastAsia="Times New Roman" w:cs="Times New Roman"/>
          <w:i/>
        </w:rPr>
        <w:t xml:space="preserve">As a </w:t>
      </w:r>
      <w:r w:rsidR="00853840">
        <w:rPr>
          <w:rFonts w:eastAsia="Times New Roman" w:cs="Times New Roman"/>
          <w:i/>
        </w:rPr>
        <w:t>Complex Needs and Communication</w:t>
      </w:r>
      <w:r w:rsidR="00853840" w:rsidRPr="002664A2">
        <w:rPr>
          <w:rFonts w:eastAsia="Times New Roman" w:cs="Times New Roman"/>
          <w:i/>
        </w:rPr>
        <w:t xml:space="preserve"> Leader</w:t>
      </w:r>
      <w:r w:rsidR="00853840">
        <w:rPr>
          <w:rFonts w:eastAsia="Times New Roman" w:cs="Times New Roman"/>
          <w:i/>
        </w:rPr>
        <w:t xml:space="preserve"> </w:t>
      </w:r>
      <w:r>
        <w:rPr>
          <w:rFonts w:eastAsia="Times New Roman" w:cs="Times New Roman"/>
          <w:i/>
        </w:rPr>
        <w:t>(TLR):</w:t>
      </w:r>
    </w:p>
    <w:p w14:paraId="40305572" w14:textId="77777777" w:rsidR="00263CAB" w:rsidRDefault="00263CAB" w:rsidP="00263CAB">
      <w:pPr>
        <w:spacing w:after="0" w:line="240" w:lineRule="auto"/>
        <w:jc w:val="both"/>
        <w:rPr>
          <w:rFonts w:eastAsia="Times New Roman" w:cs="Times New Roman"/>
          <w:i/>
        </w:rPr>
      </w:pPr>
    </w:p>
    <w:p w14:paraId="40305573" w14:textId="499FB612" w:rsidR="00263CAB" w:rsidRDefault="00263CAB" w:rsidP="00263CAB">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Chair/lead meetings and briefings</w:t>
      </w:r>
      <w:r w:rsidR="00853840" w:rsidRPr="772ADC67">
        <w:rPr>
          <w:rFonts w:eastAsia="Times New Roman" w:cs="Times New Roman"/>
        </w:rPr>
        <w:t xml:space="preserve"> for key staff delivering Complex Needs provision.</w:t>
      </w:r>
    </w:p>
    <w:p w14:paraId="34733729" w14:textId="10EC74C2" w:rsidR="3EEBE757" w:rsidRDefault="3EEBE757" w:rsidP="772ADC67">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 xml:space="preserve">To </w:t>
      </w:r>
      <w:r w:rsidR="3DFC4B2E" w:rsidRPr="772ADC67">
        <w:rPr>
          <w:rFonts w:eastAsia="Times New Roman" w:cs="Times New Roman"/>
        </w:rPr>
        <w:t xml:space="preserve">attend and </w:t>
      </w:r>
      <w:r w:rsidRPr="772ADC67">
        <w:rPr>
          <w:rFonts w:eastAsia="Times New Roman" w:cs="Times New Roman"/>
        </w:rPr>
        <w:t xml:space="preserve">contribute </w:t>
      </w:r>
      <w:r w:rsidR="73B1F6DC" w:rsidRPr="772ADC67">
        <w:rPr>
          <w:rFonts w:eastAsia="Times New Roman" w:cs="Times New Roman"/>
        </w:rPr>
        <w:t>to</w:t>
      </w:r>
      <w:r w:rsidRPr="772ADC67">
        <w:rPr>
          <w:rFonts w:eastAsia="Times New Roman" w:cs="Times New Roman"/>
        </w:rPr>
        <w:t xml:space="preserve"> annual reviews of complex needs pupils.</w:t>
      </w:r>
    </w:p>
    <w:p w14:paraId="40305574" w14:textId="77777777"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Create a supportive culture with an emphasis on lifelong learning in pupils and staff. </w:t>
      </w:r>
    </w:p>
    <w:p w14:paraId="40305575" w14:textId="67310849"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Complete </w:t>
      </w:r>
      <w:r w:rsidR="00853840">
        <w:rPr>
          <w:rFonts w:eastAsia="Times New Roman" w:cs="Times New Roman"/>
        </w:rPr>
        <w:t xml:space="preserve">drop-ins, book looks and wider monitoring, </w:t>
      </w:r>
      <w:r>
        <w:rPr>
          <w:rFonts w:eastAsia="Times New Roman" w:cs="Times New Roman"/>
        </w:rPr>
        <w:t>report</w:t>
      </w:r>
      <w:r w:rsidR="00853840">
        <w:rPr>
          <w:rFonts w:eastAsia="Times New Roman" w:cs="Times New Roman"/>
        </w:rPr>
        <w:t>ing</w:t>
      </w:r>
      <w:r>
        <w:rPr>
          <w:rFonts w:eastAsia="Times New Roman" w:cs="Times New Roman"/>
        </w:rPr>
        <w:t xml:space="preserve"> </w:t>
      </w:r>
      <w:r w:rsidR="00853840">
        <w:rPr>
          <w:rFonts w:eastAsia="Times New Roman" w:cs="Times New Roman"/>
        </w:rPr>
        <w:t>findings</w:t>
      </w:r>
      <w:r>
        <w:rPr>
          <w:rFonts w:eastAsia="Times New Roman" w:cs="Times New Roman"/>
        </w:rPr>
        <w:t xml:space="preserve"> back to Senior Leadership Team (SLT).</w:t>
      </w:r>
    </w:p>
    <w:p w14:paraId="40305576" w14:textId="6D932ACF"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Be the first port of call for issues in </w:t>
      </w:r>
      <w:r w:rsidR="00853840">
        <w:rPr>
          <w:rFonts w:eastAsia="Times New Roman" w:cs="Times New Roman"/>
        </w:rPr>
        <w:t>Complex Needs Classes</w:t>
      </w:r>
      <w:r>
        <w:rPr>
          <w:rFonts w:eastAsia="Times New Roman" w:cs="Times New Roman"/>
        </w:rPr>
        <w:t>.</w:t>
      </w:r>
    </w:p>
    <w:p w14:paraId="40305577" w14:textId="77777777"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Exemplify good practice in all areas of a teaching role.</w:t>
      </w:r>
    </w:p>
    <w:p w14:paraId="40305578" w14:textId="77777777" w:rsidR="00263CAB" w:rsidRDefault="00263CAB" w:rsidP="00263CAB">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 xml:space="preserve">Tackle any under-performance with support and direction from SLT. </w:t>
      </w:r>
    </w:p>
    <w:p w14:paraId="4030557B" w14:textId="69BAC59A"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Track, monitor and analyse data and work to ensure all pupils are making progress in </w:t>
      </w:r>
      <w:r w:rsidR="00853840">
        <w:rPr>
          <w:rFonts w:eastAsia="Times New Roman" w:cs="Times New Roman"/>
        </w:rPr>
        <w:t>Complex Needs groups</w:t>
      </w:r>
      <w:r>
        <w:rPr>
          <w:rFonts w:eastAsia="Times New Roman" w:cs="Times New Roman"/>
        </w:rPr>
        <w:t xml:space="preserve">. </w:t>
      </w:r>
    </w:p>
    <w:p w14:paraId="4030557C" w14:textId="35D947B6"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Complete an annual </w:t>
      </w:r>
      <w:r w:rsidR="00853840">
        <w:rPr>
          <w:rFonts w:eastAsia="Times New Roman" w:cs="Times New Roman"/>
        </w:rPr>
        <w:t>report</w:t>
      </w:r>
      <w:r>
        <w:rPr>
          <w:rFonts w:eastAsia="Times New Roman" w:cs="Times New Roman"/>
        </w:rPr>
        <w:t xml:space="preserve"> to support the Headteacher in completing the school review. </w:t>
      </w:r>
    </w:p>
    <w:p w14:paraId="4030557D" w14:textId="7045EE79"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Evaluate the curriculum for </w:t>
      </w:r>
      <w:r w:rsidR="00853840">
        <w:rPr>
          <w:rFonts w:eastAsia="Times New Roman" w:cs="Times New Roman"/>
        </w:rPr>
        <w:t>our Complex Needs pupils,</w:t>
      </w:r>
      <w:r>
        <w:rPr>
          <w:rFonts w:eastAsia="Times New Roman" w:cs="Times New Roman"/>
        </w:rPr>
        <w:t xml:space="preserve"> and</w:t>
      </w:r>
      <w:r w:rsidR="00853840">
        <w:rPr>
          <w:rFonts w:eastAsia="Times New Roman" w:cs="Times New Roman"/>
        </w:rPr>
        <w:t xml:space="preserve"> the effectiveness</w:t>
      </w:r>
      <w:r>
        <w:rPr>
          <w:rFonts w:eastAsia="Times New Roman" w:cs="Times New Roman"/>
        </w:rPr>
        <w:t xml:space="preserve"> its delivery. </w:t>
      </w:r>
    </w:p>
    <w:p w14:paraId="2B6F9B50" w14:textId="0674DFB7" w:rsidR="00853840" w:rsidRDefault="00853840" w:rsidP="00263CAB">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Lead on the development of the curriculum, ensuring it is fit for purpose for all pupils with Complex Needs at Southall.</w:t>
      </w:r>
    </w:p>
    <w:p w14:paraId="37531EAA" w14:textId="74E44EDA" w:rsidR="03EEECF1" w:rsidRDefault="03EEECF1" w:rsidP="772ADC67">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lastRenderedPageBreak/>
        <w:t>Linked to the above, explore alternative frameworks for assessment if appropriate.</w:t>
      </w:r>
    </w:p>
    <w:p w14:paraId="4F46434A" w14:textId="1D6E7845" w:rsidR="00853840" w:rsidRDefault="00853840" w:rsidP="00263CAB">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To</w:t>
      </w:r>
      <w:r w:rsidR="00C53499" w:rsidRPr="772ADC67">
        <w:rPr>
          <w:rFonts w:eastAsia="Times New Roman" w:cs="Times New Roman"/>
        </w:rPr>
        <w:t>gether with the KS3 Lead, be responsible for identifying needs and required provision for future Southall Complex Needs cohorts,</w:t>
      </w:r>
      <w:r w:rsidRPr="772ADC67">
        <w:rPr>
          <w:rFonts w:eastAsia="Times New Roman" w:cs="Times New Roman"/>
        </w:rPr>
        <w:t xml:space="preserve"> </w:t>
      </w:r>
      <w:r w:rsidR="00C53499" w:rsidRPr="772ADC67">
        <w:rPr>
          <w:rFonts w:eastAsia="Times New Roman" w:cs="Times New Roman"/>
        </w:rPr>
        <w:t>planning and delivering staff training accordingly.</w:t>
      </w:r>
    </w:p>
    <w:p w14:paraId="45BB2DAB" w14:textId="79D90BC1" w:rsidR="13CB673E" w:rsidRDefault="13CB673E" w:rsidP="772ADC67">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To support the consultation process for prospective Southall pupils.</w:t>
      </w:r>
    </w:p>
    <w:p w14:paraId="587D8EE4" w14:textId="16622F5B" w:rsidR="13CB673E" w:rsidRDefault="13CB673E" w:rsidP="772ADC67">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Together with the KS4 Lead, be responsible for supporting effective transition to post-16 for complex needs pupils</w:t>
      </w:r>
      <w:r w:rsidR="333082C2" w:rsidRPr="772ADC67">
        <w:rPr>
          <w:rFonts w:eastAsia="Times New Roman" w:cs="Times New Roman"/>
        </w:rPr>
        <w:t>, including preparation for adulthood</w:t>
      </w:r>
      <w:r w:rsidRPr="772ADC67">
        <w:rPr>
          <w:rFonts w:eastAsia="Times New Roman" w:cs="Times New Roman"/>
        </w:rPr>
        <w:t>.</w:t>
      </w:r>
    </w:p>
    <w:p w14:paraId="4030557E" w14:textId="6A3FABD6"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Lead on peer mentoring and support </w:t>
      </w:r>
      <w:r w:rsidR="00853840">
        <w:rPr>
          <w:rFonts w:eastAsia="Times New Roman" w:cs="Times New Roman"/>
        </w:rPr>
        <w:t>for staff teaching the Complex Needs curriculum.</w:t>
      </w:r>
    </w:p>
    <w:p w14:paraId="4030557F" w14:textId="77777777"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Coach/mentor ITT and NQTs under the direction of a member of SLT. </w:t>
      </w:r>
    </w:p>
    <w:p w14:paraId="40305580" w14:textId="0A6C3996" w:rsidR="00263CAB" w:rsidRDefault="00263CAB"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 xml:space="preserve">Support the </w:t>
      </w:r>
      <w:r w:rsidR="00853840">
        <w:rPr>
          <w:rFonts w:eastAsia="Times New Roman" w:cs="Times New Roman"/>
        </w:rPr>
        <w:t>appraisal</w:t>
      </w:r>
      <w:r>
        <w:rPr>
          <w:rFonts w:eastAsia="Times New Roman" w:cs="Times New Roman"/>
        </w:rPr>
        <w:t xml:space="preserve"> process.</w:t>
      </w:r>
    </w:p>
    <w:p w14:paraId="40305581" w14:textId="74E9F180" w:rsidR="00263CAB" w:rsidRDefault="00263CAB" w:rsidP="00263CAB">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Facilitate good links with families and external agencies.</w:t>
      </w:r>
    </w:p>
    <w:p w14:paraId="03A8486F" w14:textId="0F55DD0C" w:rsidR="4DF94B6D" w:rsidRDefault="4DF94B6D" w:rsidP="772ADC67">
      <w:pPr>
        <w:pStyle w:val="ListParagraph"/>
        <w:numPr>
          <w:ilvl w:val="0"/>
          <w:numId w:val="3"/>
        </w:numPr>
        <w:spacing w:after="0" w:line="240" w:lineRule="auto"/>
        <w:ind w:left="426"/>
        <w:jc w:val="both"/>
        <w:rPr>
          <w:rFonts w:eastAsia="Times New Roman" w:cs="Times New Roman"/>
        </w:rPr>
      </w:pPr>
      <w:r w:rsidRPr="772ADC67">
        <w:rPr>
          <w:rFonts w:eastAsia="Times New Roman" w:cs="Times New Roman"/>
        </w:rPr>
        <w:t xml:space="preserve">Contribute to meetings with external professionals / agencies, </w:t>
      </w:r>
      <w:bookmarkStart w:id="1" w:name="_Int_4CIGFBDd"/>
      <w:r w:rsidRPr="772ADC67">
        <w:rPr>
          <w:rFonts w:eastAsia="Times New Roman" w:cs="Times New Roman"/>
        </w:rPr>
        <w:t>in particular</w:t>
      </w:r>
      <w:bookmarkEnd w:id="1"/>
      <w:r w:rsidRPr="772ADC67">
        <w:rPr>
          <w:rFonts w:eastAsia="Times New Roman" w:cs="Times New Roman"/>
        </w:rPr>
        <w:t xml:space="preserve"> those relating closely to the needs and provision of our pupils (SaLT, OT, health for example).</w:t>
      </w:r>
    </w:p>
    <w:p w14:paraId="0E6D1862" w14:textId="3C169D61" w:rsidR="00853840" w:rsidRDefault="00853840"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Lead on the development and implementation of whole school communication expectations.</w:t>
      </w:r>
    </w:p>
    <w:p w14:paraId="195E40C1" w14:textId="056E2CA3" w:rsidR="00244327" w:rsidRDefault="00244327"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Lead on organisation of CPD to ensure staff have the skills required to meet communication expectations.</w:t>
      </w:r>
    </w:p>
    <w:p w14:paraId="0556C459" w14:textId="277A4B82" w:rsidR="00853840" w:rsidRPr="002664A2" w:rsidRDefault="00C53499" w:rsidP="00263CAB">
      <w:pPr>
        <w:pStyle w:val="ListParagraph"/>
        <w:numPr>
          <w:ilvl w:val="0"/>
          <w:numId w:val="3"/>
        </w:numPr>
        <w:spacing w:after="0" w:line="240" w:lineRule="auto"/>
        <w:ind w:left="426"/>
        <w:jc w:val="both"/>
        <w:rPr>
          <w:rFonts w:eastAsia="Times New Roman" w:cs="Times New Roman"/>
        </w:rPr>
      </w:pPr>
      <w:r>
        <w:rPr>
          <w:rFonts w:eastAsia="Times New Roman" w:cs="Times New Roman"/>
        </w:rPr>
        <w:t>Monitor the effectiveness of communication provision across the school</w:t>
      </w:r>
      <w:r w:rsidR="00244327">
        <w:rPr>
          <w:rFonts w:eastAsia="Times New Roman" w:cs="Times New Roman"/>
        </w:rPr>
        <w:t xml:space="preserve"> and action planning accordingly.</w:t>
      </w:r>
    </w:p>
    <w:p w14:paraId="40305582" w14:textId="77777777" w:rsidR="00263CAB" w:rsidRDefault="00263CAB" w:rsidP="00263CAB">
      <w:pPr>
        <w:spacing w:after="0" w:line="240" w:lineRule="auto"/>
        <w:jc w:val="both"/>
        <w:rPr>
          <w:rFonts w:eastAsia="Times New Roman" w:cs="Times New Roman"/>
          <w:i/>
        </w:rPr>
      </w:pPr>
    </w:p>
    <w:p w14:paraId="40305583" w14:textId="77777777" w:rsidR="00263CAB" w:rsidRDefault="00263CAB">
      <w:pPr>
        <w:spacing w:after="160" w:line="259" w:lineRule="auto"/>
        <w:rPr>
          <w:rFonts w:eastAsia="Times New Roman" w:cs="Times New Roman"/>
          <w:i/>
        </w:rPr>
      </w:pPr>
      <w:r>
        <w:rPr>
          <w:rFonts w:eastAsia="Times New Roman" w:cs="Times New Roman"/>
          <w:i/>
        </w:rPr>
        <w:br w:type="page"/>
      </w:r>
    </w:p>
    <w:p w14:paraId="40305584" w14:textId="77777777" w:rsidR="00263CAB" w:rsidRDefault="00263CAB" w:rsidP="00263CAB">
      <w:pPr>
        <w:spacing w:after="0" w:line="240" w:lineRule="auto"/>
        <w:jc w:val="both"/>
        <w:rPr>
          <w:rFonts w:eastAsia="Times New Roman" w:cs="Times New Roman"/>
          <w:i/>
        </w:rPr>
      </w:pPr>
      <w:r>
        <w:rPr>
          <w:rFonts w:eastAsia="Times New Roman" w:cs="Times New Roman"/>
          <w:i/>
        </w:rPr>
        <w:lastRenderedPageBreak/>
        <w:t>As a teacher:</w:t>
      </w:r>
    </w:p>
    <w:p w14:paraId="40305585" w14:textId="77777777" w:rsidR="00263CAB" w:rsidRPr="002664A2" w:rsidRDefault="00263CAB" w:rsidP="00263CAB">
      <w:pPr>
        <w:spacing w:after="0" w:line="240" w:lineRule="auto"/>
        <w:jc w:val="both"/>
        <w:rPr>
          <w:rFonts w:eastAsia="Times New Roman" w:cs="Times New Roman"/>
          <w:i/>
        </w:rPr>
      </w:pPr>
    </w:p>
    <w:p w14:paraId="40305586" w14:textId="77777777" w:rsidR="00263CAB" w:rsidRPr="00AC55C1"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create and manage a caring, supportive, purposeful and stimulating environment which is conducive to children’s learning.</w:t>
      </w:r>
      <w:r>
        <w:rPr>
          <w:rFonts w:eastAsia="Times New Roman" w:cs="Times New Roman"/>
        </w:rPr>
        <w:t xml:space="preserve"> Through this</w:t>
      </w:r>
      <w:r w:rsidRPr="00C8389A">
        <w:rPr>
          <w:rFonts w:eastAsia="Times New Roman" w:cs="Times New Roman"/>
        </w:rPr>
        <w:t xml:space="preserve"> support</w:t>
      </w:r>
      <w:r>
        <w:rPr>
          <w:rFonts w:eastAsia="Times New Roman" w:cs="Times New Roman"/>
        </w:rPr>
        <w:t>ing</w:t>
      </w:r>
      <w:r w:rsidRPr="00C8389A">
        <w:rPr>
          <w:rFonts w:eastAsia="Times New Roman" w:cs="Times New Roman"/>
        </w:rPr>
        <w:t xml:space="preserve"> the Headteacher in promoting the ethos of the school</w:t>
      </w:r>
      <w:r>
        <w:rPr>
          <w:rFonts w:eastAsia="Times New Roman" w:cs="Times New Roman"/>
        </w:rPr>
        <w:t>.</w:t>
      </w:r>
    </w:p>
    <w:p w14:paraId="40305587" w14:textId="77777777" w:rsidR="00263CAB" w:rsidRDefault="00263CAB" w:rsidP="00263CAB">
      <w:pPr>
        <w:numPr>
          <w:ilvl w:val="0"/>
          <w:numId w:val="1"/>
        </w:numPr>
        <w:spacing w:after="0" w:line="240" w:lineRule="auto"/>
        <w:jc w:val="both"/>
        <w:rPr>
          <w:rFonts w:eastAsia="Times New Roman" w:cs="Times New Roman"/>
          <w:b/>
        </w:rPr>
      </w:pPr>
      <w:r>
        <w:rPr>
          <w:rFonts w:eastAsia="Times New Roman" w:cs="Times New Roman"/>
        </w:rPr>
        <w:t>To lead, manage and develop teaching assistants in assigned class.</w:t>
      </w:r>
      <w:r w:rsidRPr="00C8389A">
        <w:rPr>
          <w:rFonts w:eastAsia="Times New Roman" w:cs="Times New Roman"/>
          <w:b/>
        </w:rPr>
        <w:t xml:space="preserve"> </w:t>
      </w:r>
    </w:p>
    <w:p w14:paraId="40305588"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ensure effective use of support staff within the cla</w:t>
      </w:r>
      <w:r>
        <w:rPr>
          <w:rFonts w:eastAsia="Times New Roman" w:cs="Times New Roman"/>
        </w:rPr>
        <w:t>ssroom, including volunteers</w:t>
      </w:r>
      <w:r w:rsidRPr="00C8389A">
        <w:rPr>
          <w:rFonts w:eastAsia="Times New Roman" w:cs="Times New Roman"/>
        </w:rPr>
        <w:t>.</w:t>
      </w:r>
    </w:p>
    <w:p w14:paraId="40305589" w14:textId="6DF4BB80" w:rsidR="00263CAB" w:rsidRPr="00C8389A" w:rsidRDefault="00263CAB" w:rsidP="00263CAB">
      <w:pPr>
        <w:numPr>
          <w:ilvl w:val="0"/>
          <w:numId w:val="1"/>
        </w:numPr>
        <w:spacing w:after="0" w:line="240" w:lineRule="auto"/>
        <w:jc w:val="both"/>
        <w:rPr>
          <w:rFonts w:eastAsia="Times New Roman" w:cs="Times New Roman"/>
        </w:rPr>
      </w:pPr>
      <w:r w:rsidRPr="772ADC67">
        <w:rPr>
          <w:rFonts w:eastAsia="Times New Roman" w:cs="Times New Roman"/>
        </w:rPr>
        <w:t xml:space="preserve">To plan and prepare lessons </w:t>
      </w:r>
      <w:bookmarkStart w:id="2" w:name="_Int_XvaLSdBP"/>
      <w:r w:rsidRPr="772ADC67">
        <w:rPr>
          <w:rFonts w:eastAsia="Times New Roman" w:cs="Times New Roman"/>
        </w:rPr>
        <w:t>in order to</w:t>
      </w:r>
      <w:bookmarkEnd w:id="2"/>
      <w:r w:rsidRPr="772ADC67">
        <w:rPr>
          <w:rFonts w:eastAsia="Times New Roman" w:cs="Times New Roman"/>
        </w:rPr>
        <w:t xml:space="preserve"> deliver the National Curriculum </w:t>
      </w:r>
      <w:r w:rsidR="00653670" w:rsidRPr="772ADC67">
        <w:rPr>
          <w:rFonts w:eastAsia="Times New Roman" w:cs="Times New Roman"/>
        </w:rPr>
        <w:t xml:space="preserve">(or appropriately adapted Southall curriculum) </w:t>
      </w:r>
      <w:r w:rsidRPr="772ADC67">
        <w:rPr>
          <w:rFonts w:eastAsia="Times New Roman" w:cs="Times New Roman"/>
        </w:rPr>
        <w:t>at the appropriate level for the pupils and following school policies.</w:t>
      </w:r>
    </w:p>
    <w:p w14:paraId="4030558A"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identify clear teaching objectives and learning outcomes, with appropriate challenge and high expectations.</w:t>
      </w:r>
    </w:p>
    <w:p w14:paraId="4030558B" w14:textId="72D183F2"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 xml:space="preserve">To organise and manage groups or individual pupils ensuring </w:t>
      </w:r>
      <w:r w:rsidR="00B646AD">
        <w:rPr>
          <w:rFonts w:eastAsia="Times New Roman" w:cs="Times New Roman"/>
        </w:rPr>
        <w:t>adaptation to</w:t>
      </w:r>
      <w:r w:rsidRPr="00C8389A">
        <w:rPr>
          <w:rFonts w:eastAsia="Times New Roman" w:cs="Times New Roman"/>
        </w:rPr>
        <w:t xml:space="preserve"> learning needs, reflecting all abilities. </w:t>
      </w:r>
    </w:p>
    <w:p w14:paraId="4030558C" w14:textId="77777777" w:rsidR="00263CAB" w:rsidRPr="00DB248D" w:rsidRDefault="00263CAB" w:rsidP="00263CAB">
      <w:pPr>
        <w:numPr>
          <w:ilvl w:val="0"/>
          <w:numId w:val="1"/>
        </w:numPr>
        <w:spacing w:after="0" w:line="240" w:lineRule="auto"/>
        <w:jc w:val="both"/>
        <w:rPr>
          <w:rFonts w:eastAsia="Times New Roman" w:cs="Times New Roman"/>
          <w:b/>
        </w:rPr>
      </w:pPr>
      <w:r w:rsidRPr="00DB248D">
        <w:rPr>
          <w:rFonts w:eastAsia="Times New Roman" w:cs="Times New Roman"/>
        </w:rPr>
        <w:t>To share the corporate responsibility for the well-being and discipline of all pupils</w:t>
      </w:r>
      <w:r w:rsidRPr="00C8389A">
        <w:rPr>
          <w:rFonts w:eastAsia="Times New Roman" w:cs="Times New Roman"/>
        </w:rPr>
        <w:t>, safeguarding their health and safety.</w:t>
      </w:r>
    </w:p>
    <w:p w14:paraId="4030558E"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plan opportunities to develop the social, emotional and cultural aspects of pupils’ learning.</w:t>
      </w:r>
    </w:p>
    <w:p w14:paraId="4030558F" w14:textId="4F2AD5EF"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 xml:space="preserve">To maintain a regular system of monitoring, assessment, record-keeping and reporting of </w:t>
      </w:r>
      <w:r w:rsidR="0070246A">
        <w:rPr>
          <w:rFonts w:eastAsia="Times New Roman" w:cs="Times New Roman"/>
        </w:rPr>
        <w:t>pupil</w:t>
      </w:r>
      <w:r w:rsidRPr="00C8389A">
        <w:rPr>
          <w:rFonts w:eastAsia="Times New Roman" w:cs="Times New Roman"/>
        </w:rPr>
        <w:t xml:space="preserve"> progress.</w:t>
      </w:r>
    </w:p>
    <w:p w14:paraId="40305590" w14:textId="63078EAD" w:rsidR="00263CAB" w:rsidRPr="00C8389A" w:rsidRDefault="00263CAB" w:rsidP="00263CAB">
      <w:pPr>
        <w:numPr>
          <w:ilvl w:val="0"/>
          <w:numId w:val="1"/>
        </w:numPr>
        <w:spacing w:after="0" w:line="240" w:lineRule="auto"/>
        <w:jc w:val="both"/>
        <w:rPr>
          <w:rFonts w:eastAsia="Times New Roman" w:cs="Times New Roman"/>
        </w:rPr>
      </w:pPr>
      <w:r w:rsidRPr="772ADC67">
        <w:rPr>
          <w:rFonts w:eastAsia="Times New Roman" w:cs="Times New Roman"/>
        </w:rPr>
        <w:t>To participate in meetings as required</w:t>
      </w:r>
      <w:r w:rsidR="47AA40EA" w:rsidRPr="772ADC67">
        <w:rPr>
          <w:rFonts w:eastAsia="Times New Roman" w:cs="Times New Roman"/>
        </w:rPr>
        <w:t xml:space="preserve">, </w:t>
      </w:r>
    </w:p>
    <w:p w14:paraId="40305591"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be part of a whole school team, actively involved in decision-making on the preparation and development of policies and programmes of study, teaching materials, resources, methods of teaching and pastoral arrangements.</w:t>
      </w:r>
    </w:p>
    <w:p w14:paraId="40305592"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ensure that school policies are reflected in daily practice.</w:t>
      </w:r>
    </w:p>
    <w:p w14:paraId="40305593"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communicate and consult with parents over all aspects of their children’s education – academic, social and emotional.</w:t>
      </w:r>
    </w:p>
    <w:p w14:paraId="40305594" w14:textId="65DAD71D"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 xml:space="preserve">To liaise with outside agencies when appropriate </w:t>
      </w:r>
      <w:r w:rsidR="00F5119F" w:rsidRPr="00C8389A">
        <w:rPr>
          <w:rFonts w:eastAsia="Times New Roman" w:cs="Times New Roman"/>
        </w:rPr>
        <w:t>e.g.</w:t>
      </w:r>
      <w:r w:rsidRPr="00C8389A">
        <w:rPr>
          <w:rFonts w:eastAsia="Times New Roman" w:cs="Times New Roman"/>
        </w:rPr>
        <w:t xml:space="preserve"> Educational Psychologist.</w:t>
      </w:r>
    </w:p>
    <w:p w14:paraId="40305595"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continue professional development, maintaining a portfolio of training undertaken.</w:t>
      </w:r>
    </w:p>
    <w:p w14:paraId="40305596" w14:textId="16EE6D93" w:rsidR="00263CAB" w:rsidRPr="00C8389A" w:rsidRDefault="00263CAB" w:rsidP="00263CAB">
      <w:pPr>
        <w:numPr>
          <w:ilvl w:val="0"/>
          <w:numId w:val="1"/>
        </w:numPr>
        <w:spacing w:after="0" w:line="240" w:lineRule="auto"/>
        <w:jc w:val="both"/>
        <w:rPr>
          <w:rFonts w:eastAsia="Times New Roman" w:cs="Times New Roman"/>
        </w:rPr>
      </w:pPr>
      <w:r w:rsidRPr="772ADC67">
        <w:rPr>
          <w:rFonts w:eastAsia="Times New Roman" w:cs="Times New Roman"/>
        </w:rPr>
        <w:t>To meet with parents and appropriate agencies, to contribute positively to the education of the children concerned</w:t>
      </w:r>
      <w:r w:rsidR="4BBF11EA" w:rsidRPr="772ADC67">
        <w:rPr>
          <w:rFonts w:eastAsia="Times New Roman" w:cs="Times New Roman"/>
        </w:rPr>
        <w:t>.</w:t>
      </w:r>
    </w:p>
    <w:p w14:paraId="13A32BED" w14:textId="7C6C0D06" w:rsidR="3F6D4153" w:rsidRDefault="3F6D4153" w:rsidP="772ADC67">
      <w:pPr>
        <w:numPr>
          <w:ilvl w:val="0"/>
          <w:numId w:val="1"/>
        </w:numPr>
        <w:spacing w:after="0" w:line="240" w:lineRule="auto"/>
        <w:jc w:val="both"/>
        <w:rPr>
          <w:rFonts w:eastAsia="Times New Roman" w:cs="Times New Roman"/>
        </w:rPr>
      </w:pPr>
      <w:r w:rsidRPr="772ADC67">
        <w:rPr>
          <w:rFonts w:eastAsia="Times New Roman" w:cs="Times New Roman"/>
        </w:rPr>
        <w:t>To support the process of transition into year 7 and post-16 for pupils with complex needs.</w:t>
      </w:r>
    </w:p>
    <w:p w14:paraId="40305597"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promote the welfare of children and to support the school in safeguarding children though relevant policies and procedures.</w:t>
      </w:r>
    </w:p>
    <w:p w14:paraId="40305598" w14:textId="77777777" w:rsidR="00263CAB" w:rsidRPr="00C8389A"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promote equality as an integral part of the role and to treat everyone with fairness and dignity.</w:t>
      </w:r>
    </w:p>
    <w:p w14:paraId="40305599" w14:textId="77777777" w:rsidR="00263CAB" w:rsidRPr="00462718" w:rsidRDefault="00263CAB" w:rsidP="00263CAB">
      <w:pPr>
        <w:numPr>
          <w:ilvl w:val="0"/>
          <w:numId w:val="1"/>
        </w:numPr>
        <w:spacing w:after="0" w:line="240" w:lineRule="auto"/>
        <w:jc w:val="both"/>
        <w:rPr>
          <w:rFonts w:eastAsia="Times New Roman" w:cs="Times New Roman"/>
        </w:rPr>
      </w:pPr>
      <w:r w:rsidRPr="00C8389A">
        <w:rPr>
          <w:rFonts w:eastAsia="Times New Roman" w:cs="Times New Roman"/>
        </w:rPr>
        <w:t>To recognise health and safety is a responsibility of every employee, to take reasonable care of self and others and to comply with the Schools Health and Safety policy and any school-specific procedures / rules that apply to this role.</w:t>
      </w:r>
    </w:p>
    <w:p w14:paraId="4030559A" w14:textId="77777777" w:rsidR="00263CAB" w:rsidRDefault="00263CAB" w:rsidP="00263CAB">
      <w:pPr>
        <w:rPr>
          <w:b/>
          <w:sz w:val="24"/>
          <w:szCs w:val="24"/>
        </w:rPr>
      </w:pPr>
      <w:r>
        <w:rPr>
          <w:b/>
          <w:sz w:val="24"/>
          <w:szCs w:val="24"/>
        </w:rPr>
        <w:br w:type="page"/>
      </w:r>
    </w:p>
    <w:p w14:paraId="4030559B" w14:textId="77777777" w:rsidR="00263CAB" w:rsidRPr="00F91EA2" w:rsidRDefault="00263CAB" w:rsidP="00263CAB">
      <w:pPr>
        <w:jc w:val="center"/>
        <w:rPr>
          <w:b/>
          <w:sz w:val="28"/>
          <w:szCs w:val="24"/>
        </w:rPr>
      </w:pPr>
      <w:r w:rsidRPr="00F91EA2">
        <w:rPr>
          <w:b/>
          <w:sz w:val="28"/>
          <w:szCs w:val="24"/>
        </w:rPr>
        <w:lastRenderedPageBreak/>
        <w:t>Personal Specification</w:t>
      </w:r>
    </w:p>
    <w:tbl>
      <w:tblPr>
        <w:tblW w:w="10703"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6749"/>
        <w:gridCol w:w="11"/>
        <w:gridCol w:w="364"/>
        <w:gridCol w:w="363"/>
        <w:gridCol w:w="360"/>
        <w:gridCol w:w="1013"/>
      </w:tblGrid>
      <w:tr w:rsidR="00263CAB" w:rsidRPr="00B973DE" w14:paraId="4030559F" w14:textId="77777777" w:rsidTr="772ADC67">
        <w:trPr>
          <w:trHeight w:val="441"/>
        </w:trPr>
        <w:tc>
          <w:tcPr>
            <w:tcW w:w="8592" w:type="dxa"/>
            <w:gridSpan w:val="2"/>
            <w:tcBorders>
              <w:top w:val="single" w:sz="12" w:space="0" w:color="auto"/>
              <w:left w:val="single" w:sz="12" w:space="0" w:color="auto"/>
              <w:bottom w:val="single" w:sz="4" w:space="0" w:color="auto"/>
              <w:right w:val="nil"/>
            </w:tcBorders>
            <w:shd w:val="clear" w:color="auto" w:fill="CCCCCC"/>
            <w:vAlign w:val="center"/>
          </w:tcPr>
          <w:p w14:paraId="4030559C" w14:textId="77777777" w:rsidR="00263CAB" w:rsidRPr="00B973DE" w:rsidRDefault="00263CAB">
            <w:pPr>
              <w:spacing w:after="0" w:line="240" w:lineRule="auto"/>
              <w:rPr>
                <w:rFonts w:ascii="Arial" w:eastAsia="Times New Roman" w:hAnsi="Arial" w:cs="Arial"/>
                <w:b/>
                <w:sz w:val="20"/>
                <w:szCs w:val="20"/>
              </w:rPr>
            </w:pPr>
            <w:r>
              <w:rPr>
                <w:rFonts w:ascii="Arial" w:eastAsia="Times New Roman" w:hAnsi="Arial" w:cs="Arial"/>
                <w:b/>
                <w:sz w:val="20"/>
                <w:szCs w:val="20"/>
              </w:rPr>
              <w:t>Personal Attributes</w:t>
            </w:r>
          </w:p>
        </w:tc>
        <w:tc>
          <w:tcPr>
            <w:tcW w:w="1098" w:type="dxa"/>
            <w:gridSpan w:val="4"/>
            <w:tcBorders>
              <w:top w:val="single" w:sz="12" w:space="0" w:color="auto"/>
              <w:left w:val="nil"/>
              <w:right w:val="nil"/>
            </w:tcBorders>
            <w:shd w:val="clear" w:color="auto" w:fill="CCCCCC"/>
            <w:vAlign w:val="center"/>
          </w:tcPr>
          <w:p w14:paraId="4030559D" w14:textId="77777777" w:rsidR="00263CAB" w:rsidRPr="00B973DE" w:rsidRDefault="00263CAB">
            <w:pPr>
              <w:spacing w:after="0" w:line="240" w:lineRule="auto"/>
              <w:jc w:val="center"/>
              <w:rPr>
                <w:rFonts w:ascii="Arial" w:eastAsia="Times New Roman" w:hAnsi="Arial" w:cs="Arial"/>
                <w:b/>
                <w:sz w:val="20"/>
                <w:szCs w:val="20"/>
              </w:rPr>
            </w:pPr>
          </w:p>
        </w:tc>
        <w:tc>
          <w:tcPr>
            <w:tcW w:w="1013" w:type="dxa"/>
            <w:tcBorders>
              <w:top w:val="single" w:sz="12" w:space="0" w:color="auto"/>
              <w:left w:val="nil"/>
              <w:right w:val="single" w:sz="12" w:space="0" w:color="auto"/>
            </w:tcBorders>
            <w:shd w:val="clear" w:color="auto" w:fill="CCCCCC"/>
            <w:vAlign w:val="center"/>
          </w:tcPr>
          <w:p w14:paraId="4030559E" w14:textId="77777777" w:rsidR="00263CAB" w:rsidRPr="00B973DE" w:rsidRDefault="00263CAB">
            <w:pPr>
              <w:spacing w:after="0" w:line="240" w:lineRule="auto"/>
              <w:jc w:val="center"/>
              <w:rPr>
                <w:rFonts w:ascii="Arial" w:eastAsia="Times New Roman" w:hAnsi="Arial" w:cs="Arial"/>
                <w:b/>
                <w:sz w:val="16"/>
                <w:szCs w:val="16"/>
              </w:rPr>
            </w:pPr>
          </w:p>
        </w:tc>
      </w:tr>
      <w:tr w:rsidR="00263CAB" w:rsidRPr="00B973DE" w14:paraId="403055A2" w14:textId="77777777" w:rsidTr="772ADC67">
        <w:trPr>
          <w:trHeight w:val="614"/>
        </w:trPr>
        <w:tc>
          <w:tcPr>
            <w:tcW w:w="1843" w:type="dxa"/>
            <w:tcBorders>
              <w:top w:val="single" w:sz="12" w:space="0" w:color="auto"/>
              <w:left w:val="single" w:sz="12" w:space="0" w:color="auto"/>
            </w:tcBorders>
            <w:vAlign w:val="center"/>
          </w:tcPr>
          <w:p w14:paraId="403055A0" w14:textId="77777777" w:rsidR="00263CAB" w:rsidRPr="00B973DE" w:rsidRDefault="00263CAB">
            <w:pPr>
              <w:spacing w:after="0" w:line="240" w:lineRule="auto"/>
              <w:jc w:val="right"/>
              <w:rPr>
                <w:rFonts w:ascii="Arial" w:eastAsia="Times New Roman" w:hAnsi="Arial" w:cs="Arial"/>
                <w:b/>
                <w:sz w:val="20"/>
                <w:szCs w:val="20"/>
              </w:rPr>
            </w:pPr>
            <w:r>
              <w:rPr>
                <w:rFonts w:ascii="Arial" w:eastAsia="Times New Roman" w:hAnsi="Arial" w:cs="Arial"/>
                <w:b/>
                <w:sz w:val="20"/>
                <w:szCs w:val="20"/>
              </w:rPr>
              <w:t>Personality</w:t>
            </w:r>
          </w:p>
        </w:tc>
        <w:tc>
          <w:tcPr>
            <w:tcW w:w="8860" w:type="dxa"/>
            <w:gridSpan w:val="6"/>
            <w:tcBorders>
              <w:top w:val="single" w:sz="12" w:space="0" w:color="auto"/>
              <w:right w:val="single" w:sz="12" w:space="0" w:color="auto"/>
            </w:tcBorders>
            <w:vAlign w:val="center"/>
          </w:tcPr>
          <w:p w14:paraId="403055A1" w14:textId="1A742621" w:rsidR="00263CAB" w:rsidRPr="0039758C" w:rsidRDefault="00263CAB">
            <w:pPr>
              <w:spacing w:after="0" w:line="240" w:lineRule="auto"/>
              <w:rPr>
                <w:rFonts w:ascii="Arial" w:eastAsia="Times New Roman" w:hAnsi="Arial" w:cs="Arial"/>
                <w:sz w:val="20"/>
                <w:szCs w:val="16"/>
              </w:rPr>
            </w:pPr>
            <w:r w:rsidRPr="0039758C">
              <w:rPr>
                <w:rFonts w:ascii="Arial" w:eastAsia="Times New Roman" w:hAnsi="Arial" w:cs="Arial"/>
                <w:sz w:val="20"/>
                <w:szCs w:val="16"/>
              </w:rPr>
              <w:t>Enthusiastic, warm with a sense of humour</w:t>
            </w:r>
            <w:r w:rsidR="00730209">
              <w:rPr>
                <w:rFonts w:ascii="Arial" w:eastAsia="Times New Roman" w:hAnsi="Arial" w:cs="Arial"/>
                <w:sz w:val="20"/>
                <w:szCs w:val="16"/>
              </w:rPr>
              <w:t>.</w:t>
            </w:r>
          </w:p>
        </w:tc>
      </w:tr>
      <w:tr w:rsidR="00263CAB" w:rsidRPr="00B973DE" w14:paraId="403055A5" w14:textId="77777777" w:rsidTr="772ADC67">
        <w:trPr>
          <w:trHeight w:val="519"/>
        </w:trPr>
        <w:tc>
          <w:tcPr>
            <w:tcW w:w="1843" w:type="dxa"/>
            <w:vMerge w:val="restart"/>
            <w:tcBorders>
              <w:left w:val="single" w:sz="12" w:space="0" w:color="auto"/>
            </w:tcBorders>
            <w:vAlign w:val="center"/>
          </w:tcPr>
          <w:p w14:paraId="403055A3" w14:textId="77777777" w:rsidR="00263CAB" w:rsidRPr="00B973DE" w:rsidRDefault="00263CAB">
            <w:pPr>
              <w:spacing w:after="0" w:line="240" w:lineRule="auto"/>
              <w:jc w:val="right"/>
              <w:rPr>
                <w:rFonts w:ascii="Arial" w:eastAsia="Times New Roman" w:hAnsi="Arial" w:cs="Arial"/>
                <w:b/>
                <w:sz w:val="20"/>
                <w:szCs w:val="20"/>
              </w:rPr>
            </w:pPr>
            <w:r>
              <w:rPr>
                <w:rFonts w:ascii="Arial" w:eastAsia="Times New Roman" w:hAnsi="Arial" w:cs="Arial"/>
                <w:b/>
                <w:sz w:val="20"/>
                <w:szCs w:val="20"/>
              </w:rPr>
              <w:t>Attitude</w:t>
            </w:r>
          </w:p>
        </w:tc>
        <w:tc>
          <w:tcPr>
            <w:tcW w:w="8860" w:type="dxa"/>
            <w:gridSpan w:val="6"/>
            <w:tcBorders>
              <w:right w:val="single" w:sz="12" w:space="0" w:color="auto"/>
            </w:tcBorders>
            <w:vAlign w:val="center"/>
          </w:tcPr>
          <w:p w14:paraId="403055A4" w14:textId="74E771AA" w:rsidR="00263CAB" w:rsidRPr="0039758C" w:rsidRDefault="00263CAB">
            <w:pPr>
              <w:spacing w:after="0" w:line="240" w:lineRule="auto"/>
              <w:rPr>
                <w:rFonts w:ascii="Arial" w:eastAsia="Times New Roman" w:hAnsi="Arial" w:cs="Arial"/>
                <w:sz w:val="20"/>
                <w:szCs w:val="16"/>
              </w:rPr>
            </w:pPr>
            <w:r w:rsidRPr="0039758C">
              <w:rPr>
                <w:rFonts w:ascii="Arial" w:eastAsia="Times New Roman" w:hAnsi="Arial" w:cs="Arial"/>
                <w:sz w:val="20"/>
                <w:szCs w:val="16"/>
              </w:rPr>
              <w:t xml:space="preserve">Committed </w:t>
            </w:r>
            <w:r>
              <w:rPr>
                <w:rFonts w:ascii="Arial" w:eastAsia="Times New Roman" w:hAnsi="Arial" w:cs="Arial"/>
                <w:sz w:val="20"/>
                <w:szCs w:val="16"/>
              </w:rPr>
              <w:t>with a p</w:t>
            </w:r>
            <w:r w:rsidRPr="0039758C">
              <w:rPr>
                <w:rFonts w:ascii="Arial" w:eastAsia="Times New Roman" w:hAnsi="Arial" w:cs="Arial"/>
                <w:sz w:val="20"/>
                <w:szCs w:val="16"/>
              </w:rPr>
              <w:t>ositive attitude to education of young people with learning needs</w:t>
            </w:r>
            <w:r w:rsidR="00730209">
              <w:rPr>
                <w:rFonts w:ascii="Arial" w:eastAsia="Times New Roman" w:hAnsi="Arial" w:cs="Arial"/>
                <w:sz w:val="20"/>
                <w:szCs w:val="16"/>
              </w:rPr>
              <w:t>.</w:t>
            </w:r>
          </w:p>
        </w:tc>
      </w:tr>
      <w:tr w:rsidR="00263CAB" w:rsidRPr="00B973DE" w14:paraId="403055A8" w14:textId="77777777" w:rsidTr="772ADC67">
        <w:trPr>
          <w:trHeight w:val="500"/>
        </w:trPr>
        <w:tc>
          <w:tcPr>
            <w:tcW w:w="1843" w:type="dxa"/>
            <w:vMerge/>
            <w:vAlign w:val="center"/>
          </w:tcPr>
          <w:p w14:paraId="403055A6" w14:textId="77777777" w:rsidR="00263CAB" w:rsidRDefault="00263CAB">
            <w:pPr>
              <w:spacing w:after="0" w:line="240" w:lineRule="auto"/>
              <w:jc w:val="right"/>
              <w:rPr>
                <w:rFonts w:ascii="Arial" w:eastAsia="Times New Roman" w:hAnsi="Arial" w:cs="Arial"/>
                <w:b/>
                <w:sz w:val="20"/>
                <w:szCs w:val="20"/>
              </w:rPr>
            </w:pPr>
          </w:p>
        </w:tc>
        <w:tc>
          <w:tcPr>
            <w:tcW w:w="8860" w:type="dxa"/>
            <w:gridSpan w:val="6"/>
            <w:tcBorders>
              <w:right w:val="single" w:sz="12" w:space="0" w:color="auto"/>
            </w:tcBorders>
            <w:vAlign w:val="center"/>
          </w:tcPr>
          <w:p w14:paraId="403055A7" w14:textId="6E007101" w:rsidR="00263CAB" w:rsidRPr="0039758C" w:rsidRDefault="00263CAB">
            <w:pPr>
              <w:spacing w:after="0" w:line="240" w:lineRule="auto"/>
              <w:rPr>
                <w:rFonts w:ascii="Arial" w:eastAsia="Times New Roman" w:hAnsi="Arial" w:cs="Arial"/>
                <w:sz w:val="20"/>
                <w:szCs w:val="16"/>
              </w:rPr>
            </w:pPr>
            <w:r>
              <w:rPr>
                <w:rFonts w:ascii="Arial" w:eastAsia="Times New Roman" w:hAnsi="Arial" w:cs="Arial"/>
                <w:sz w:val="20"/>
                <w:szCs w:val="16"/>
              </w:rPr>
              <w:t>Welcoming of challenge and willingness to challenge others</w:t>
            </w:r>
            <w:r w:rsidR="00730209">
              <w:rPr>
                <w:rFonts w:ascii="Arial" w:eastAsia="Times New Roman" w:hAnsi="Arial" w:cs="Arial"/>
                <w:sz w:val="20"/>
                <w:szCs w:val="16"/>
              </w:rPr>
              <w:t>.</w:t>
            </w:r>
          </w:p>
        </w:tc>
      </w:tr>
      <w:tr w:rsidR="00263CAB" w:rsidRPr="00B973DE" w14:paraId="403055AB" w14:textId="77777777" w:rsidTr="772ADC67">
        <w:trPr>
          <w:trHeight w:val="606"/>
        </w:trPr>
        <w:tc>
          <w:tcPr>
            <w:tcW w:w="1843" w:type="dxa"/>
            <w:vMerge w:val="restart"/>
            <w:tcBorders>
              <w:left w:val="single" w:sz="12" w:space="0" w:color="auto"/>
            </w:tcBorders>
            <w:vAlign w:val="center"/>
          </w:tcPr>
          <w:p w14:paraId="403055A9" w14:textId="77777777" w:rsidR="00263CAB" w:rsidRPr="007544C2" w:rsidRDefault="00263CAB">
            <w:pPr>
              <w:spacing w:after="0" w:line="240" w:lineRule="auto"/>
              <w:jc w:val="right"/>
              <w:rPr>
                <w:rFonts w:ascii="Arial" w:eastAsia="Times New Roman" w:hAnsi="Arial" w:cs="Arial"/>
                <w:b/>
                <w:sz w:val="20"/>
                <w:szCs w:val="20"/>
              </w:rPr>
            </w:pPr>
            <w:r w:rsidRPr="007544C2">
              <w:rPr>
                <w:rFonts w:ascii="Arial" w:eastAsia="Times New Roman" w:hAnsi="Arial" w:cs="Arial"/>
                <w:b/>
                <w:sz w:val="20"/>
                <w:szCs w:val="16"/>
              </w:rPr>
              <w:t>Emotional intelligence</w:t>
            </w:r>
          </w:p>
        </w:tc>
        <w:tc>
          <w:tcPr>
            <w:tcW w:w="8860" w:type="dxa"/>
            <w:gridSpan w:val="6"/>
            <w:tcBorders>
              <w:right w:val="single" w:sz="12" w:space="0" w:color="auto"/>
            </w:tcBorders>
            <w:vAlign w:val="center"/>
          </w:tcPr>
          <w:p w14:paraId="403055AA" w14:textId="21FC2315" w:rsidR="00263CAB" w:rsidRPr="0039758C" w:rsidRDefault="00263CAB">
            <w:pPr>
              <w:spacing w:after="0" w:line="240" w:lineRule="auto"/>
              <w:rPr>
                <w:rFonts w:ascii="Arial" w:eastAsia="Times New Roman" w:hAnsi="Arial" w:cs="Arial"/>
                <w:sz w:val="20"/>
                <w:szCs w:val="16"/>
              </w:rPr>
            </w:pPr>
            <w:r>
              <w:rPr>
                <w:rFonts w:ascii="Arial" w:eastAsia="Times New Roman" w:hAnsi="Arial" w:cs="Arial"/>
                <w:sz w:val="20"/>
                <w:szCs w:val="16"/>
              </w:rPr>
              <w:t>High levels of understanding of own feelings as well as the feelings of others and how they affect yourself and others</w:t>
            </w:r>
            <w:r w:rsidR="00730209">
              <w:rPr>
                <w:rFonts w:ascii="Arial" w:eastAsia="Times New Roman" w:hAnsi="Arial" w:cs="Arial"/>
                <w:sz w:val="20"/>
                <w:szCs w:val="16"/>
              </w:rPr>
              <w:t>.</w:t>
            </w:r>
          </w:p>
        </w:tc>
      </w:tr>
      <w:tr w:rsidR="00263CAB" w:rsidRPr="00B973DE" w14:paraId="403055AE" w14:textId="77777777" w:rsidTr="772ADC67">
        <w:trPr>
          <w:trHeight w:val="448"/>
        </w:trPr>
        <w:tc>
          <w:tcPr>
            <w:tcW w:w="1843" w:type="dxa"/>
            <w:vMerge/>
            <w:vAlign w:val="center"/>
          </w:tcPr>
          <w:p w14:paraId="403055AC" w14:textId="77777777" w:rsidR="00263CAB" w:rsidRPr="007544C2" w:rsidRDefault="00263CAB">
            <w:pPr>
              <w:spacing w:after="0" w:line="240" w:lineRule="auto"/>
              <w:jc w:val="right"/>
              <w:rPr>
                <w:rFonts w:ascii="Arial" w:eastAsia="Times New Roman" w:hAnsi="Arial" w:cs="Arial"/>
                <w:b/>
                <w:sz w:val="20"/>
                <w:szCs w:val="16"/>
              </w:rPr>
            </w:pPr>
          </w:p>
        </w:tc>
        <w:tc>
          <w:tcPr>
            <w:tcW w:w="8860" w:type="dxa"/>
            <w:gridSpan w:val="6"/>
            <w:tcBorders>
              <w:right w:val="single" w:sz="12" w:space="0" w:color="auto"/>
            </w:tcBorders>
            <w:vAlign w:val="center"/>
          </w:tcPr>
          <w:p w14:paraId="403055AD" w14:textId="60DAAFDF" w:rsidR="00263CAB" w:rsidRDefault="00263CAB">
            <w:pPr>
              <w:spacing w:after="0" w:line="240" w:lineRule="auto"/>
              <w:rPr>
                <w:rFonts w:ascii="Arial" w:eastAsia="Times New Roman" w:hAnsi="Arial" w:cs="Arial"/>
                <w:sz w:val="20"/>
                <w:szCs w:val="16"/>
              </w:rPr>
            </w:pPr>
            <w:r>
              <w:rPr>
                <w:rFonts w:ascii="Arial" w:eastAsia="Times New Roman" w:hAnsi="Arial" w:cs="Arial"/>
                <w:sz w:val="20"/>
                <w:szCs w:val="16"/>
              </w:rPr>
              <w:t>Emotionally resilient</w:t>
            </w:r>
            <w:r w:rsidR="00730209">
              <w:rPr>
                <w:rFonts w:ascii="Arial" w:eastAsia="Times New Roman" w:hAnsi="Arial" w:cs="Arial"/>
                <w:sz w:val="20"/>
                <w:szCs w:val="16"/>
              </w:rPr>
              <w:t>.</w:t>
            </w:r>
          </w:p>
        </w:tc>
      </w:tr>
      <w:tr w:rsidR="00263CAB" w:rsidRPr="00B973DE" w14:paraId="403055B1" w14:textId="77777777" w:rsidTr="772ADC67">
        <w:trPr>
          <w:trHeight w:val="556"/>
        </w:trPr>
        <w:tc>
          <w:tcPr>
            <w:tcW w:w="1843" w:type="dxa"/>
            <w:vMerge w:val="restart"/>
            <w:tcBorders>
              <w:left w:val="single" w:sz="12" w:space="0" w:color="auto"/>
            </w:tcBorders>
            <w:vAlign w:val="center"/>
          </w:tcPr>
          <w:p w14:paraId="403055AF" w14:textId="77777777" w:rsidR="00263CAB" w:rsidRPr="00B973DE" w:rsidRDefault="00263CAB">
            <w:pPr>
              <w:spacing w:after="0" w:line="240" w:lineRule="auto"/>
              <w:jc w:val="right"/>
              <w:rPr>
                <w:rFonts w:ascii="Arial" w:eastAsia="Times New Roman" w:hAnsi="Arial" w:cs="Arial"/>
                <w:b/>
                <w:sz w:val="20"/>
                <w:szCs w:val="20"/>
              </w:rPr>
            </w:pPr>
            <w:r>
              <w:rPr>
                <w:rFonts w:ascii="Arial" w:eastAsia="Times New Roman" w:hAnsi="Arial" w:cs="Arial"/>
                <w:b/>
                <w:sz w:val="20"/>
                <w:szCs w:val="20"/>
              </w:rPr>
              <w:t>Motivation</w:t>
            </w:r>
          </w:p>
        </w:tc>
        <w:tc>
          <w:tcPr>
            <w:tcW w:w="8860" w:type="dxa"/>
            <w:gridSpan w:val="6"/>
            <w:tcBorders>
              <w:right w:val="single" w:sz="12" w:space="0" w:color="auto"/>
            </w:tcBorders>
            <w:vAlign w:val="center"/>
          </w:tcPr>
          <w:p w14:paraId="403055B0" w14:textId="4099F6A6" w:rsidR="00263CAB" w:rsidRPr="0039758C" w:rsidRDefault="00263CAB">
            <w:pPr>
              <w:spacing w:after="0" w:line="240" w:lineRule="auto"/>
              <w:rPr>
                <w:rFonts w:ascii="Arial" w:eastAsia="Times New Roman" w:hAnsi="Arial" w:cs="Arial"/>
                <w:sz w:val="20"/>
                <w:szCs w:val="16"/>
              </w:rPr>
            </w:pPr>
            <w:r w:rsidRPr="0039758C">
              <w:rPr>
                <w:rFonts w:ascii="Arial" w:eastAsia="Times New Roman" w:hAnsi="Arial" w:cs="Arial"/>
                <w:sz w:val="20"/>
                <w:szCs w:val="16"/>
              </w:rPr>
              <w:t>Self-motivated</w:t>
            </w:r>
            <w:r>
              <w:rPr>
                <w:rFonts w:ascii="Arial" w:eastAsia="Times New Roman" w:hAnsi="Arial" w:cs="Arial"/>
                <w:sz w:val="20"/>
                <w:szCs w:val="16"/>
              </w:rPr>
              <w:t xml:space="preserve"> and able to motivate both pupils and staff</w:t>
            </w:r>
            <w:r w:rsidR="00730209">
              <w:rPr>
                <w:rFonts w:ascii="Arial" w:eastAsia="Times New Roman" w:hAnsi="Arial" w:cs="Arial"/>
                <w:sz w:val="20"/>
                <w:szCs w:val="16"/>
              </w:rPr>
              <w:t>.</w:t>
            </w:r>
          </w:p>
        </w:tc>
      </w:tr>
      <w:tr w:rsidR="00263CAB" w:rsidRPr="00B973DE" w14:paraId="403055B4" w14:textId="77777777" w:rsidTr="772ADC67">
        <w:trPr>
          <w:trHeight w:val="567"/>
        </w:trPr>
        <w:tc>
          <w:tcPr>
            <w:tcW w:w="1843" w:type="dxa"/>
            <w:vMerge/>
            <w:vAlign w:val="center"/>
          </w:tcPr>
          <w:p w14:paraId="403055B2" w14:textId="77777777" w:rsidR="00263CAB" w:rsidRDefault="00263CAB">
            <w:pPr>
              <w:spacing w:after="0" w:line="240" w:lineRule="auto"/>
              <w:jc w:val="right"/>
              <w:rPr>
                <w:rFonts w:ascii="Arial" w:eastAsia="Times New Roman" w:hAnsi="Arial" w:cs="Arial"/>
                <w:b/>
                <w:sz w:val="20"/>
                <w:szCs w:val="20"/>
              </w:rPr>
            </w:pPr>
          </w:p>
        </w:tc>
        <w:tc>
          <w:tcPr>
            <w:tcW w:w="8860" w:type="dxa"/>
            <w:gridSpan w:val="6"/>
            <w:tcBorders>
              <w:right w:val="single" w:sz="12" w:space="0" w:color="auto"/>
            </w:tcBorders>
            <w:vAlign w:val="center"/>
          </w:tcPr>
          <w:p w14:paraId="403055B3" w14:textId="6D9802B6" w:rsidR="00263CAB" w:rsidRPr="0039758C" w:rsidRDefault="00263CAB">
            <w:pPr>
              <w:spacing w:after="0" w:line="240" w:lineRule="auto"/>
              <w:rPr>
                <w:rFonts w:ascii="Arial" w:eastAsia="Times New Roman" w:hAnsi="Arial" w:cs="Arial"/>
                <w:sz w:val="20"/>
                <w:szCs w:val="16"/>
              </w:rPr>
            </w:pPr>
            <w:r>
              <w:rPr>
                <w:rFonts w:ascii="Arial" w:eastAsia="Times New Roman" w:hAnsi="Arial" w:cs="Arial"/>
                <w:sz w:val="20"/>
                <w:szCs w:val="16"/>
              </w:rPr>
              <w:t>Driven to get the best outcomes for pupils</w:t>
            </w:r>
            <w:r w:rsidR="00730209">
              <w:rPr>
                <w:rFonts w:ascii="Arial" w:eastAsia="Times New Roman" w:hAnsi="Arial" w:cs="Arial"/>
                <w:sz w:val="20"/>
                <w:szCs w:val="16"/>
              </w:rPr>
              <w:t>.</w:t>
            </w:r>
          </w:p>
        </w:tc>
      </w:tr>
      <w:tr w:rsidR="00263CAB" w:rsidRPr="00B973DE" w14:paraId="403055B7" w14:textId="77777777" w:rsidTr="772ADC67">
        <w:trPr>
          <w:trHeight w:val="449"/>
        </w:trPr>
        <w:tc>
          <w:tcPr>
            <w:tcW w:w="1843" w:type="dxa"/>
            <w:vMerge/>
            <w:vAlign w:val="center"/>
          </w:tcPr>
          <w:p w14:paraId="403055B5" w14:textId="77777777" w:rsidR="00263CAB" w:rsidRDefault="00263CAB">
            <w:pPr>
              <w:spacing w:after="0" w:line="240" w:lineRule="auto"/>
              <w:jc w:val="right"/>
              <w:rPr>
                <w:rFonts w:ascii="Arial" w:eastAsia="Times New Roman" w:hAnsi="Arial" w:cs="Arial"/>
                <w:b/>
                <w:sz w:val="20"/>
                <w:szCs w:val="20"/>
              </w:rPr>
            </w:pPr>
          </w:p>
        </w:tc>
        <w:tc>
          <w:tcPr>
            <w:tcW w:w="8860" w:type="dxa"/>
            <w:gridSpan w:val="6"/>
            <w:tcBorders>
              <w:right w:val="single" w:sz="12" w:space="0" w:color="auto"/>
            </w:tcBorders>
            <w:vAlign w:val="center"/>
          </w:tcPr>
          <w:p w14:paraId="403055B6" w14:textId="7BACFA19" w:rsidR="00263CAB" w:rsidRPr="0039758C" w:rsidRDefault="00263CAB">
            <w:pPr>
              <w:spacing w:after="0" w:line="240" w:lineRule="auto"/>
              <w:rPr>
                <w:rFonts w:ascii="Arial" w:eastAsia="Times New Roman" w:hAnsi="Arial" w:cs="Arial"/>
                <w:sz w:val="20"/>
                <w:szCs w:val="16"/>
              </w:rPr>
            </w:pPr>
            <w:r>
              <w:rPr>
                <w:rFonts w:ascii="Arial" w:eastAsia="Times New Roman" w:hAnsi="Arial" w:cs="Arial"/>
                <w:sz w:val="20"/>
                <w:szCs w:val="16"/>
              </w:rPr>
              <w:t>A passion for excellence</w:t>
            </w:r>
            <w:r w:rsidR="00730209">
              <w:rPr>
                <w:rFonts w:ascii="Arial" w:eastAsia="Times New Roman" w:hAnsi="Arial" w:cs="Arial"/>
                <w:sz w:val="20"/>
                <w:szCs w:val="16"/>
              </w:rPr>
              <w:t>.</w:t>
            </w:r>
          </w:p>
        </w:tc>
      </w:tr>
      <w:tr w:rsidR="00263CAB" w:rsidRPr="00B973DE" w14:paraId="403055BE" w14:textId="77777777" w:rsidTr="772ADC67">
        <w:trPr>
          <w:trHeight w:val="51"/>
        </w:trPr>
        <w:tc>
          <w:tcPr>
            <w:tcW w:w="8603" w:type="dxa"/>
            <w:gridSpan w:val="3"/>
            <w:tcBorders>
              <w:top w:val="single" w:sz="12" w:space="0" w:color="auto"/>
              <w:left w:val="nil"/>
              <w:bottom w:val="single" w:sz="12" w:space="0" w:color="auto"/>
              <w:right w:val="nil"/>
            </w:tcBorders>
            <w:vAlign w:val="center"/>
          </w:tcPr>
          <w:p w14:paraId="403055BB" w14:textId="77777777" w:rsidR="00263CAB" w:rsidRPr="007D177E" w:rsidRDefault="00263CAB">
            <w:pPr>
              <w:spacing w:after="0" w:line="240" w:lineRule="auto"/>
              <w:rPr>
                <w:rFonts w:ascii="Arial" w:eastAsia="Times New Roman" w:hAnsi="Arial" w:cs="Arial"/>
                <w:b/>
                <w:sz w:val="10"/>
                <w:szCs w:val="10"/>
              </w:rPr>
            </w:pPr>
          </w:p>
        </w:tc>
        <w:tc>
          <w:tcPr>
            <w:tcW w:w="1087" w:type="dxa"/>
            <w:gridSpan w:val="3"/>
            <w:tcBorders>
              <w:top w:val="single" w:sz="12" w:space="0" w:color="auto"/>
              <w:left w:val="nil"/>
              <w:bottom w:val="single" w:sz="4" w:space="0" w:color="auto"/>
              <w:right w:val="nil"/>
            </w:tcBorders>
            <w:vAlign w:val="center"/>
          </w:tcPr>
          <w:p w14:paraId="403055BC" w14:textId="77777777" w:rsidR="00263CAB" w:rsidRPr="00B973DE" w:rsidRDefault="00263CAB">
            <w:pPr>
              <w:spacing w:after="0" w:line="240" w:lineRule="auto"/>
              <w:jc w:val="center"/>
              <w:rPr>
                <w:rFonts w:ascii="Arial" w:eastAsia="Times New Roman" w:hAnsi="Arial" w:cs="Arial"/>
                <w:b/>
                <w:sz w:val="20"/>
                <w:szCs w:val="20"/>
              </w:rPr>
            </w:pPr>
          </w:p>
        </w:tc>
        <w:tc>
          <w:tcPr>
            <w:tcW w:w="1013" w:type="dxa"/>
            <w:tcBorders>
              <w:top w:val="single" w:sz="12" w:space="0" w:color="auto"/>
              <w:left w:val="nil"/>
              <w:bottom w:val="single" w:sz="12" w:space="0" w:color="auto"/>
              <w:right w:val="nil"/>
            </w:tcBorders>
            <w:vAlign w:val="center"/>
          </w:tcPr>
          <w:p w14:paraId="403055BD" w14:textId="77777777" w:rsidR="00263CAB" w:rsidRPr="00B973DE" w:rsidRDefault="00263CAB">
            <w:pPr>
              <w:spacing w:after="0" w:line="240" w:lineRule="auto"/>
              <w:jc w:val="center"/>
              <w:rPr>
                <w:rFonts w:ascii="Arial" w:eastAsia="Times New Roman" w:hAnsi="Arial" w:cs="Arial"/>
                <w:b/>
                <w:sz w:val="14"/>
                <w:szCs w:val="14"/>
              </w:rPr>
            </w:pPr>
          </w:p>
        </w:tc>
      </w:tr>
      <w:tr w:rsidR="00263CAB" w:rsidRPr="00B973DE" w14:paraId="403055C2" w14:textId="77777777" w:rsidTr="772ADC67">
        <w:trPr>
          <w:trHeight w:val="495"/>
        </w:trPr>
        <w:tc>
          <w:tcPr>
            <w:tcW w:w="8603" w:type="dxa"/>
            <w:gridSpan w:val="3"/>
            <w:tcBorders>
              <w:top w:val="single" w:sz="12" w:space="0" w:color="auto"/>
              <w:left w:val="single" w:sz="12" w:space="0" w:color="auto"/>
              <w:bottom w:val="single" w:sz="4" w:space="0" w:color="auto"/>
              <w:right w:val="nil"/>
            </w:tcBorders>
            <w:shd w:val="clear" w:color="auto" w:fill="CCCCCC"/>
            <w:vAlign w:val="center"/>
          </w:tcPr>
          <w:p w14:paraId="403055BF" w14:textId="77777777" w:rsidR="00263CAB" w:rsidRPr="00B973DE" w:rsidRDefault="00263CAB">
            <w:pPr>
              <w:spacing w:after="0" w:line="240" w:lineRule="auto"/>
              <w:rPr>
                <w:rFonts w:ascii="Arial" w:eastAsia="Times New Roman" w:hAnsi="Arial" w:cs="Arial"/>
                <w:b/>
                <w:sz w:val="20"/>
                <w:szCs w:val="20"/>
              </w:rPr>
            </w:pPr>
            <w:r w:rsidRPr="00B973DE">
              <w:rPr>
                <w:rFonts w:ascii="Arial" w:eastAsia="Times New Roman"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403055C0" w14:textId="77777777" w:rsidR="00263CAB" w:rsidRPr="00B973DE" w:rsidRDefault="00263CAB">
            <w:pPr>
              <w:spacing w:after="0" w:line="240" w:lineRule="auto"/>
              <w:jc w:val="center"/>
              <w:rPr>
                <w:rFonts w:ascii="Arial" w:eastAsia="Times New Roman" w:hAnsi="Arial" w:cs="Arial"/>
                <w:b/>
                <w:sz w:val="20"/>
                <w:szCs w:val="20"/>
              </w:rPr>
            </w:pPr>
            <w:r w:rsidRPr="00B973DE">
              <w:rPr>
                <w:rFonts w:ascii="Arial" w:eastAsia="Times New Roman"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403055C1" w14:textId="77777777" w:rsidR="00263CAB" w:rsidRPr="00B973DE" w:rsidRDefault="00263CAB">
            <w:pPr>
              <w:spacing w:after="0" w:line="240" w:lineRule="auto"/>
              <w:jc w:val="center"/>
              <w:rPr>
                <w:rFonts w:ascii="Arial" w:eastAsia="Times New Roman" w:hAnsi="Arial" w:cs="Arial"/>
                <w:b/>
                <w:sz w:val="14"/>
                <w:szCs w:val="14"/>
              </w:rPr>
            </w:pPr>
            <w:r w:rsidRPr="00B973DE">
              <w:rPr>
                <w:rFonts w:ascii="Arial" w:eastAsia="Times New Roman" w:hAnsi="Arial" w:cs="Arial"/>
                <w:b/>
                <w:sz w:val="14"/>
                <w:szCs w:val="14"/>
              </w:rPr>
              <w:t>Assess by;</w:t>
            </w:r>
          </w:p>
        </w:tc>
      </w:tr>
      <w:tr w:rsidR="00263CAB" w:rsidRPr="00B973DE" w14:paraId="403055D2" w14:textId="77777777" w:rsidTr="772ADC67">
        <w:tblPrEx>
          <w:tblLook w:val="01E0" w:firstRow="1" w:lastRow="1" w:firstColumn="1" w:lastColumn="1" w:noHBand="0" w:noVBand="0"/>
        </w:tblPrEx>
        <w:trPr>
          <w:cantSplit/>
          <w:trHeight w:val="437"/>
        </w:trPr>
        <w:tc>
          <w:tcPr>
            <w:tcW w:w="1843" w:type="dxa"/>
            <w:tcBorders>
              <w:top w:val="single" w:sz="4" w:space="0" w:color="auto"/>
              <w:left w:val="single" w:sz="12" w:space="0" w:color="auto"/>
              <w:bottom w:val="single" w:sz="4" w:space="0" w:color="auto"/>
              <w:right w:val="nil"/>
            </w:tcBorders>
            <w:vAlign w:val="center"/>
          </w:tcPr>
          <w:p w14:paraId="403055C3" w14:textId="77777777" w:rsidR="00263CAB" w:rsidRPr="00B973DE" w:rsidRDefault="00263CAB">
            <w:pPr>
              <w:spacing w:after="0" w:line="240" w:lineRule="auto"/>
              <w:jc w:val="right"/>
              <w:outlineLvl w:val="0"/>
              <w:rPr>
                <w:rFonts w:ascii="Arial" w:eastAsia="Times New Roman" w:hAnsi="Arial" w:cs="Arial"/>
                <w:b/>
                <w:sz w:val="16"/>
                <w:szCs w:val="16"/>
              </w:rPr>
            </w:pPr>
            <w:r w:rsidRPr="00B973DE">
              <w:rPr>
                <w:rFonts w:ascii="Arial" w:eastAsia="Times New Roman" w:hAnsi="Arial" w:cs="Arial"/>
                <w:b/>
                <w:i/>
                <w:sz w:val="16"/>
                <w:szCs w:val="16"/>
                <w:u w:val="single"/>
              </w:rPr>
              <w:t>A</w:t>
            </w:r>
            <w:r w:rsidRPr="00B973DE">
              <w:rPr>
                <w:rFonts w:ascii="Arial" w:eastAsia="Times New Roman" w:hAnsi="Arial" w:cs="Arial"/>
                <w:i/>
                <w:sz w:val="16"/>
                <w:szCs w:val="16"/>
              </w:rPr>
              <w:t>ttainable</w:t>
            </w:r>
          </w:p>
        </w:tc>
        <w:tc>
          <w:tcPr>
            <w:tcW w:w="6749" w:type="dxa"/>
            <w:tcBorders>
              <w:top w:val="single" w:sz="4" w:space="0" w:color="auto"/>
              <w:left w:val="nil"/>
              <w:bottom w:val="single" w:sz="4" w:space="0" w:color="auto"/>
              <w:right w:val="nil"/>
            </w:tcBorders>
            <w:vAlign w:val="center"/>
          </w:tcPr>
          <w:p w14:paraId="403055C4" w14:textId="77777777" w:rsidR="00263CAB" w:rsidRPr="00B973DE" w:rsidRDefault="00263CAB">
            <w:pPr>
              <w:spacing w:after="0" w:line="240" w:lineRule="auto"/>
              <w:outlineLvl w:val="0"/>
              <w:rPr>
                <w:rFonts w:ascii="Arial" w:eastAsia="Times New Roman" w:hAnsi="Arial" w:cs="Arial"/>
                <w:b/>
                <w:sz w:val="16"/>
                <w:szCs w:val="16"/>
              </w:rPr>
            </w:pPr>
            <w:r w:rsidRPr="00B973DE">
              <w:rPr>
                <w:rFonts w:ascii="Arial" w:eastAsia="Times New Roman" w:hAnsi="Arial" w:cs="Arial"/>
                <w:i/>
                <w:sz w:val="16"/>
                <w:szCs w:val="16"/>
              </w:rPr>
              <w:t>Successful applicants will be expected to obtain the denoted qualifications or experience within an agreed period of time</w:t>
            </w:r>
          </w:p>
        </w:tc>
        <w:tc>
          <w:tcPr>
            <w:tcW w:w="375" w:type="dxa"/>
            <w:gridSpan w:val="2"/>
            <w:tcBorders>
              <w:top w:val="single" w:sz="4" w:space="0" w:color="auto"/>
              <w:left w:val="nil"/>
              <w:bottom w:val="single" w:sz="4" w:space="0" w:color="auto"/>
              <w:right w:val="nil"/>
            </w:tcBorders>
          </w:tcPr>
          <w:p w14:paraId="403055C5" w14:textId="77777777" w:rsidR="00263CAB" w:rsidRPr="00B973DE" w:rsidRDefault="00263CAB">
            <w:pPr>
              <w:spacing w:after="0" w:line="240" w:lineRule="auto"/>
              <w:outlineLvl w:val="0"/>
              <w:rPr>
                <w:rFonts w:ascii="Arial" w:eastAsia="Times New Roman" w:hAnsi="Arial" w:cs="Arial"/>
                <w:b/>
                <w:i/>
                <w:sz w:val="16"/>
                <w:szCs w:val="16"/>
                <w:u w:val="single"/>
              </w:rPr>
            </w:pPr>
          </w:p>
          <w:p w14:paraId="403055C6" w14:textId="77777777" w:rsidR="00263CAB" w:rsidRPr="00B973DE" w:rsidRDefault="00263CAB">
            <w:pPr>
              <w:spacing w:after="0" w:line="240" w:lineRule="auto"/>
              <w:outlineLvl w:val="0"/>
              <w:rPr>
                <w:rFonts w:ascii="Arial" w:eastAsia="Times New Roman" w:hAnsi="Arial" w:cs="Arial"/>
                <w:b/>
                <w:i/>
                <w:sz w:val="16"/>
                <w:szCs w:val="16"/>
                <w:u w:val="single"/>
              </w:rPr>
            </w:pPr>
          </w:p>
        </w:tc>
        <w:tc>
          <w:tcPr>
            <w:tcW w:w="363" w:type="dxa"/>
            <w:tcBorders>
              <w:top w:val="single" w:sz="4" w:space="0" w:color="auto"/>
              <w:left w:val="nil"/>
              <w:bottom w:val="single" w:sz="4" w:space="0" w:color="auto"/>
              <w:right w:val="nil"/>
            </w:tcBorders>
            <w:vAlign w:val="center"/>
          </w:tcPr>
          <w:p w14:paraId="403055C7" w14:textId="77777777" w:rsidR="00263CAB" w:rsidRPr="00B973DE" w:rsidRDefault="00263CAB">
            <w:pPr>
              <w:spacing w:after="0" w:line="240" w:lineRule="auto"/>
              <w:outlineLvl w:val="0"/>
              <w:rPr>
                <w:rFonts w:ascii="Arial" w:eastAsia="Times New Roman" w:hAnsi="Arial" w:cs="Arial"/>
                <w:b/>
                <w:i/>
                <w:sz w:val="16"/>
                <w:szCs w:val="16"/>
                <w:u w:val="single"/>
              </w:rPr>
            </w:pPr>
          </w:p>
        </w:tc>
        <w:tc>
          <w:tcPr>
            <w:tcW w:w="360" w:type="dxa"/>
            <w:tcBorders>
              <w:top w:val="single" w:sz="4" w:space="0" w:color="auto"/>
              <w:left w:val="nil"/>
              <w:bottom w:val="nil"/>
              <w:right w:val="single" w:sz="4" w:space="0" w:color="auto"/>
            </w:tcBorders>
            <w:vAlign w:val="center"/>
          </w:tcPr>
          <w:p w14:paraId="403055C8" w14:textId="77777777" w:rsidR="00263CAB" w:rsidRPr="00B973DE" w:rsidRDefault="00263CAB">
            <w:pPr>
              <w:spacing w:after="0" w:line="240" w:lineRule="auto"/>
              <w:jc w:val="center"/>
              <w:outlineLvl w:val="0"/>
              <w:rPr>
                <w:rFonts w:ascii="Arial" w:eastAsia="Times New Roman" w:hAnsi="Arial" w:cs="Arial"/>
                <w:b/>
                <w:sz w:val="16"/>
                <w:szCs w:val="16"/>
              </w:rPr>
            </w:pPr>
          </w:p>
          <w:p w14:paraId="403055C9" w14:textId="77777777" w:rsidR="00263CAB" w:rsidRPr="00B973DE" w:rsidRDefault="00263CAB">
            <w:pPr>
              <w:spacing w:after="0" w:line="240" w:lineRule="auto"/>
              <w:jc w:val="center"/>
              <w:outlineLvl w:val="0"/>
              <w:rPr>
                <w:rFonts w:ascii="Arial" w:eastAsia="Times New Roman" w:hAnsi="Arial" w:cs="Arial"/>
                <w:b/>
                <w:i/>
                <w:sz w:val="16"/>
                <w:szCs w:val="16"/>
                <w:u w:val="single"/>
              </w:rPr>
            </w:pPr>
            <w:r w:rsidRPr="00B973DE">
              <w:rPr>
                <w:rFonts w:ascii="Arial" w:eastAsia="Times New Roman" w:hAnsi="Arial" w:cs="Arial"/>
                <w:b/>
                <w:i/>
                <w:sz w:val="16"/>
                <w:szCs w:val="16"/>
                <w:u w:val="single"/>
              </w:rPr>
              <w:t>A</w:t>
            </w:r>
          </w:p>
        </w:tc>
        <w:tc>
          <w:tcPr>
            <w:tcW w:w="1013" w:type="dxa"/>
            <w:vMerge w:val="restart"/>
            <w:tcBorders>
              <w:left w:val="single" w:sz="4" w:space="0" w:color="auto"/>
              <w:right w:val="single" w:sz="12" w:space="0" w:color="auto"/>
            </w:tcBorders>
            <w:vAlign w:val="center"/>
          </w:tcPr>
          <w:p w14:paraId="403055CA"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A</w:t>
            </w:r>
          </w:p>
          <w:p w14:paraId="403055CB" w14:textId="77777777" w:rsidR="00263CAB" w:rsidRPr="00B973DE" w:rsidRDefault="00263CAB">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Application</w:t>
            </w:r>
          </w:p>
          <w:p w14:paraId="403055CC"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I</w:t>
            </w:r>
          </w:p>
          <w:p w14:paraId="403055CD" w14:textId="77777777" w:rsidR="00263CAB" w:rsidRPr="00B973DE" w:rsidRDefault="00263CAB">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Interview</w:t>
            </w:r>
          </w:p>
          <w:p w14:paraId="403055CE"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T</w:t>
            </w:r>
          </w:p>
          <w:p w14:paraId="403055CF" w14:textId="77777777" w:rsidR="00263CAB" w:rsidRPr="00B973DE" w:rsidRDefault="00263CAB">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Testing</w:t>
            </w:r>
          </w:p>
          <w:p w14:paraId="403055D0"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R</w:t>
            </w:r>
          </w:p>
          <w:p w14:paraId="403055D1" w14:textId="77777777" w:rsidR="00263CAB" w:rsidRPr="00B973DE" w:rsidRDefault="00263CAB">
            <w:pPr>
              <w:spacing w:after="0" w:line="240" w:lineRule="auto"/>
              <w:outlineLvl w:val="0"/>
              <w:rPr>
                <w:rFonts w:ascii="Arial" w:eastAsia="Times New Roman" w:hAnsi="Arial" w:cs="Arial"/>
                <w:b/>
                <w:sz w:val="20"/>
                <w:szCs w:val="20"/>
              </w:rPr>
            </w:pPr>
            <w:r w:rsidRPr="00B973DE">
              <w:rPr>
                <w:rFonts w:ascii="Arial" w:eastAsia="Times New Roman" w:hAnsi="Arial" w:cs="Arial"/>
                <w:i/>
                <w:sz w:val="16"/>
                <w:szCs w:val="16"/>
              </w:rPr>
              <w:t>Reference</w:t>
            </w:r>
          </w:p>
        </w:tc>
      </w:tr>
      <w:tr w:rsidR="00263CAB" w:rsidRPr="00B973DE" w14:paraId="403055DB" w14:textId="77777777" w:rsidTr="772ADC67">
        <w:tblPrEx>
          <w:tblLook w:val="01E0" w:firstRow="1" w:lastRow="1" w:firstColumn="1" w:lastColumn="1" w:noHBand="0" w:noVBand="0"/>
        </w:tblPrEx>
        <w:trPr>
          <w:cantSplit/>
          <w:trHeight w:val="431"/>
        </w:trPr>
        <w:tc>
          <w:tcPr>
            <w:tcW w:w="1843" w:type="dxa"/>
            <w:tcBorders>
              <w:top w:val="single" w:sz="4" w:space="0" w:color="auto"/>
              <w:left w:val="single" w:sz="12" w:space="0" w:color="auto"/>
              <w:bottom w:val="single" w:sz="4" w:space="0" w:color="auto"/>
              <w:right w:val="nil"/>
            </w:tcBorders>
            <w:vAlign w:val="center"/>
          </w:tcPr>
          <w:p w14:paraId="403055D3" w14:textId="77777777" w:rsidR="00263CAB" w:rsidRPr="00B973DE" w:rsidRDefault="00263CAB">
            <w:pPr>
              <w:spacing w:after="0" w:line="240" w:lineRule="auto"/>
              <w:jc w:val="right"/>
              <w:outlineLvl w:val="0"/>
              <w:rPr>
                <w:rFonts w:ascii="Arial" w:eastAsia="Times New Roman" w:hAnsi="Arial" w:cs="Arial"/>
                <w:b/>
                <w:sz w:val="16"/>
                <w:szCs w:val="16"/>
              </w:rPr>
            </w:pPr>
            <w:r w:rsidRPr="00B973DE">
              <w:rPr>
                <w:rFonts w:ascii="Arial" w:eastAsia="Times New Roman" w:hAnsi="Arial" w:cs="Arial"/>
                <w:b/>
                <w:i/>
                <w:sz w:val="16"/>
                <w:szCs w:val="16"/>
                <w:u w:val="single"/>
              </w:rPr>
              <w:t>D</w:t>
            </w:r>
            <w:r w:rsidRPr="00B973DE">
              <w:rPr>
                <w:rFonts w:ascii="Arial" w:eastAsia="Times New Roman" w:hAnsi="Arial" w:cs="Arial"/>
                <w:i/>
                <w:sz w:val="16"/>
                <w:szCs w:val="16"/>
              </w:rPr>
              <w:t>esirable</w:t>
            </w:r>
          </w:p>
        </w:tc>
        <w:tc>
          <w:tcPr>
            <w:tcW w:w="6749" w:type="dxa"/>
            <w:tcBorders>
              <w:top w:val="single" w:sz="4" w:space="0" w:color="auto"/>
              <w:left w:val="nil"/>
              <w:bottom w:val="single" w:sz="4" w:space="0" w:color="auto"/>
              <w:right w:val="nil"/>
            </w:tcBorders>
            <w:vAlign w:val="center"/>
          </w:tcPr>
          <w:p w14:paraId="403055D4" w14:textId="77777777" w:rsidR="00263CAB" w:rsidRPr="00B973DE" w:rsidRDefault="00263CAB">
            <w:pPr>
              <w:spacing w:after="0" w:line="240" w:lineRule="auto"/>
              <w:outlineLvl w:val="0"/>
              <w:rPr>
                <w:rFonts w:ascii="Arial" w:eastAsia="Times New Roman" w:hAnsi="Arial" w:cs="Arial"/>
                <w:b/>
                <w:sz w:val="16"/>
                <w:szCs w:val="16"/>
              </w:rPr>
            </w:pPr>
            <w:r w:rsidRPr="00B973DE">
              <w:rPr>
                <w:rFonts w:ascii="Arial" w:eastAsia="Times New Roman" w:hAnsi="Arial" w:cs="Arial"/>
                <w:i/>
                <w:sz w:val="16"/>
                <w:szCs w:val="16"/>
              </w:rPr>
              <w:t>Applications will be preferred from candidates with the denoted qualifications or experience</w:t>
            </w:r>
          </w:p>
        </w:tc>
        <w:tc>
          <w:tcPr>
            <w:tcW w:w="375" w:type="dxa"/>
            <w:gridSpan w:val="2"/>
            <w:tcBorders>
              <w:top w:val="single" w:sz="4" w:space="0" w:color="auto"/>
              <w:left w:val="nil"/>
              <w:bottom w:val="single" w:sz="4" w:space="0" w:color="auto"/>
              <w:right w:val="nil"/>
            </w:tcBorders>
            <w:vAlign w:val="center"/>
          </w:tcPr>
          <w:p w14:paraId="403055D5" w14:textId="77777777" w:rsidR="00263CAB" w:rsidRPr="00B973DE" w:rsidRDefault="00263CAB">
            <w:pPr>
              <w:spacing w:after="0" w:line="240" w:lineRule="auto"/>
              <w:outlineLvl w:val="0"/>
              <w:rPr>
                <w:rFonts w:ascii="Arial" w:eastAsia="Times New Roman" w:hAnsi="Arial" w:cs="Arial"/>
                <w:b/>
                <w:i/>
                <w:sz w:val="18"/>
                <w:szCs w:val="18"/>
                <w:u w:val="single"/>
              </w:rPr>
            </w:pPr>
          </w:p>
        </w:tc>
        <w:tc>
          <w:tcPr>
            <w:tcW w:w="363" w:type="dxa"/>
            <w:tcBorders>
              <w:top w:val="single" w:sz="4" w:space="0" w:color="auto"/>
              <w:left w:val="nil"/>
              <w:bottom w:val="nil"/>
              <w:right w:val="single" w:sz="4" w:space="0" w:color="auto"/>
            </w:tcBorders>
            <w:vAlign w:val="center"/>
          </w:tcPr>
          <w:p w14:paraId="403055D6" w14:textId="77777777" w:rsidR="00263CAB" w:rsidRPr="00B973DE" w:rsidRDefault="00263CAB">
            <w:pPr>
              <w:spacing w:after="0" w:line="240" w:lineRule="auto"/>
              <w:jc w:val="center"/>
              <w:outlineLvl w:val="0"/>
              <w:rPr>
                <w:rFonts w:ascii="Arial" w:eastAsia="Times New Roman" w:hAnsi="Arial" w:cs="Arial"/>
                <w:b/>
                <w:i/>
                <w:sz w:val="16"/>
                <w:szCs w:val="16"/>
                <w:u w:val="single"/>
              </w:rPr>
            </w:pPr>
            <w:r w:rsidRPr="00B973DE">
              <w:rPr>
                <w:rFonts w:ascii="Arial" w:eastAsia="Times New Roman" w:hAnsi="Arial" w:cs="Arial"/>
                <w:b/>
                <w:i/>
                <w:sz w:val="16"/>
                <w:szCs w:val="16"/>
                <w:u w:val="single"/>
              </w:rPr>
              <w:t>D</w:t>
            </w:r>
          </w:p>
        </w:tc>
        <w:tc>
          <w:tcPr>
            <w:tcW w:w="360" w:type="dxa"/>
            <w:vMerge w:val="restart"/>
            <w:tcBorders>
              <w:top w:val="nil"/>
              <w:left w:val="single" w:sz="4" w:space="0" w:color="auto"/>
              <w:right w:val="single" w:sz="4" w:space="0" w:color="auto"/>
            </w:tcBorders>
            <w:vAlign w:val="center"/>
          </w:tcPr>
          <w:p w14:paraId="403055D7" w14:textId="77777777" w:rsidR="00263CAB" w:rsidRPr="00B973DE" w:rsidRDefault="00263CAB">
            <w:pPr>
              <w:spacing w:after="0" w:line="240" w:lineRule="auto"/>
              <w:jc w:val="center"/>
              <w:outlineLvl w:val="0"/>
              <w:rPr>
                <w:rFonts w:ascii="Arial" w:eastAsia="Times New Roman" w:hAnsi="Arial" w:cs="Arial"/>
                <w:b/>
                <w:sz w:val="20"/>
                <w:szCs w:val="20"/>
              </w:rPr>
            </w:pPr>
          </w:p>
          <w:p w14:paraId="403055D8" w14:textId="77777777" w:rsidR="00263CAB" w:rsidRPr="00B973DE" w:rsidRDefault="00263CAB">
            <w:pPr>
              <w:spacing w:after="0" w:line="240" w:lineRule="auto"/>
              <w:jc w:val="center"/>
              <w:outlineLvl w:val="0"/>
              <w:rPr>
                <w:rFonts w:ascii="Arial" w:eastAsia="Times New Roman" w:hAnsi="Arial" w:cs="Arial"/>
                <w:b/>
                <w:sz w:val="20"/>
                <w:szCs w:val="20"/>
              </w:rPr>
            </w:pPr>
          </w:p>
          <w:p w14:paraId="403055D9" w14:textId="77777777" w:rsidR="00263CAB" w:rsidRPr="00B973DE" w:rsidRDefault="00263CAB">
            <w:pPr>
              <w:spacing w:after="0" w:line="240" w:lineRule="auto"/>
              <w:jc w:val="center"/>
              <w:outlineLvl w:val="0"/>
              <w:rPr>
                <w:rFonts w:ascii="Arial" w:eastAsia="Times New Roman" w:hAnsi="Arial" w:cs="Arial"/>
                <w:b/>
                <w:sz w:val="20"/>
                <w:szCs w:val="20"/>
              </w:rPr>
            </w:pPr>
          </w:p>
        </w:tc>
        <w:tc>
          <w:tcPr>
            <w:tcW w:w="1013" w:type="dxa"/>
            <w:vMerge/>
            <w:vAlign w:val="center"/>
          </w:tcPr>
          <w:p w14:paraId="403055DA" w14:textId="77777777" w:rsidR="00263CAB" w:rsidRPr="00B973DE" w:rsidRDefault="00263CAB">
            <w:pPr>
              <w:spacing w:after="0" w:line="240" w:lineRule="auto"/>
              <w:outlineLvl w:val="0"/>
              <w:rPr>
                <w:rFonts w:ascii="Arial" w:eastAsia="Times New Roman" w:hAnsi="Arial" w:cs="Arial"/>
                <w:b/>
                <w:sz w:val="20"/>
                <w:szCs w:val="20"/>
              </w:rPr>
            </w:pPr>
          </w:p>
        </w:tc>
      </w:tr>
      <w:tr w:rsidR="00263CAB" w:rsidRPr="00B973DE" w14:paraId="403055E2" w14:textId="77777777" w:rsidTr="772ADC67">
        <w:tblPrEx>
          <w:tblLook w:val="01E0" w:firstRow="1" w:lastRow="1" w:firstColumn="1" w:lastColumn="1" w:noHBand="0" w:noVBand="0"/>
        </w:tblPrEx>
        <w:trPr>
          <w:trHeight w:val="392"/>
        </w:trPr>
        <w:tc>
          <w:tcPr>
            <w:tcW w:w="1843" w:type="dxa"/>
            <w:tcBorders>
              <w:top w:val="single" w:sz="4" w:space="0" w:color="auto"/>
              <w:left w:val="single" w:sz="12" w:space="0" w:color="auto"/>
              <w:bottom w:val="single" w:sz="12" w:space="0" w:color="auto"/>
              <w:right w:val="nil"/>
            </w:tcBorders>
            <w:vAlign w:val="center"/>
          </w:tcPr>
          <w:p w14:paraId="403055DC" w14:textId="77777777" w:rsidR="00263CAB" w:rsidRPr="00B973DE" w:rsidRDefault="00263CAB">
            <w:pPr>
              <w:spacing w:after="0" w:line="240" w:lineRule="auto"/>
              <w:jc w:val="right"/>
              <w:outlineLvl w:val="0"/>
              <w:rPr>
                <w:rFonts w:ascii="Arial" w:eastAsia="Times New Roman" w:hAnsi="Arial" w:cs="Arial"/>
                <w:b/>
                <w:sz w:val="16"/>
                <w:szCs w:val="16"/>
              </w:rPr>
            </w:pPr>
            <w:r w:rsidRPr="00B973DE">
              <w:rPr>
                <w:rFonts w:ascii="Arial" w:eastAsia="Times New Roman" w:hAnsi="Arial" w:cs="Arial"/>
                <w:b/>
                <w:i/>
                <w:sz w:val="16"/>
                <w:szCs w:val="16"/>
                <w:u w:val="single"/>
              </w:rPr>
              <w:t>E</w:t>
            </w:r>
            <w:r w:rsidRPr="00B973DE">
              <w:rPr>
                <w:rFonts w:ascii="Arial" w:eastAsia="Times New Roman" w:hAnsi="Arial" w:cs="Arial"/>
                <w:i/>
                <w:sz w:val="16"/>
                <w:szCs w:val="16"/>
              </w:rPr>
              <w:t>ssential</w:t>
            </w:r>
          </w:p>
        </w:tc>
        <w:tc>
          <w:tcPr>
            <w:tcW w:w="6749" w:type="dxa"/>
            <w:tcBorders>
              <w:top w:val="single" w:sz="4" w:space="0" w:color="auto"/>
              <w:left w:val="nil"/>
              <w:bottom w:val="single" w:sz="12" w:space="0" w:color="auto"/>
              <w:right w:val="nil"/>
            </w:tcBorders>
            <w:vAlign w:val="center"/>
          </w:tcPr>
          <w:p w14:paraId="403055DD" w14:textId="77777777" w:rsidR="00263CAB" w:rsidRPr="00B973DE" w:rsidRDefault="00263CAB">
            <w:pPr>
              <w:spacing w:after="0" w:line="240" w:lineRule="auto"/>
              <w:outlineLvl w:val="0"/>
              <w:rPr>
                <w:rFonts w:ascii="Arial" w:eastAsia="Times New Roman" w:hAnsi="Arial" w:cs="Arial"/>
                <w:b/>
                <w:sz w:val="16"/>
                <w:szCs w:val="16"/>
              </w:rPr>
            </w:pPr>
            <w:r w:rsidRPr="00B973DE">
              <w:rPr>
                <w:rFonts w:ascii="Arial" w:eastAsia="Times New Roman"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vAlign w:val="center"/>
          </w:tcPr>
          <w:p w14:paraId="403055DE" w14:textId="77777777" w:rsidR="00263CAB" w:rsidRPr="00B973DE" w:rsidRDefault="00263CAB">
            <w:pPr>
              <w:spacing w:after="0" w:line="240" w:lineRule="auto"/>
              <w:jc w:val="center"/>
              <w:outlineLvl w:val="0"/>
              <w:rPr>
                <w:rFonts w:ascii="Arial" w:eastAsia="Times New Roman" w:hAnsi="Arial" w:cs="Arial"/>
                <w:b/>
                <w:i/>
                <w:sz w:val="16"/>
                <w:szCs w:val="16"/>
                <w:u w:val="single"/>
              </w:rPr>
            </w:pPr>
            <w:r w:rsidRPr="00B973DE">
              <w:rPr>
                <w:rFonts w:ascii="Arial" w:eastAsia="Times New Roman" w:hAnsi="Arial" w:cs="Arial"/>
                <w:b/>
                <w:i/>
                <w:sz w:val="16"/>
                <w:szCs w:val="16"/>
                <w:u w:val="single"/>
              </w:rPr>
              <w:t>E</w:t>
            </w:r>
          </w:p>
        </w:tc>
        <w:tc>
          <w:tcPr>
            <w:tcW w:w="363" w:type="dxa"/>
            <w:tcBorders>
              <w:top w:val="nil"/>
              <w:bottom w:val="single" w:sz="12" w:space="0" w:color="auto"/>
              <w:right w:val="single" w:sz="4" w:space="0" w:color="auto"/>
            </w:tcBorders>
            <w:vAlign w:val="center"/>
          </w:tcPr>
          <w:p w14:paraId="403055DF" w14:textId="77777777" w:rsidR="00263CAB" w:rsidRPr="00B973DE" w:rsidRDefault="00263CAB">
            <w:pPr>
              <w:spacing w:after="0" w:line="240" w:lineRule="auto"/>
              <w:outlineLvl w:val="0"/>
              <w:rPr>
                <w:rFonts w:ascii="Arial" w:eastAsia="Times New Roman" w:hAnsi="Arial" w:cs="Arial"/>
                <w:b/>
                <w:i/>
                <w:sz w:val="18"/>
                <w:szCs w:val="18"/>
                <w:u w:val="single"/>
              </w:rPr>
            </w:pPr>
          </w:p>
        </w:tc>
        <w:tc>
          <w:tcPr>
            <w:tcW w:w="360" w:type="dxa"/>
            <w:vMerge/>
            <w:vAlign w:val="center"/>
          </w:tcPr>
          <w:p w14:paraId="403055E0" w14:textId="77777777" w:rsidR="00263CAB" w:rsidRPr="00B973DE" w:rsidRDefault="00263CAB">
            <w:pPr>
              <w:spacing w:after="0" w:line="240" w:lineRule="auto"/>
              <w:outlineLvl w:val="0"/>
              <w:rPr>
                <w:rFonts w:ascii="Arial" w:eastAsia="Times New Roman" w:hAnsi="Arial" w:cs="Arial"/>
                <w:b/>
                <w:sz w:val="20"/>
                <w:szCs w:val="20"/>
              </w:rPr>
            </w:pPr>
          </w:p>
        </w:tc>
        <w:tc>
          <w:tcPr>
            <w:tcW w:w="1013" w:type="dxa"/>
            <w:vMerge/>
            <w:vAlign w:val="center"/>
          </w:tcPr>
          <w:p w14:paraId="403055E1" w14:textId="77777777" w:rsidR="00263CAB" w:rsidRPr="00B973DE" w:rsidRDefault="00263CAB">
            <w:pPr>
              <w:spacing w:after="0" w:line="240" w:lineRule="auto"/>
              <w:outlineLvl w:val="0"/>
              <w:rPr>
                <w:rFonts w:ascii="Arial" w:eastAsia="Times New Roman" w:hAnsi="Arial" w:cs="Arial"/>
                <w:b/>
                <w:sz w:val="20"/>
                <w:szCs w:val="20"/>
              </w:rPr>
            </w:pPr>
          </w:p>
        </w:tc>
      </w:tr>
      <w:tr w:rsidR="00263CAB" w:rsidRPr="00B973DE" w14:paraId="403055E9" w14:textId="77777777" w:rsidTr="772ADC67">
        <w:tc>
          <w:tcPr>
            <w:tcW w:w="1843" w:type="dxa"/>
            <w:vMerge w:val="restart"/>
            <w:tcBorders>
              <w:top w:val="single" w:sz="12" w:space="0" w:color="auto"/>
              <w:left w:val="single" w:sz="12" w:space="0" w:color="auto"/>
            </w:tcBorders>
            <w:vAlign w:val="center"/>
          </w:tcPr>
          <w:p w14:paraId="403055E3" w14:textId="77777777" w:rsidR="00263CAB" w:rsidRPr="00B973DE" w:rsidRDefault="00263CAB">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Qualifications</w:t>
            </w:r>
          </w:p>
        </w:tc>
        <w:tc>
          <w:tcPr>
            <w:tcW w:w="6749" w:type="dxa"/>
            <w:tcBorders>
              <w:top w:val="single" w:sz="12" w:space="0" w:color="auto"/>
              <w:right w:val="single" w:sz="4" w:space="0" w:color="auto"/>
            </w:tcBorders>
          </w:tcPr>
          <w:p w14:paraId="403055E4" w14:textId="36038632" w:rsidR="00263CAB" w:rsidRPr="00B973DE" w:rsidRDefault="00263CAB">
            <w:pPr>
              <w:spacing w:before="60" w:after="60" w:line="280" w:lineRule="atLeast"/>
              <w:rPr>
                <w:rFonts w:ascii="Arial" w:eastAsia="Times New Roman" w:hAnsi="Arial" w:cs="Arial"/>
                <w:sz w:val="20"/>
                <w:szCs w:val="20"/>
              </w:rPr>
            </w:pPr>
            <w:r>
              <w:rPr>
                <w:rFonts w:ascii="Arial" w:eastAsia="Times New Roman" w:hAnsi="Arial" w:cs="Arial"/>
                <w:sz w:val="20"/>
                <w:szCs w:val="20"/>
              </w:rPr>
              <w:t>Qualified Teacher Status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5E5"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5E6" w14:textId="77777777" w:rsidR="00263CAB" w:rsidRPr="00B973DE" w:rsidRDefault="00263CAB">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5E7" w14:textId="77777777" w:rsidR="00263CAB" w:rsidRPr="00B973DE" w:rsidRDefault="00263CAB">
            <w:pPr>
              <w:spacing w:after="0" w:line="240" w:lineRule="auto"/>
              <w:jc w:val="center"/>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403055E8"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A</w:t>
            </w:r>
          </w:p>
        </w:tc>
      </w:tr>
      <w:tr w:rsidR="00263CAB" w:rsidRPr="00B973DE" w14:paraId="403055F0" w14:textId="77777777" w:rsidTr="772ADC67">
        <w:trPr>
          <w:trHeight w:val="435"/>
        </w:trPr>
        <w:tc>
          <w:tcPr>
            <w:tcW w:w="1843" w:type="dxa"/>
            <w:vMerge/>
            <w:vAlign w:val="center"/>
          </w:tcPr>
          <w:p w14:paraId="403055EA" w14:textId="77777777" w:rsidR="00263CAB" w:rsidRPr="00B973DE" w:rsidRDefault="00263CAB">
            <w:pPr>
              <w:spacing w:after="0" w:line="240" w:lineRule="auto"/>
              <w:jc w:val="right"/>
              <w:rPr>
                <w:rFonts w:ascii="Arial" w:eastAsia="Times New Roman" w:hAnsi="Arial" w:cs="Arial"/>
                <w:b/>
                <w:sz w:val="20"/>
                <w:szCs w:val="20"/>
              </w:rPr>
            </w:pPr>
          </w:p>
        </w:tc>
        <w:tc>
          <w:tcPr>
            <w:tcW w:w="6749" w:type="dxa"/>
            <w:tcBorders>
              <w:right w:val="single" w:sz="4" w:space="0" w:color="auto"/>
            </w:tcBorders>
          </w:tcPr>
          <w:p w14:paraId="403055EB" w14:textId="40400268" w:rsidR="00263CAB" w:rsidRPr="00B973DE" w:rsidRDefault="00263CAB">
            <w:pPr>
              <w:spacing w:before="60" w:after="60" w:line="280" w:lineRule="atLeast"/>
              <w:rPr>
                <w:rFonts w:ascii="Arial" w:eastAsia="Times New Roman" w:hAnsi="Arial" w:cs="Arial"/>
                <w:sz w:val="20"/>
                <w:szCs w:val="20"/>
              </w:rPr>
            </w:pPr>
            <w:r>
              <w:rPr>
                <w:rFonts w:ascii="Arial" w:eastAsia="Times New Roman" w:hAnsi="Arial" w:cs="Arial"/>
                <w:sz w:val="20"/>
                <w:szCs w:val="20"/>
              </w:rPr>
              <w:t>Additional SEND qualifications &amp; courses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5EC" w14:textId="77777777" w:rsidR="00263CAB" w:rsidRPr="00B973DE" w:rsidRDefault="00263CAB">
            <w:pPr>
              <w:spacing w:after="0" w:line="240" w:lineRule="auto"/>
              <w:jc w:val="center"/>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403055ED"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403055EE" w14:textId="77777777" w:rsidR="00263CAB" w:rsidRPr="00B973DE" w:rsidRDefault="00263CAB">
            <w:pPr>
              <w:spacing w:after="0" w:line="240" w:lineRule="auto"/>
              <w:jc w:val="center"/>
              <w:rPr>
                <w:rFonts w:ascii="Arial" w:eastAsia="Times New Roman" w:hAnsi="Arial" w:cs="Arial"/>
                <w:b/>
                <w:sz w:val="16"/>
                <w:szCs w:val="16"/>
              </w:rPr>
            </w:pPr>
          </w:p>
        </w:tc>
        <w:tc>
          <w:tcPr>
            <w:tcW w:w="1013" w:type="dxa"/>
            <w:tcBorders>
              <w:right w:val="single" w:sz="12" w:space="0" w:color="auto"/>
            </w:tcBorders>
            <w:vAlign w:val="center"/>
          </w:tcPr>
          <w:p w14:paraId="403055EF"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A</w:t>
            </w:r>
          </w:p>
        </w:tc>
      </w:tr>
      <w:tr w:rsidR="00263CAB" w:rsidRPr="00B973DE" w14:paraId="403055F7" w14:textId="77777777" w:rsidTr="772ADC67">
        <w:trPr>
          <w:trHeight w:val="435"/>
        </w:trPr>
        <w:tc>
          <w:tcPr>
            <w:tcW w:w="1843" w:type="dxa"/>
            <w:vMerge/>
            <w:vAlign w:val="center"/>
          </w:tcPr>
          <w:p w14:paraId="403055F1" w14:textId="77777777" w:rsidR="00263CAB" w:rsidRPr="00B973DE" w:rsidRDefault="00263CAB">
            <w:pPr>
              <w:spacing w:after="0" w:line="240" w:lineRule="auto"/>
              <w:jc w:val="right"/>
              <w:rPr>
                <w:rFonts w:ascii="Arial" w:eastAsia="Times New Roman" w:hAnsi="Arial" w:cs="Arial"/>
                <w:b/>
                <w:sz w:val="20"/>
                <w:szCs w:val="20"/>
              </w:rPr>
            </w:pPr>
          </w:p>
        </w:tc>
        <w:tc>
          <w:tcPr>
            <w:tcW w:w="6749" w:type="dxa"/>
            <w:tcBorders>
              <w:right w:val="single" w:sz="4" w:space="0" w:color="auto"/>
            </w:tcBorders>
          </w:tcPr>
          <w:p w14:paraId="403055F2" w14:textId="72A92C3D" w:rsidR="00263CAB" w:rsidRDefault="00263CAB">
            <w:pPr>
              <w:spacing w:before="60" w:after="60" w:line="280" w:lineRule="atLeast"/>
              <w:rPr>
                <w:rFonts w:ascii="Arial" w:eastAsia="Times New Roman" w:hAnsi="Arial" w:cs="Arial"/>
                <w:sz w:val="20"/>
                <w:szCs w:val="20"/>
              </w:rPr>
            </w:pPr>
            <w:r>
              <w:rPr>
                <w:rFonts w:ascii="Arial" w:eastAsia="Times New Roman" w:hAnsi="Arial" w:cs="Arial"/>
                <w:sz w:val="20"/>
                <w:szCs w:val="20"/>
              </w:rPr>
              <w:t>Middle Leadership qualification, e.g. NPQML</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5F3" w14:textId="77777777" w:rsidR="00263CAB" w:rsidRPr="00B973DE" w:rsidRDefault="00263CAB">
            <w:pPr>
              <w:spacing w:after="0" w:line="240" w:lineRule="auto"/>
              <w:jc w:val="center"/>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403055F4"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403055F5" w14:textId="77777777" w:rsidR="00263CAB" w:rsidRPr="00B973DE" w:rsidRDefault="00263CAB">
            <w:pPr>
              <w:spacing w:after="0" w:line="240" w:lineRule="auto"/>
              <w:jc w:val="center"/>
              <w:rPr>
                <w:rFonts w:ascii="Arial" w:eastAsia="Times New Roman" w:hAnsi="Arial" w:cs="Arial"/>
                <w:b/>
                <w:sz w:val="16"/>
                <w:szCs w:val="16"/>
              </w:rPr>
            </w:pPr>
          </w:p>
        </w:tc>
        <w:tc>
          <w:tcPr>
            <w:tcW w:w="1013" w:type="dxa"/>
            <w:tcBorders>
              <w:right w:val="single" w:sz="12" w:space="0" w:color="auto"/>
            </w:tcBorders>
            <w:vAlign w:val="center"/>
          </w:tcPr>
          <w:p w14:paraId="403055F6" w14:textId="77777777" w:rsidR="00263CAB" w:rsidRPr="00B973DE" w:rsidRDefault="00263CAB">
            <w:pPr>
              <w:spacing w:after="0" w:line="240" w:lineRule="auto"/>
              <w:jc w:val="center"/>
              <w:rPr>
                <w:rFonts w:ascii="Arial" w:eastAsia="Times New Roman" w:hAnsi="Arial" w:cs="Arial"/>
                <w:b/>
                <w:sz w:val="16"/>
                <w:szCs w:val="16"/>
              </w:rPr>
            </w:pPr>
            <w:r>
              <w:rPr>
                <w:rFonts w:ascii="Arial" w:eastAsia="Times New Roman" w:hAnsi="Arial" w:cs="Arial"/>
                <w:b/>
                <w:sz w:val="16"/>
                <w:szCs w:val="16"/>
              </w:rPr>
              <w:t>A</w:t>
            </w:r>
          </w:p>
        </w:tc>
      </w:tr>
      <w:tr w:rsidR="002833DC" w:rsidRPr="00B973DE" w14:paraId="403055FE" w14:textId="77777777" w:rsidTr="772ADC67">
        <w:trPr>
          <w:trHeight w:val="435"/>
        </w:trPr>
        <w:tc>
          <w:tcPr>
            <w:tcW w:w="1843" w:type="dxa"/>
            <w:vMerge w:val="restart"/>
            <w:tcBorders>
              <w:left w:val="single" w:sz="12" w:space="0" w:color="auto"/>
            </w:tcBorders>
            <w:vAlign w:val="center"/>
          </w:tcPr>
          <w:p w14:paraId="403055F8" w14:textId="77777777" w:rsidR="002833DC" w:rsidRPr="00B973DE" w:rsidRDefault="002833DC">
            <w:pPr>
              <w:spacing w:after="0" w:line="240" w:lineRule="auto"/>
              <w:rPr>
                <w:rFonts w:ascii="Arial" w:eastAsia="Times New Roman" w:hAnsi="Arial" w:cs="Arial"/>
                <w:b/>
                <w:sz w:val="20"/>
                <w:szCs w:val="20"/>
              </w:rPr>
            </w:pPr>
            <w:r w:rsidRPr="00B973DE">
              <w:rPr>
                <w:rFonts w:ascii="Arial" w:eastAsia="Times New Roman" w:hAnsi="Arial" w:cs="Arial"/>
                <w:b/>
                <w:sz w:val="20"/>
                <w:szCs w:val="20"/>
              </w:rPr>
              <w:t>Skills / Experience</w:t>
            </w:r>
          </w:p>
        </w:tc>
        <w:tc>
          <w:tcPr>
            <w:tcW w:w="6749" w:type="dxa"/>
            <w:tcBorders>
              <w:bottom w:val="single" w:sz="4" w:space="0" w:color="auto"/>
              <w:right w:val="single" w:sz="4" w:space="0" w:color="auto"/>
            </w:tcBorders>
          </w:tcPr>
          <w:p w14:paraId="403055F9" w14:textId="5F1325E8" w:rsidR="002833DC" w:rsidRPr="00B973DE"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Working with children with Complex Needs who have a variety of communication needs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5FA" w14:textId="77777777" w:rsidR="002833DC" w:rsidRPr="00B973DE"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5FB" w14:textId="77777777" w:rsidR="002833DC" w:rsidRPr="00B973DE" w:rsidRDefault="002833DC">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5FC"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403055FD" w14:textId="77777777" w:rsidR="002833DC" w:rsidRPr="00B973DE" w:rsidRDefault="002833DC">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A</w:t>
            </w:r>
            <w:r>
              <w:rPr>
                <w:rFonts w:ascii="Arial" w:eastAsia="Times New Roman" w:hAnsi="Arial" w:cs="Arial"/>
                <w:b/>
                <w:sz w:val="16"/>
                <w:szCs w:val="16"/>
              </w:rPr>
              <w:t>,I</w:t>
            </w:r>
          </w:p>
        </w:tc>
      </w:tr>
      <w:tr w:rsidR="002833DC" w:rsidRPr="00B973DE" w14:paraId="40305605" w14:textId="77777777" w:rsidTr="772ADC67">
        <w:trPr>
          <w:trHeight w:val="435"/>
        </w:trPr>
        <w:tc>
          <w:tcPr>
            <w:tcW w:w="1843" w:type="dxa"/>
            <w:vMerge/>
            <w:vAlign w:val="center"/>
          </w:tcPr>
          <w:p w14:paraId="403055FF" w14:textId="77777777" w:rsidR="002833DC" w:rsidRPr="00B973DE" w:rsidRDefault="002833DC">
            <w:pPr>
              <w:spacing w:after="0" w:line="240" w:lineRule="auto"/>
              <w:rPr>
                <w:rFonts w:ascii="Arial" w:eastAsia="Times New Roman" w:hAnsi="Arial" w:cs="Arial"/>
                <w:b/>
                <w:sz w:val="20"/>
                <w:szCs w:val="20"/>
              </w:rPr>
            </w:pPr>
          </w:p>
        </w:tc>
        <w:tc>
          <w:tcPr>
            <w:tcW w:w="6749" w:type="dxa"/>
            <w:tcBorders>
              <w:bottom w:val="single" w:sz="4" w:space="0" w:color="auto"/>
              <w:right w:val="single" w:sz="4" w:space="0" w:color="auto"/>
            </w:tcBorders>
          </w:tcPr>
          <w:p w14:paraId="40305600" w14:textId="7CA217F5" w:rsidR="002833DC"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Ability to work in team</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01" w14:textId="77777777" w:rsidR="002833DC" w:rsidRPr="00B973DE"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02" w14:textId="77777777" w:rsidR="002833DC" w:rsidRDefault="002833DC">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03"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40305604" w14:textId="77777777" w:rsidR="002833DC" w:rsidRPr="00B973DE"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A,I,R</w:t>
            </w:r>
          </w:p>
        </w:tc>
      </w:tr>
      <w:tr w:rsidR="002833DC" w:rsidRPr="00B973DE" w14:paraId="4030560C" w14:textId="77777777" w:rsidTr="772ADC67">
        <w:trPr>
          <w:trHeight w:val="435"/>
        </w:trPr>
        <w:tc>
          <w:tcPr>
            <w:tcW w:w="1843" w:type="dxa"/>
            <w:vMerge/>
            <w:vAlign w:val="center"/>
          </w:tcPr>
          <w:p w14:paraId="40305606" w14:textId="77777777" w:rsidR="002833DC" w:rsidRPr="00B973DE" w:rsidRDefault="002833DC">
            <w:pPr>
              <w:spacing w:after="0" w:line="240" w:lineRule="auto"/>
              <w:rPr>
                <w:rFonts w:ascii="Arial" w:eastAsia="Times New Roman" w:hAnsi="Arial" w:cs="Arial"/>
                <w:b/>
                <w:sz w:val="20"/>
                <w:szCs w:val="20"/>
              </w:rPr>
            </w:pPr>
          </w:p>
        </w:tc>
        <w:tc>
          <w:tcPr>
            <w:tcW w:w="6749" w:type="dxa"/>
            <w:tcBorders>
              <w:bottom w:val="single" w:sz="4" w:space="0" w:color="auto"/>
              <w:right w:val="single" w:sz="4" w:space="0" w:color="auto"/>
            </w:tcBorders>
          </w:tcPr>
          <w:p w14:paraId="40305607" w14:textId="717E1AAC" w:rsidR="002833DC" w:rsidRPr="00B973DE"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Ability to reflect &amp; adjust own practice</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08" w14:textId="77777777" w:rsidR="002833DC" w:rsidRPr="00B973DE"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09" w14:textId="77777777" w:rsidR="002833DC" w:rsidRPr="00B973DE" w:rsidRDefault="002833DC">
            <w:pPr>
              <w:spacing w:after="0" w:line="240" w:lineRule="auto"/>
              <w:jc w:val="center"/>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0A"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4030560B" w14:textId="77777777" w:rsidR="002833DC" w:rsidRPr="00B973DE"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I,R</w:t>
            </w:r>
          </w:p>
        </w:tc>
      </w:tr>
      <w:tr w:rsidR="002833DC" w:rsidRPr="00B973DE" w14:paraId="40305613" w14:textId="77777777" w:rsidTr="772ADC67">
        <w:trPr>
          <w:trHeight w:val="435"/>
        </w:trPr>
        <w:tc>
          <w:tcPr>
            <w:tcW w:w="1843" w:type="dxa"/>
            <w:vMerge/>
            <w:vAlign w:val="center"/>
          </w:tcPr>
          <w:p w14:paraId="4030560D" w14:textId="77777777" w:rsidR="002833DC" w:rsidRPr="00B973DE" w:rsidRDefault="002833DC">
            <w:pPr>
              <w:spacing w:after="0" w:line="240" w:lineRule="auto"/>
              <w:rPr>
                <w:rFonts w:ascii="Arial" w:eastAsia="Times New Roman" w:hAnsi="Arial" w:cs="Arial"/>
                <w:b/>
                <w:sz w:val="20"/>
                <w:szCs w:val="20"/>
              </w:rPr>
            </w:pPr>
          </w:p>
        </w:tc>
        <w:tc>
          <w:tcPr>
            <w:tcW w:w="6749" w:type="dxa"/>
            <w:tcBorders>
              <w:bottom w:val="single" w:sz="2" w:space="0" w:color="auto"/>
              <w:right w:val="single" w:sz="4" w:space="0" w:color="auto"/>
            </w:tcBorders>
          </w:tcPr>
          <w:p w14:paraId="4030560E" w14:textId="0DD21E51" w:rsidR="002833DC" w:rsidRPr="00B973DE"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High standard of communication both written and spoken</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2" w:space="0" w:color="auto"/>
            </w:tcBorders>
            <w:vAlign w:val="center"/>
          </w:tcPr>
          <w:p w14:paraId="4030560F" w14:textId="77777777" w:rsidR="002833DC" w:rsidRPr="00B973DE"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2" w:space="0" w:color="auto"/>
            </w:tcBorders>
            <w:vAlign w:val="center"/>
          </w:tcPr>
          <w:p w14:paraId="40305610" w14:textId="77777777" w:rsidR="002833DC" w:rsidRPr="00B973DE" w:rsidRDefault="002833DC">
            <w:pPr>
              <w:spacing w:after="0" w:line="240" w:lineRule="auto"/>
              <w:jc w:val="center"/>
              <w:rPr>
                <w:rFonts w:ascii="Arial" w:eastAsia="Times New Roman" w:hAnsi="Arial" w:cs="Arial"/>
                <w:b/>
                <w:sz w:val="16"/>
                <w:szCs w:val="16"/>
              </w:rPr>
            </w:pPr>
          </w:p>
        </w:tc>
        <w:tc>
          <w:tcPr>
            <w:tcW w:w="360" w:type="dxa"/>
            <w:tcBorders>
              <w:top w:val="single" w:sz="4" w:space="0" w:color="auto"/>
              <w:bottom w:val="single" w:sz="2" w:space="0" w:color="auto"/>
            </w:tcBorders>
            <w:vAlign w:val="center"/>
          </w:tcPr>
          <w:p w14:paraId="40305611"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bottom w:val="single" w:sz="2" w:space="0" w:color="auto"/>
              <w:right w:val="single" w:sz="12" w:space="0" w:color="auto"/>
            </w:tcBorders>
            <w:vAlign w:val="center"/>
          </w:tcPr>
          <w:p w14:paraId="40305612" w14:textId="77777777" w:rsidR="002833DC" w:rsidRPr="00B973DE"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2833DC" w:rsidRPr="00B973DE" w14:paraId="4030561A" w14:textId="77777777" w:rsidTr="772ADC67">
        <w:trPr>
          <w:trHeight w:val="435"/>
        </w:trPr>
        <w:tc>
          <w:tcPr>
            <w:tcW w:w="1843" w:type="dxa"/>
            <w:vMerge/>
            <w:vAlign w:val="center"/>
          </w:tcPr>
          <w:p w14:paraId="40305614" w14:textId="77777777" w:rsidR="002833DC" w:rsidRPr="00B973DE" w:rsidRDefault="002833DC">
            <w:pPr>
              <w:spacing w:after="0" w:line="240" w:lineRule="auto"/>
              <w:rPr>
                <w:rFonts w:ascii="Arial" w:eastAsia="Times New Roman" w:hAnsi="Arial" w:cs="Arial"/>
                <w:b/>
                <w:sz w:val="20"/>
                <w:szCs w:val="20"/>
              </w:rPr>
            </w:pPr>
          </w:p>
        </w:tc>
        <w:tc>
          <w:tcPr>
            <w:tcW w:w="6749" w:type="dxa"/>
            <w:tcBorders>
              <w:top w:val="single" w:sz="2" w:space="0" w:color="auto"/>
              <w:bottom w:val="single" w:sz="2" w:space="0" w:color="auto"/>
              <w:right w:val="single" w:sz="4" w:space="0" w:color="auto"/>
            </w:tcBorders>
          </w:tcPr>
          <w:p w14:paraId="40305615" w14:textId="50E1B735" w:rsidR="002833DC"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Ability to lead a team and affect positive change</w:t>
            </w:r>
            <w:r w:rsidR="00730209">
              <w:rPr>
                <w:rFonts w:ascii="Arial" w:eastAsia="Times New Roman" w:hAnsi="Arial" w:cs="Arial"/>
                <w:sz w:val="20"/>
                <w:szCs w:val="20"/>
              </w:rPr>
              <w:t>.</w:t>
            </w:r>
          </w:p>
        </w:tc>
        <w:tc>
          <w:tcPr>
            <w:tcW w:w="375" w:type="dxa"/>
            <w:gridSpan w:val="2"/>
            <w:tcBorders>
              <w:top w:val="single" w:sz="2" w:space="0" w:color="auto"/>
              <w:left w:val="single" w:sz="4" w:space="0" w:color="auto"/>
              <w:bottom w:val="single" w:sz="2" w:space="0" w:color="auto"/>
            </w:tcBorders>
            <w:vAlign w:val="center"/>
          </w:tcPr>
          <w:p w14:paraId="40305616" w14:textId="77777777"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2" w:space="0" w:color="auto"/>
              <w:bottom w:val="single" w:sz="2" w:space="0" w:color="auto"/>
            </w:tcBorders>
            <w:vAlign w:val="center"/>
          </w:tcPr>
          <w:p w14:paraId="40305617" w14:textId="77777777" w:rsidR="002833DC" w:rsidRPr="00B973DE" w:rsidRDefault="002833DC">
            <w:pPr>
              <w:spacing w:after="0" w:line="240" w:lineRule="auto"/>
              <w:jc w:val="center"/>
              <w:rPr>
                <w:rFonts w:ascii="Arial" w:eastAsia="Times New Roman" w:hAnsi="Arial" w:cs="Arial"/>
                <w:b/>
                <w:sz w:val="16"/>
                <w:szCs w:val="16"/>
              </w:rPr>
            </w:pPr>
          </w:p>
        </w:tc>
        <w:tc>
          <w:tcPr>
            <w:tcW w:w="360" w:type="dxa"/>
            <w:tcBorders>
              <w:top w:val="single" w:sz="2" w:space="0" w:color="auto"/>
              <w:bottom w:val="single" w:sz="2" w:space="0" w:color="auto"/>
            </w:tcBorders>
            <w:vAlign w:val="center"/>
          </w:tcPr>
          <w:p w14:paraId="40305618"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top w:val="single" w:sz="2" w:space="0" w:color="auto"/>
              <w:bottom w:val="single" w:sz="2" w:space="0" w:color="auto"/>
              <w:right w:val="single" w:sz="12" w:space="0" w:color="auto"/>
            </w:tcBorders>
            <w:vAlign w:val="center"/>
          </w:tcPr>
          <w:p w14:paraId="40305619" w14:textId="77777777"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A,I</w:t>
            </w:r>
          </w:p>
        </w:tc>
      </w:tr>
      <w:tr w:rsidR="002833DC" w:rsidRPr="00B973DE" w14:paraId="40305621" w14:textId="77777777" w:rsidTr="772ADC67">
        <w:trPr>
          <w:trHeight w:val="435"/>
        </w:trPr>
        <w:tc>
          <w:tcPr>
            <w:tcW w:w="1843" w:type="dxa"/>
            <w:vMerge/>
            <w:vAlign w:val="center"/>
          </w:tcPr>
          <w:p w14:paraId="4030561B" w14:textId="77777777" w:rsidR="002833DC" w:rsidRPr="00B973DE" w:rsidRDefault="002833DC">
            <w:pPr>
              <w:spacing w:after="0" w:line="240" w:lineRule="auto"/>
              <w:rPr>
                <w:rFonts w:ascii="Arial" w:eastAsia="Times New Roman" w:hAnsi="Arial" w:cs="Arial"/>
                <w:b/>
                <w:sz w:val="20"/>
                <w:szCs w:val="20"/>
              </w:rPr>
            </w:pPr>
          </w:p>
        </w:tc>
        <w:tc>
          <w:tcPr>
            <w:tcW w:w="6749" w:type="dxa"/>
            <w:tcBorders>
              <w:top w:val="single" w:sz="2" w:space="0" w:color="auto"/>
              <w:bottom w:val="single" w:sz="2" w:space="0" w:color="auto"/>
              <w:right w:val="single" w:sz="4" w:space="0" w:color="auto"/>
            </w:tcBorders>
          </w:tcPr>
          <w:p w14:paraId="4030561C" w14:textId="7E3E456A" w:rsidR="002833DC"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Ability to adapt and monitor a curriculum and its delivery, giving targeted support where required</w:t>
            </w:r>
            <w:r w:rsidR="00730209">
              <w:rPr>
                <w:rFonts w:ascii="Arial" w:eastAsia="Times New Roman" w:hAnsi="Arial" w:cs="Arial"/>
                <w:sz w:val="20"/>
                <w:szCs w:val="20"/>
              </w:rPr>
              <w:t>.</w:t>
            </w:r>
          </w:p>
        </w:tc>
        <w:tc>
          <w:tcPr>
            <w:tcW w:w="375" w:type="dxa"/>
            <w:gridSpan w:val="2"/>
            <w:tcBorders>
              <w:top w:val="single" w:sz="2" w:space="0" w:color="auto"/>
              <w:left w:val="single" w:sz="4" w:space="0" w:color="auto"/>
              <w:bottom w:val="single" w:sz="2" w:space="0" w:color="auto"/>
            </w:tcBorders>
            <w:vAlign w:val="center"/>
          </w:tcPr>
          <w:p w14:paraId="4030561D" w14:textId="31A91D14"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2" w:space="0" w:color="auto"/>
              <w:bottom w:val="single" w:sz="2" w:space="0" w:color="auto"/>
            </w:tcBorders>
            <w:vAlign w:val="center"/>
          </w:tcPr>
          <w:p w14:paraId="4030561E" w14:textId="3284F49E" w:rsidR="002833DC" w:rsidRPr="00B973DE" w:rsidRDefault="002833DC">
            <w:pPr>
              <w:spacing w:after="0" w:line="240" w:lineRule="auto"/>
              <w:jc w:val="center"/>
              <w:rPr>
                <w:rFonts w:ascii="Arial" w:eastAsia="Times New Roman" w:hAnsi="Arial" w:cs="Arial"/>
                <w:b/>
                <w:sz w:val="16"/>
                <w:szCs w:val="16"/>
              </w:rPr>
            </w:pPr>
          </w:p>
        </w:tc>
        <w:tc>
          <w:tcPr>
            <w:tcW w:w="360" w:type="dxa"/>
            <w:tcBorders>
              <w:top w:val="single" w:sz="2" w:space="0" w:color="auto"/>
              <w:bottom w:val="single" w:sz="2" w:space="0" w:color="auto"/>
            </w:tcBorders>
            <w:vAlign w:val="center"/>
          </w:tcPr>
          <w:p w14:paraId="4030561F"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top w:val="single" w:sz="2" w:space="0" w:color="auto"/>
              <w:bottom w:val="single" w:sz="2" w:space="0" w:color="auto"/>
              <w:right w:val="single" w:sz="12" w:space="0" w:color="auto"/>
            </w:tcBorders>
            <w:vAlign w:val="center"/>
          </w:tcPr>
          <w:p w14:paraId="40305620" w14:textId="77777777"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A,I</w:t>
            </w:r>
          </w:p>
        </w:tc>
      </w:tr>
      <w:tr w:rsidR="002833DC" w:rsidRPr="00B973DE" w14:paraId="0EA62104" w14:textId="77777777" w:rsidTr="772ADC67">
        <w:trPr>
          <w:trHeight w:val="435"/>
        </w:trPr>
        <w:tc>
          <w:tcPr>
            <w:tcW w:w="1843" w:type="dxa"/>
            <w:vMerge/>
            <w:vAlign w:val="center"/>
          </w:tcPr>
          <w:p w14:paraId="1BFA751E" w14:textId="77777777" w:rsidR="002833DC" w:rsidRPr="00B973DE" w:rsidRDefault="002833DC">
            <w:pPr>
              <w:spacing w:after="0" w:line="240" w:lineRule="auto"/>
              <w:rPr>
                <w:rFonts w:ascii="Arial" w:eastAsia="Times New Roman" w:hAnsi="Arial" w:cs="Arial"/>
                <w:b/>
                <w:sz w:val="20"/>
                <w:szCs w:val="20"/>
              </w:rPr>
            </w:pPr>
          </w:p>
        </w:tc>
        <w:tc>
          <w:tcPr>
            <w:tcW w:w="6749" w:type="dxa"/>
            <w:tcBorders>
              <w:top w:val="single" w:sz="2" w:space="0" w:color="auto"/>
              <w:bottom w:val="single" w:sz="2" w:space="0" w:color="auto"/>
              <w:right w:val="single" w:sz="4" w:space="0" w:color="auto"/>
            </w:tcBorders>
          </w:tcPr>
          <w:p w14:paraId="726BCE7F" w14:textId="67E1DE40" w:rsidR="002833DC"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 xml:space="preserve">A strong understanding of </w:t>
            </w:r>
            <w:r w:rsidR="001713A4">
              <w:rPr>
                <w:rFonts w:ascii="Arial" w:eastAsia="Times New Roman" w:hAnsi="Arial" w:cs="Arial"/>
                <w:sz w:val="20"/>
                <w:szCs w:val="20"/>
              </w:rPr>
              <w:t xml:space="preserve">total communication </w:t>
            </w:r>
            <w:r>
              <w:rPr>
                <w:rFonts w:ascii="Arial" w:eastAsia="Times New Roman" w:hAnsi="Arial" w:cs="Arial"/>
                <w:sz w:val="20"/>
                <w:szCs w:val="20"/>
              </w:rPr>
              <w:t>strategies, to effectively monitor the quality of communication provision</w:t>
            </w:r>
            <w:r w:rsidR="00730209">
              <w:rPr>
                <w:rFonts w:ascii="Arial" w:eastAsia="Times New Roman" w:hAnsi="Arial" w:cs="Arial"/>
                <w:sz w:val="20"/>
                <w:szCs w:val="20"/>
              </w:rPr>
              <w:t>.</w:t>
            </w:r>
          </w:p>
        </w:tc>
        <w:tc>
          <w:tcPr>
            <w:tcW w:w="375" w:type="dxa"/>
            <w:gridSpan w:val="2"/>
            <w:tcBorders>
              <w:top w:val="single" w:sz="2" w:space="0" w:color="auto"/>
              <w:left w:val="single" w:sz="4" w:space="0" w:color="auto"/>
              <w:bottom w:val="single" w:sz="2" w:space="0" w:color="auto"/>
            </w:tcBorders>
            <w:vAlign w:val="center"/>
          </w:tcPr>
          <w:p w14:paraId="2CDDCCBB" w14:textId="0BAE536D"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2" w:space="0" w:color="auto"/>
              <w:bottom w:val="single" w:sz="2" w:space="0" w:color="auto"/>
            </w:tcBorders>
            <w:vAlign w:val="center"/>
          </w:tcPr>
          <w:p w14:paraId="5403FFAB" w14:textId="77777777" w:rsidR="002833DC" w:rsidRDefault="002833DC">
            <w:pPr>
              <w:spacing w:after="0" w:line="240" w:lineRule="auto"/>
              <w:jc w:val="center"/>
              <w:rPr>
                <w:rFonts w:ascii="Arial" w:eastAsia="Times New Roman" w:hAnsi="Arial" w:cs="Arial"/>
                <w:b/>
                <w:sz w:val="16"/>
                <w:szCs w:val="16"/>
              </w:rPr>
            </w:pPr>
          </w:p>
        </w:tc>
        <w:tc>
          <w:tcPr>
            <w:tcW w:w="360" w:type="dxa"/>
            <w:tcBorders>
              <w:top w:val="single" w:sz="2" w:space="0" w:color="auto"/>
              <w:bottom w:val="single" w:sz="2" w:space="0" w:color="auto"/>
            </w:tcBorders>
            <w:vAlign w:val="center"/>
          </w:tcPr>
          <w:p w14:paraId="387425E1"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top w:val="single" w:sz="2" w:space="0" w:color="auto"/>
              <w:bottom w:val="single" w:sz="2" w:space="0" w:color="auto"/>
              <w:right w:val="single" w:sz="12" w:space="0" w:color="auto"/>
            </w:tcBorders>
            <w:vAlign w:val="center"/>
          </w:tcPr>
          <w:p w14:paraId="5ADDEBA6" w14:textId="16132F5D"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A,I</w:t>
            </w:r>
          </w:p>
        </w:tc>
      </w:tr>
      <w:tr w:rsidR="002833DC" w:rsidRPr="00B973DE" w14:paraId="23306AA8" w14:textId="77777777" w:rsidTr="772ADC67">
        <w:trPr>
          <w:trHeight w:val="435"/>
        </w:trPr>
        <w:tc>
          <w:tcPr>
            <w:tcW w:w="1843" w:type="dxa"/>
            <w:vMerge/>
            <w:vAlign w:val="center"/>
          </w:tcPr>
          <w:p w14:paraId="0C716981" w14:textId="77777777" w:rsidR="002833DC" w:rsidRPr="00B973DE" w:rsidRDefault="002833DC">
            <w:pPr>
              <w:spacing w:after="0" w:line="240" w:lineRule="auto"/>
              <w:rPr>
                <w:rFonts w:ascii="Arial" w:eastAsia="Times New Roman" w:hAnsi="Arial" w:cs="Arial"/>
                <w:b/>
                <w:sz w:val="20"/>
                <w:szCs w:val="20"/>
              </w:rPr>
            </w:pPr>
          </w:p>
        </w:tc>
        <w:tc>
          <w:tcPr>
            <w:tcW w:w="6749" w:type="dxa"/>
            <w:tcBorders>
              <w:top w:val="single" w:sz="2" w:space="0" w:color="auto"/>
              <w:bottom w:val="single" w:sz="2" w:space="0" w:color="auto"/>
              <w:right w:val="single" w:sz="4" w:space="0" w:color="auto"/>
            </w:tcBorders>
          </w:tcPr>
          <w:p w14:paraId="75E944A4" w14:textId="51E794C7" w:rsidR="002833DC"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A strong working knowledge of EHCP documents</w:t>
            </w:r>
            <w:r w:rsidR="00730209">
              <w:rPr>
                <w:rFonts w:ascii="Arial" w:eastAsia="Times New Roman" w:hAnsi="Arial" w:cs="Arial"/>
                <w:sz w:val="20"/>
                <w:szCs w:val="20"/>
              </w:rPr>
              <w:t>.</w:t>
            </w:r>
          </w:p>
        </w:tc>
        <w:tc>
          <w:tcPr>
            <w:tcW w:w="375" w:type="dxa"/>
            <w:gridSpan w:val="2"/>
            <w:tcBorders>
              <w:top w:val="single" w:sz="2" w:space="0" w:color="auto"/>
              <w:left w:val="single" w:sz="4" w:space="0" w:color="auto"/>
              <w:bottom w:val="single" w:sz="2" w:space="0" w:color="auto"/>
            </w:tcBorders>
            <w:vAlign w:val="center"/>
          </w:tcPr>
          <w:p w14:paraId="10FB2C0F" w14:textId="07FC1752"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2" w:space="0" w:color="auto"/>
              <w:bottom w:val="single" w:sz="2" w:space="0" w:color="auto"/>
            </w:tcBorders>
            <w:vAlign w:val="center"/>
          </w:tcPr>
          <w:p w14:paraId="0ED60542" w14:textId="77777777" w:rsidR="002833DC" w:rsidRDefault="002833DC">
            <w:pPr>
              <w:spacing w:after="0" w:line="240" w:lineRule="auto"/>
              <w:jc w:val="center"/>
              <w:rPr>
                <w:rFonts w:ascii="Arial" w:eastAsia="Times New Roman" w:hAnsi="Arial" w:cs="Arial"/>
                <w:b/>
                <w:sz w:val="16"/>
                <w:szCs w:val="16"/>
              </w:rPr>
            </w:pPr>
          </w:p>
        </w:tc>
        <w:tc>
          <w:tcPr>
            <w:tcW w:w="360" w:type="dxa"/>
            <w:tcBorders>
              <w:top w:val="single" w:sz="2" w:space="0" w:color="auto"/>
              <w:bottom w:val="single" w:sz="2" w:space="0" w:color="auto"/>
            </w:tcBorders>
            <w:vAlign w:val="center"/>
          </w:tcPr>
          <w:p w14:paraId="4394653B"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top w:val="single" w:sz="2" w:space="0" w:color="auto"/>
              <w:bottom w:val="single" w:sz="2" w:space="0" w:color="auto"/>
              <w:right w:val="single" w:sz="12" w:space="0" w:color="auto"/>
            </w:tcBorders>
            <w:vAlign w:val="center"/>
          </w:tcPr>
          <w:p w14:paraId="2EFC6160" w14:textId="790CCDC9"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A,I</w:t>
            </w:r>
          </w:p>
        </w:tc>
      </w:tr>
      <w:tr w:rsidR="002833DC" w:rsidRPr="00B973DE" w14:paraId="40305628" w14:textId="77777777" w:rsidTr="772ADC67">
        <w:trPr>
          <w:trHeight w:val="435"/>
        </w:trPr>
        <w:tc>
          <w:tcPr>
            <w:tcW w:w="1843" w:type="dxa"/>
            <w:vMerge/>
            <w:vAlign w:val="center"/>
          </w:tcPr>
          <w:p w14:paraId="40305622" w14:textId="77777777" w:rsidR="002833DC" w:rsidRPr="00B973DE" w:rsidRDefault="002833DC">
            <w:pPr>
              <w:spacing w:after="0" w:line="240" w:lineRule="auto"/>
              <w:rPr>
                <w:rFonts w:ascii="Arial" w:eastAsia="Times New Roman" w:hAnsi="Arial" w:cs="Arial"/>
                <w:b/>
                <w:sz w:val="20"/>
                <w:szCs w:val="20"/>
              </w:rPr>
            </w:pPr>
          </w:p>
        </w:tc>
        <w:tc>
          <w:tcPr>
            <w:tcW w:w="6749" w:type="dxa"/>
            <w:tcBorders>
              <w:top w:val="single" w:sz="2" w:space="0" w:color="auto"/>
              <w:bottom w:val="single" w:sz="12" w:space="0" w:color="auto"/>
              <w:right w:val="single" w:sz="4" w:space="0" w:color="auto"/>
            </w:tcBorders>
          </w:tcPr>
          <w:p w14:paraId="40305623" w14:textId="3C43681D" w:rsidR="002833DC" w:rsidRDefault="002833DC">
            <w:pPr>
              <w:spacing w:before="60" w:after="60" w:line="280" w:lineRule="atLeast"/>
              <w:rPr>
                <w:rFonts w:ascii="Arial" w:eastAsia="Times New Roman" w:hAnsi="Arial" w:cs="Arial"/>
                <w:sz w:val="20"/>
                <w:szCs w:val="20"/>
              </w:rPr>
            </w:pPr>
            <w:r>
              <w:rPr>
                <w:rFonts w:ascii="Arial" w:eastAsia="Times New Roman" w:hAnsi="Arial" w:cs="Arial"/>
                <w:sz w:val="20"/>
                <w:szCs w:val="20"/>
              </w:rPr>
              <w:t>High quality organisational skills</w:t>
            </w:r>
            <w:r w:rsidR="00730209">
              <w:rPr>
                <w:rFonts w:ascii="Arial" w:eastAsia="Times New Roman" w:hAnsi="Arial" w:cs="Arial"/>
                <w:sz w:val="20"/>
                <w:szCs w:val="20"/>
              </w:rPr>
              <w:t>.</w:t>
            </w:r>
          </w:p>
        </w:tc>
        <w:tc>
          <w:tcPr>
            <w:tcW w:w="375" w:type="dxa"/>
            <w:gridSpan w:val="2"/>
            <w:tcBorders>
              <w:top w:val="single" w:sz="2" w:space="0" w:color="auto"/>
              <w:left w:val="single" w:sz="4" w:space="0" w:color="auto"/>
              <w:bottom w:val="single" w:sz="12" w:space="0" w:color="auto"/>
            </w:tcBorders>
            <w:vAlign w:val="center"/>
          </w:tcPr>
          <w:p w14:paraId="40305624" w14:textId="77777777" w:rsidR="002833DC" w:rsidRDefault="002833DC">
            <w:pPr>
              <w:spacing w:after="0" w:line="240" w:lineRule="auto"/>
              <w:jc w:val="center"/>
              <w:rPr>
                <w:rFonts w:ascii="Arial" w:eastAsia="Times New Roman" w:hAnsi="Arial" w:cs="Arial"/>
                <w:b/>
                <w:sz w:val="16"/>
                <w:szCs w:val="16"/>
              </w:rPr>
            </w:pPr>
            <w:r w:rsidRPr="007571CF">
              <w:rPr>
                <w:rFonts w:ascii="Arial" w:eastAsia="Times New Roman" w:hAnsi="Arial" w:cs="Arial"/>
                <w:b/>
                <w:sz w:val="16"/>
                <w:szCs w:val="16"/>
              </w:rPr>
              <w:t>X</w:t>
            </w:r>
          </w:p>
        </w:tc>
        <w:tc>
          <w:tcPr>
            <w:tcW w:w="363" w:type="dxa"/>
            <w:tcBorders>
              <w:top w:val="single" w:sz="2" w:space="0" w:color="auto"/>
              <w:bottom w:val="single" w:sz="12" w:space="0" w:color="auto"/>
            </w:tcBorders>
            <w:vAlign w:val="center"/>
          </w:tcPr>
          <w:p w14:paraId="40305625" w14:textId="77777777" w:rsidR="002833DC" w:rsidRPr="00B973DE" w:rsidRDefault="002833DC">
            <w:pPr>
              <w:spacing w:after="0" w:line="240" w:lineRule="auto"/>
              <w:jc w:val="center"/>
              <w:rPr>
                <w:rFonts w:ascii="Arial" w:eastAsia="Times New Roman" w:hAnsi="Arial" w:cs="Arial"/>
                <w:b/>
                <w:sz w:val="16"/>
                <w:szCs w:val="16"/>
              </w:rPr>
            </w:pPr>
          </w:p>
        </w:tc>
        <w:tc>
          <w:tcPr>
            <w:tcW w:w="360" w:type="dxa"/>
            <w:tcBorders>
              <w:top w:val="single" w:sz="2" w:space="0" w:color="auto"/>
              <w:bottom w:val="single" w:sz="12" w:space="0" w:color="auto"/>
            </w:tcBorders>
            <w:vAlign w:val="center"/>
          </w:tcPr>
          <w:p w14:paraId="40305626" w14:textId="77777777" w:rsidR="002833DC" w:rsidRPr="00B973DE" w:rsidRDefault="002833DC">
            <w:pPr>
              <w:spacing w:after="0" w:line="240" w:lineRule="auto"/>
              <w:jc w:val="center"/>
              <w:rPr>
                <w:rFonts w:ascii="Arial" w:eastAsia="Times New Roman" w:hAnsi="Arial" w:cs="Arial"/>
                <w:b/>
                <w:sz w:val="16"/>
                <w:szCs w:val="16"/>
              </w:rPr>
            </w:pPr>
          </w:p>
        </w:tc>
        <w:tc>
          <w:tcPr>
            <w:tcW w:w="1013" w:type="dxa"/>
            <w:tcBorders>
              <w:top w:val="single" w:sz="2" w:space="0" w:color="auto"/>
              <w:bottom w:val="single" w:sz="12" w:space="0" w:color="auto"/>
              <w:right w:val="single" w:sz="12" w:space="0" w:color="auto"/>
            </w:tcBorders>
            <w:vAlign w:val="center"/>
          </w:tcPr>
          <w:p w14:paraId="40305627" w14:textId="77777777" w:rsidR="002833DC" w:rsidRDefault="002833DC">
            <w:pPr>
              <w:spacing w:after="0" w:line="240" w:lineRule="auto"/>
              <w:jc w:val="center"/>
              <w:rPr>
                <w:rFonts w:ascii="Arial" w:eastAsia="Times New Roman" w:hAnsi="Arial" w:cs="Arial"/>
                <w:b/>
                <w:sz w:val="16"/>
                <w:szCs w:val="16"/>
              </w:rPr>
            </w:pPr>
            <w:r>
              <w:rPr>
                <w:rFonts w:ascii="Arial" w:eastAsia="Times New Roman" w:hAnsi="Arial" w:cs="Arial"/>
                <w:b/>
                <w:sz w:val="16"/>
                <w:szCs w:val="16"/>
              </w:rPr>
              <w:t>T,I</w:t>
            </w:r>
          </w:p>
        </w:tc>
      </w:tr>
      <w:tr w:rsidR="00263CAB" w:rsidRPr="00B973DE" w14:paraId="4030562D" w14:textId="77777777" w:rsidTr="772ADC67">
        <w:trPr>
          <w:trHeight w:val="441"/>
        </w:trPr>
        <w:tc>
          <w:tcPr>
            <w:tcW w:w="8592" w:type="dxa"/>
            <w:gridSpan w:val="2"/>
            <w:tcBorders>
              <w:top w:val="single" w:sz="12" w:space="0" w:color="auto"/>
              <w:left w:val="single" w:sz="12" w:space="0" w:color="auto"/>
              <w:bottom w:val="single" w:sz="4" w:space="0" w:color="auto"/>
              <w:right w:val="nil"/>
            </w:tcBorders>
            <w:shd w:val="clear" w:color="auto" w:fill="CCCCCC"/>
            <w:vAlign w:val="center"/>
          </w:tcPr>
          <w:p w14:paraId="4030562A" w14:textId="5B2B7F80" w:rsidR="00263CAB" w:rsidRPr="00B973DE" w:rsidRDefault="00263CAB">
            <w:pPr>
              <w:spacing w:after="0" w:line="240" w:lineRule="auto"/>
              <w:rPr>
                <w:rFonts w:ascii="Arial" w:eastAsia="Times New Roman" w:hAnsi="Arial" w:cs="Arial"/>
                <w:b/>
                <w:sz w:val="20"/>
                <w:szCs w:val="20"/>
              </w:rPr>
            </w:pPr>
            <w:r>
              <w:lastRenderedPageBreak/>
              <w:br w:type="page"/>
            </w:r>
            <w:r w:rsidRPr="00B973DE">
              <w:rPr>
                <w:rFonts w:ascii="Arial" w:eastAsia="Times New Roman" w:hAnsi="Arial" w:cs="Arial"/>
                <w:b/>
                <w:sz w:val="20"/>
                <w:szCs w:val="20"/>
              </w:rPr>
              <w:t>Competencies</w:t>
            </w:r>
          </w:p>
        </w:tc>
        <w:tc>
          <w:tcPr>
            <w:tcW w:w="1098" w:type="dxa"/>
            <w:gridSpan w:val="4"/>
            <w:tcBorders>
              <w:top w:val="single" w:sz="12" w:space="0" w:color="auto"/>
              <w:left w:val="nil"/>
              <w:right w:val="nil"/>
            </w:tcBorders>
            <w:shd w:val="clear" w:color="auto" w:fill="CCCCCC"/>
            <w:vAlign w:val="center"/>
          </w:tcPr>
          <w:p w14:paraId="4030562B" w14:textId="77777777" w:rsidR="00263CAB" w:rsidRPr="00B973DE" w:rsidRDefault="00263CAB">
            <w:pPr>
              <w:spacing w:after="0" w:line="240" w:lineRule="auto"/>
              <w:jc w:val="center"/>
              <w:rPr>
                <w:rFonts w:ascii="Arial" w:eastAsia="Times New Roman" w:hAnsi="Arial" w:cs="Arial"/>
                <w:b/>
                <w:sz w:val="20"/>
                <w:szCs w:val="20"/>
              </w:rPr>
            </w:pPr>
            <w:r w:rsidRPr="00B973DE">
              <w:rPr>
                <w:rFonts w:ascii="Arial" w:eastAsia="Times New Roman"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4030562C"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4"/>
                <w:szCs w:val="14"/>
              </w:rPr>
              <w:t>Assess by;</w:t>
            </w:r>
          </w:p>
        </w:tc>
      </w:tr>
      <w:tr w:rsidR="00263CAB" w:rsidRPr="00B973DE" w14:paraId="4030563E" w14:textId="77777777" w:rsidTr="772ADC67">
        <w:trPr>
          <w:trHeight w:val="480"/>
        </w:trPr>
        <w:tc>
          <w:tcPr>
            <w:tcW w:w="1843" w:type="dxa"/>
            <w:tcBorders>
              <w:left w:val="single" w:sz="12" w:space="0" w:color="auto"/>
              <w:right w:val="nil"/>
            </w:tcBorders>
            <w:vAlign w:val="center"/>
          </w:tcPr>
          <w:p w14:paraId="4030562E" w14:textId="77777777" w:rsidR="00263CAB" w:rsidRPr="00B973DE" w:rsidRDefault="00263CAB">
            <w:pPr>
              <w:spacing w:after="0" w:line="240" w:lineRule="auto"/>
              <w:jc w:val="right"/>
              <w:rPr>
                <w:rFonts w:ascii="Arial" w:eastAsia="Times New Roman" w:hAnsi="Arial" w:cs="Arial"/>
                <w:i/>
                <w:sz w:val="16"/>
                <w:szCs w:val="16"/>
              </w:rPr>
            </w:pPr>
            <w:r w:rsidRPr="00B973DE">
              <w:rPr>
                <w:rFonts w:ascii="Arial" w:eastAsia="Times New Roman" w:hAnsi="Arial" w:cs="Arial"/>
                <w:b/>
                <w:i/>
                <w:sz w:val="16"/>
                <w:szCs w:val="16"/>
                <w:u w:val="single"/>
              </w:rPr>
              <w:t>A</w:t>
            </w:r>
            <w:r w:rsidRPr="00B973DE">
              <w:rPr>
                <w:rFonts w:ascii="Arial" w:eastAsia="Times New Roman" w:hAnsi="Arial" w:cs="Arial"/>
                <w:i/>
                <w:sz w:val="16"/>
                <w:szCs w:val="16"/>
              </w:rPr>
              <w:t>wareness</w:t>
            </w:r>
          </w:p>
        </w:tc>
        <w:tc>
          <w:tcPr>
            <w:tcW w:w="6749" w:type="dxa"/>
            <w:tcBorders>
              <w:left w:val="nil"/>
              <w:bottom w:val="single" w:sz="4" w:space="0" w:color="auto"/>
              <w:right w:val="nil"/>
            </w:tcBorders>
            <w:vAlign w:val="center"/>
          </w:tcPr>
          <w:p w14:paraId="4030562F" w14:textId="77777777" w:rsidR="00263CAB" w:rsidRPr="00B973DE" w:rsidRDefault="00263CAB">
            <w:pPr>
              <w:spacing w:after="0" w:line="240" w:lineRule="auto"/>
              <w:rPr>
                <w:rFonts w:ascii="Arial" w:eastAsia="Times New Roman" w:hAnsi="Arial" w:cs="Arial"/>
                <w:i/>
                <w:sz w:val="16"/>
                <w:szCs w:val="16"/>
              </w:rPr>
            </w:pPr>
            <w:r w:rsidRPr="00B973DE">
              <w:rPr>
                <w:rFonts w:ascii="Arial" w:eastAsia="Times New Roman" w:hAnsi="Arial" w:cs="Arial"/>
                <w:i/>
                <w:sz w:val="16"/>
                <w:szCs w:val="16"/>
              </w:rPr>
              <w:t>Demonstrable aptitude and ability to develop in the particular work area</w:t>
            </w:r>
          </w:p>
        </w:tc>
        <w:tc>
          <w:tcPr>
            <w:tcW w:w="375" w:type="dxa"/>
            <w:gridSpan w:val="2"/>
            <w:tcBorders>
              <w:left w:val="nil"/>
              <w:bottom w:val="single" w:sz="4" w:space="0" w:color="auto"/>
              <w:right w:val="nil"/>
            </w:tcBorders>
            <w:vAlign w:val="bottom"/>
          </w:tcPr>
          <w:p w14:paraId="40305630" w14:textId="77777777" w:rsidR="00263CAB" w:rsidRPr="00B973DE" w:rsidRDefault="00263CAB">
            <w:pPr>
              <w:spacing w:after="0" w:line="240" w:lineRule="auto"/>
              <w:rPr>
                <w:rFonts w:ascii="Arial" w:eastAsia="Times New Roman" w:hAnsi="Arial" w:cs="Arial"/>
                <w:b/>
                <w:sz w:val="16"/>
                <w:szCs w:val="16"/>
              </w:rPr>
            </w:pPr>
          </w:p>
          <w:p w14:paraId="40305631" w14:textId="77777777" w:rsidR="00263CAB" w:rsidRPr="00B973DE" w:rsidRDefault="00263CAB">
            <w:pPr>
              <w:spacing w:after="0" w:line="240" w:lineRule="auto"/>
              <w:jc w:val="center"/>
              <w:rPr>
                <w:rFonts w:ascii="Arial" w:eastAsia="Times New Roman" w:hAnsi="Arial" w:cs="Arial"/>
                <w:b/>
                <w:sz w:val="16"/>
                <w:szCs w:val="16"/>
              </w:rPr>
            </w:pPr>
          </w:p>
        </w:tc>
        <w:tc>
          <w:tcPr>
            <w:tcW w:w="363" w:type="dxa"/>
            <w:tcBorders>
              <w:left w:val="nil"/>
              <w:bottom w:val="single" w:sz="4" w:space="0" w:color="auto"/>
              <w:right w:val="nil"/>
            </w:tcBorders>
            <w:vAlign w:val="bottom"/>
          </w:tcPr>
          <w:p w14:paraId="40305632" w14:textId="77777777" w:rsidR="00263CAB" w:rsidRPr="00B973DE" w:rsidRDefault="00263CAB">
            <w:pPr>
              <w:spacing w:after="0" w:line="240" w:lineRule="auto"/>
              <w:rPr>
                <w:rFonts w:ascii="Arial" w:eastAsia="Times New Roman" w:hAnsi="Arial" w:cs="Arial"/>
                <w:b/>
                <w:sz w:val="16"/>
                <w:szCs w:val="16"/>
              </w:rPr>
            </w:pPr>
          </w:p>
          <w:p w14:paraId="40305633" w14:textId="77777777" w:rsidR="00263CAB" w:rsidRPr="00B973DE" w:rsidRDefault="00263CAB">
            <w:pPr>
              <w:spacing w:after="0" w:line="240" w:lineRule="auto"/>
              <w:jc w:val="center"/>
              <w:rPr>
                <w:rFonts w:ascii="Arial" w:eastAsia="Times New Roman" w:hAnsi="Arial" w:cs="Arial"/>
                <w:b/>
                <w:sz w:val="16"/>
                <w:szCs w:val="16"/>
              </w:rPr>
            </w:pPr>
          </w:p>
        </w:tc>
        <w:tc>
          <w:tcPr>
            <w:tcW w:w="360" w:type="dxa"/>
            <w:vMerge w:val="restart"/>
            <w:tcBorders>
              <w:left w:val="nil"/>
            </w:tcBorders>
          </w:tcPr>
          <w:p w14:paraId="40305634" w14:textId="77777777" w:rsidR="00263CAB" w:rsidRPr="00B973DE" w:rsidRDefault="00263CAB">
            <w:pPr>
              <w:spacing w:after="0" w:line="240" w:lineRule="auto"/>
              <w:jc w:val="center"/>
              <w:rPr>
                <w:rFonts w:ascii="Arial" w:eastAsia="Times New Roman" w:hAnsi="Arial" w:cs="Arial"/>
                <w:b/>
                <w:sz w:val="16"/>
                <w:szCs w:val="16"/>
              </w:rPr>
            </w:pPr>
          </w:p>
          <w:p w14:paraId="40305635" w14:textId="77777777" w:rsidR="00263CAB" w:rsidRPr="00B973DE" w:rsidRDefault="00263CAB">
            <w:pPr>
              <w:spacing w:after="0" w:line="240" w:lineRule="auto"/>
              <w:jc w:val="center"/>
              <w:rPr>
                <w:rFonts w:ascii="Arial" w:eastAsia="Times New Roman" w:hAnsi="Arial" w:cs="Arial"/>
                <w:b/>
                <w:i/>
                <w:sz w:val="16"/>
                <w:szCs w:val="16"/>
                <w:u w:val="single"/>
              </w:rPr>
            </w:pPr>
            <w:r w:rsidRPr="00B973DE">
              <w:rPr>
                <w:rFonts w:ascii="Arial" w:eastAsia="Times New Roman" w:hAnsi="Arial" w:cs="Arial"/>
                <w:b/>
                <w:i/>
                <w:sz w:val="16"/>
                <w:szCs w:val="16"/>
                <w:u w:val="single"/>
              </w:rPr>
              <w:t>A</w:t>
            </w:r>
          </w:p>
        </w:tc>
        <w:tc>
          <w:tcPr>
            <w:tcW w:w="1013" w:type="dxa"/>
            <w:vMerge w:val="restart"/>
            <w:tcBorders>
              <w:right w:val="single" w:sz="12" w:space="0" w:color="auto"/>
            </w:tcBorders>
            <w:vAlign w:val="center"/>
          </w:tcPr>
          <w:p w14:paraId="40305636"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A</w:t>
            </w:r>
          </w:p>
          <w:p w14:paraId="40305637" w14:textId="77777777" w:rsidR="00263CAB" w:rsidRPr="00B973DE" w:rsidRDefault="00263CAB">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Application</w:t>
            </w:r>
          </w:p>
          <w:p w14:paraId="40305638"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I</w:t>
            </w:r>
          </w:p>
          <w:p w14:paraId="40305639" w14:textId="77777777" w:rsidR="00263CAB" w:rsidRPr="00B973DE" w:rsidRDefault="00263CAB">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Interview</w:t>
            </w:r>
          </w:p>
          <w:p w14:paraId="4030563A"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T</w:t>
            </w:r>
          </w:p>
          <w:p w14:paraId="4030563B" w14:textId="77777777" w:rsidR="00263CAB" w:rsidRPr="00B973DE" w:rsidRDefault="00263CAB">
            <w:pPr>
              <w:spacing w:after="0" w:line="240" w:lineRule="auto"/>
              <w:jc w:val="center"/>
              <w:rPr>
                <w:rFonts w:ascii="Arial" w:eastAsia="Times New Roman" w:hAnsi="Arial" w:cs="Arial"/>
                <w:i/>
                <w:sz w:val="16"/>
                <w:szCs w:val="16"/>
              </w:rPr>
            </w:pPr>
            <w:r w:rsidRPr="00B973DE">
              <w:rPr>
                <w:rFonts w:ascii="Arial" w:eastAsia="Times New Roman" w:hAnsi="Arial" w:cs="Arial"/>
                <w:i/>
                <w:sz w:val="16"/>
                <w:szCs w:val="16"/>
              </w:rPr>
              <w:t>Testing</w:t>
            </w:r>
          </w:p>
          <w:p w14:paraId="4030563C" w14:textId="77777777" w:rsidR="00263CAB" w:rsidRPr="00B973DE" w:rsidRDefault="00263CAB">
            <w:pPr>
              <w:spacing w:after="0" w:line="240" w:lineRule="auto"/>
              <w:jc w:val="center"/>
              <w:rPr>
                <w:rFonts w:ascii="Arial" w:eastAsia="Times New Roman" w:hAnsi="Arial" w:cs="Arial"/>
                <w:b/>
                <w:i/>
                <w:sz w:val="16"/>
                <w:szCs w:val="16"/>
              </w:rPr>
            </w:pPr>
            <w:r w:rsidRPr="00B973DE">
              <w:rPr>
                <w:rFonts w:ascii="Arial" w:eastAsia="Times New Roman" w:hAnsi="Arial" w:cs="Arial"/>
                <w:b/>
                <w:i/>
                <w:sz w:val="16"/>
                <w:szCs w:val="16"/>
              </w:rPr>
              <w:t>R</w:t>
            </w:r>
          </w:p>
          <w:p w14:paraId="4030563D" w14:textId="77777777" w:rsidR="00263CAB" w:rsidRPr="00B973DE" w:rsidRDefault="00263CAB">
            <w:pPr>
              <w:spacing w:after="0" w:line="240" w:lineRule="auto"/>
              <w:rPr>
                <w:rFonts w:ascii="Arial" w:eastAsia="Times New Roman" w:hAnsi="Arial" w:cs="Arial"/>
                <w:sz w:val="16"/>
                <w:szCs w:val="16"/>
              </w:rPr>
            </w:pPr>
            <w:r w:rsidRPr="00B973DE">
              <w:rPr>
                <w:rFonts w:ascii="Arial" w:eastAsia="Times New Roman" w:hAnsi="Arial" w:cs="Arial"/>
                <w:i/>
                <w:sz w:val="16"/>
                <w:szCs w:val="16"/>
              </w:rPr>
              <w:t>Reference</w:t>
            </w:r>
          </w:p>
        </w:tc>
      </w:tr>
      <w:tr w:rsidR="00263CAB" w:rsidRPr="00B973DE" w14:paraId="40305645" w14:textId="77777777" w:rsidTr="772ADC67">
        <w:trPr>
          <w:trHeight w:val="480"/>
        </w:trPr>
        <w:tc>
          <w:tcPr>
            <w:tcW w:w="1843" w:type="dxa"/>
            <w:tcBorders>
              <w:left w:val="single" w:sz="12" w:space="0" w:color="auto"/>
              <w:right w:val="nil"/>
            </w:tcBorders>
            <w:vAlign w:val="center"/>
          </w:tcPr>
          <w:p w14:paraId="4030563F" w14:textId="77777777" w:rsidR="00263CAB" w:rsidRPr="00B973DE" w:rsidRDefault="00263CAB">
            <w:pPr>
              <w:spacing w:after="0" w:line="240" w:lineRule="auto"/>
              <w:jc w:val="right"/>
              <w:rPr>
                <w:rFonts w:ascii="Arial" w:eastAsia="Times New Roman" w:hAnsi="Arial" w:cs="Arial"/>
                <w:i/>
                <w:sz w:val="16"/>
                <w:szCs w:val="16"/>
              </w:rPr>
            </w:pPr>
            <w:r w:rsidRPr="00B973DE">
              <w:rPr>
                <w:rFonts w:ascii="Arial" w:eastAsia="Times New Roman" w:hAnsi="Arial" w:cs="Arial"/>
                <w:b/>
                <w:i/>
                <w:sz w:val="16"/>
                <w:szCs w:val="16"/>
                <w:u w:val="single"/>
              </w:rPr>
              <w:t>S</w:t>
            </w:r>
            <w:r w:rsidRPr="00B973DE">
              <w:rPr>
                <w:rFonts w:ascii="Arial" w:eastAsia="Times New Roman" w:hAnsi="Arial" w:cs="Arial"/>
                <w:i/>
                <w:sz w:val="16"/>
                <w:szCs w:val="16"/>
              </w:rPr>
              <w:t>ignificant</w:t>
            </w:r>
          </w:p>
        </w:tc>
        <w:tc>
          <w:tcPr>
            <w:tcW w:w="6749" w:type="dxa"/>
            <w:tcBorders>
              <w:left w:val="nil"/>
              <w:bottom w:val="single" w:sz="4" w:space="0" w:color="auto"/>
              <w:right w:val="nil"/>
            </w:tcBorders>
            <w:vAlign w:val="center"/>
          </w:tcPr>
          <w:p w14:paraId="40305640" w14:textId="77777777" w:rsidR="00263CAB" w:rsidRPr="00B973DE" w:rsidRDefault="00263CAB">
            <w:pPr>
              <w:spacing w:after="0" w:line="240" w:lineRule="auto"/>
              <w:rPr>
                <w:rFonts w:ascii="Arial" w:eastAsia="Times New Roman" w:hAnsi="Arial" w:cs="Arial"/>
                <w:i/>
                <w:sz w:val="16"/>
                <w:szCs w:val="16"/>
              </w:rPr>
            </w:pPr>
            <w:r w:rsidRPr="00B973DE">
              <w:rPr>
                <w:rFonts w:ascii="Arial" w:eastAsia="Times New Roman" w:hAnsi="Arial" w:cs="Arial"/>
                <w:i/>
                <w:sz w:val="16"/>
                <w:szCs w:val="16"/>
              </w:rPr>
              <w:t xml:space="preserve">Clear competence in the work element sufficient for all role requirements  </w:t>
            </w:r>
          </w:p>
        </w:tc>
        <w:tc>
          <w:tcPr>
            <w:tcW w:w="375" w:type="dxa"/>
            <w:gridSpan w:val="2"/>
            <w:tcBorders>
              <w:left w:val="nil"/>
              <w:bottom w:val="single" w:sz="4" w:space="0" w:color="auto"/>
              <w:right w:val="nil"/>
            </w:tcBorders>
            <w:vAlign w:val="center"/>
          </w:tcPr>
          <w:p w14:paraId="40305641" w14:textId="77777777" w:rsidR="00263CAB" w:rsidRPr="00B973DE" w:rsidRDefault="00263CAB">
            <w:pPr>
              <w:spacing w:after="0" w:line="240" w:lineRule="auto"/>
              <w:rPr>
                <w:rFonts w:ascii="Arial" w:eastAsia="Times New Roman" w:hAnsi="Arial" w:cs="Arial"/>
                <w:b/>
                <w:sz w:val="16"/>
                <w:szCs w:val="16"/>
              </w:rPr>
            </w:pPr>
          </w:p>
        </w:tc>
        <w:tc>
          <w:tcPr>
            <w:tcW w:w="363" w:type="dxa"/>
            <w:tcBorders>
              <w:left w:val="nil"/>
              <w:bottom w:val="nil"/>
            </w:tcBorders>
            <w:vAlign w:val="center"/>
          </w:tcPr>
          <w:p w14:paraId="40305642" w14:textId="77777777" w:rsidR="00263CAB" w:rsidRPr="00B973DE" w:rsidRDefault="00263CAB">
            <w:pPr>
              <w:spacing w:after="0" w:line="240" w:lineRule="auto"/>
              <w:jc w:val="center"/>
              <w:rPr>
                <w:rFonts w:ascii="Arial" w:eastAsia="Times New Roman" w:hAnsi="Arial" w:cs="Arial"/>
                <w:b/>
                <w:i/>
                <w:sz w:val="16"/>
                <w:szCs w:val="16"/>
                <w:u w:val="single"/>
              </w:rPr>
            </w:pPr>
            <w:r w:rsidRPr="00B973DE">
              <w:rPr>
                <w:rFonts w:ascii="Arial" w:eastAsia="Times New Roman" w:hAnsi="Arial" w:cs="Arial"/>
                <w:b/>
                <w:i/>
                <w:sz w:val="16"/>
                <w:szCs w:val="16"/>
                <w:u w:val="single"/>
              </w:rPr>
              <w:t>S</w:t>
            </w:r>
          </w:p>
        </w:tc>
        <w:tc>
          <w:tcPr>
            <w:tcW w:w="360" w:type="dxa"/>
            <w:vMerge/>
            <w:vAlign w:val="center"/>
          </w:tcPr>
          <w:p w14:paraId="40305643" w14:textId="77777777" w:rsidR="00263CAB" w:rsidRPr="00B973DE" w:rsidRDefault="00263CAB">
            <w:pPr>
              <w:spacing w:after="0" w:line="240" w:lineRule="auto"/>
              <w:jc w:val="center"/>
              <w:rPr>
                <w:rFonts w:ascii="Arial" w:eastAsia="Times New Roman" w:hAnsi="Arial" w:cs="Arial"/>
                <w:b/>
                <w:sz w:val="16"/>
                <w:szCs w:val="16"/>
              </w:rPr>
            </w:pPr>
          </w:p>
        </w:tc>
        <w:tc>
          <w:tcPr>
            <w:tcW w:w="1013" w:type="dxa"/>
            <w:vMerge/>
            <w:vAlign w:val="center"/>
          </w:tcPr>
          <w:p w14:paraId="40305644" w14:textId="77777777" w:rsidR="00263CAB" w:rsidRPr="00B973DE" w:rsidRDefault="00263CAB">
            <w:pPr>
              <w:spacing w:after="0" w:line="240" w:lineRule="auto"/>
              <w:jc w:val="center"/>
              <w:rPr>
                <w:rFonts w:ascii="Arial" w:eastAsia="Times New Roman" w:hAnsi="Arial" w:cs="Arial"/>
                <w:sz w:val="16"/>
                <w:szCs w:val="16"/>
              </w:rPr>
            </w:pPr>
          </w:p>
        </w:tc>
      </w:tr>
      <w:tr w:rsidR="00263CAB" w:rsidRPr="00B973DE" w14:paraId="4030564C" w14:textId="77777777" w:rsidTr="772ADC67">
        <w:trPr>
          <w:trHeight w:val="480"/>
        </w:trPr>
        <w:tc>
          <w:tcPr>
            <w:tcW w:w="1843" w:type="dxa"/>
            <w:tcBorders>
              <w:left w:val="single" w:sz="12" w:space="0" w:color="auto"/>
              <w:bottom w:val="single" w:sz="12" w:space="0" w:color="auto"/>
              <w:right w:val="nil"/>
            </w:tcBorders>
            <w:vAlign w:val="center"/>
          </w:tcPr>
          <w:p w14:paraId="40305646" w14:textId="77777777" w:rsidR="00263CAB" w:rsidRPr="00B973DE" w:rsidRDefault="00263CAB">
            <w:pPr>
              <w:spacing w:after="0" w:line="240" w:lineRule="auto"/>
              <w:jc w:val="right"/>
              <w:rPr>
                <w:rFonts w:ascii="Arial" w:eastAsia="Times New Roman" w:hAnsi="Arial" w:cs="Arial"/>
                <w:b/>
                <w:i/>
                <w:sz w:val="16"/>
                <w:szCs w:val="16"/>
              </w:rPr>
            </w:pPr>
            <w:r w:rsidRPr="00B973DE">
              <w:rPr>
                <w:rFonts w:ascii="Arial" w:eastAsia="Times New Roman" w:hAnsi="Arial" w:cs="Arial"/>
                <w:b/>
                <w:i/>
                <w:sz w:val="16"/>
                <w:szCs w:val="16"/>
                <w:u w:val="single"/>
              </w:rPr>
              <w:t>E</w:t>
            </w:r>
            <w:r w:rsidRPr="00B973DE">
              <w:rPr>
                <w:rFonts w:ascii="Arial" w:eastAsia="Times New Roman" w:hAnsi="Arial" w:cs="Arial"/>
                <w:i/>
                <w:sz w:val="16"/>
                <w:szCs w:val="16"/>
              </w:rPr>
              <w:t>xtensive</w:t>
            </w:r>
          </w:p>
        </w:tc>
        <w:tc>
          <w:tcPr>
            <w:tcW w:w="6749" w:type="dxa"/>
            <w:tcBorders>
              <w:left w:val="nil"/>
              <w:bottom w:val="single" w:sz="12" w:space="0" w:color="auto"/>
              <w:right w:val="nil"/>
            </w:tcBorders>
            <w:vAlign w:val="center"/>
          </w:tcPr>
          <w:p w14:paraId="40305647" w14:textId="77777777" w:rsidR="00263CAB" w:rsidRPr="00B973DE" w:rsidRDefault="00263CAB">
            <w:pPr>
              <w:spacing w:after="0" w:line="240" w:lineRule="auto"/>
              <w:rPr>
                <w:rFonts w:ascii="Arial" w:eastAsia="Times New Roman" w:hAnsi="Arial" w:cs="Arial"/>
                <w:i/>
                <w:sz w:val="16"/>
                <w:szCs w:val="16"/>
              </w:rPr>
            </w:pPr>
            <w:r w:rsidRPr="00B973DE">
              <w:rPr>
                <w:rFonts w:ascii="Arial" w:eastAsia="Times New Roman" w:hAnsi="Arial" w:cs="Arial"/>
                <w:i/>
                <w:sz w:val="16"/>
                <w:szCs w:val="16"/>
              </w:rPr>
              <w:t>Sufficient expertise in the work element to lead and mentor others, and influence policy and practice</w:t>
            </w:r>
          </w:p>
        </w:tc>
        <w:tc>
          <w:tcPr>
            <w:tcW w:w="375" w:type="dxa"/>
            <w:gridSpan w:val="2"/>
            <w:tcBorders>
              <w:left w:val="nil"/>
              <w:bottom w:val="single" w:sz="12" w:space="0" w:color="auto"/>
            </w:tcBorders>
            <w:vAlign w:val="center"/>
          </w:tcPr>
          <w:p w14:paraId="40305648" w14:textId="77777777" w:rsidR="00263CAB" w:rsidRPr="00B973DE" w:rsidRDefault="00263CAB">
            <w:pPr>
              <w:spacing w:after="0" w:line="240" w:lineRule="auto"/>
              <w:jc w:val="center"/>
              <w:rPr>
                <w:rFonts w:ascii="Arial" w:eastAsia="Times New Roman" w:hAnsi="Arial" w:cs="Arial"/>
                <w:b/>
                <w:i/>
                <w:sz w:val="16"/>
                <w:szCs w:val="16"/>
                <w:u w:val="single"/>
              </w:rPr>
            </w:pPr>
            <w:r w:rsidRPr="00B973DE">
              <w:rPr>
                <w:rFonts w:ascii="Arial" w:eastAsia="Times New Roman" w:hAnsi="Arial" w:cs="Arial"/>
                <w:b/>
                <w:i/>
                <w:sz w:val="16"/>
                <w:szCs w:val="16"/>
                <w:u w:val="single"/>
              </w:rPr>
              <w:t>E</w:t>
            </w:r>
          </w:p>
        </w:tc>
        <w:tc>
          <w:tcPr>
            <w:tcW w:w="363" w:type="dxa"/>
            <w:tcBorders>
              <w:top w:val="nil"/>
              <w:bottom w:val="single" w:sz="12" w:space="0" w:color="auto"/>
            </w:tcBorders>
            <w:vAlign w:val="center"/>
          </w:tcPr>
          <w:p w14:paraId="40305649" w14:textId="77777777" w:rsidR="00263CAB" w:rsidRPr="00B973DE" w:rsidRDefault="00263CAB">
            <w:pPr>
              <w:spacing w:after="0" w:line="240" w:lineRule="auto"/>
              <w:jc w:val="center"/>
              <w:rPr>
                <w:rFonts w:ascii="Arial" w:eastAsia="Times New Roman" w:hAnsi="Arial" w:cs="Arial"/>
                <w:b/>
                <w:sz w:val="16"/>
                <w:szCs w:val="16"/>
              </w:rPr>
            </w:pPr>
          </w:p>
        </w:tc>
        <w:tc>
          <w:tcPr>
            <w:tcW w:w="360" w:type="dxa"/>
            <w:vMerge/>
            <w:vAlign w:val="center"/>
          </w:tcPr>
          <w:p w14:paraId="4030564A" w14:textId="77777777" w:rsidR="00263CAB" w:rsidRPr="00B973DE" w:rsidRDefault="00263CAB">
            <w:pPr>
              <w:spacing w:after="0" w:line="240" w:lineRule="auto"/>
              <w:jc w:val="center"/>
              <w:rPr>
                <w:rFonts w:ascii="Arial" w:eastAsia="Times New Roman" w:hAnsi="Arial" w:cs="Arial"/>
                <w:b/>
                <w:sz w:val="16"/>
                <w:szCs w:val="16"/>
              </w:rPr>
            </w:pPr>
          </w:p>
        </w:tc>
        <w:tc>
          <w:tcPr>
            <w:tcW w:w="1013" w:type="dxa"/>
            <w:vMerge/>
            <w:vAlign w:val="center"/>
          </w:tcPr>
          <w:p w14:paraId="4030564B" w14:textId="77777777" w:rsidR="00263CAB" w:rsidRPr="00B973DE" w:rsidRDefault="00263CAB">
            <w:pPr>
              <w:spacing w:after="0" w:line="240" w:lineRule="auto"/>
              <w:jc w:val="center"/>
              <w:rPr>
                <w:rFonts w:ascii="Arial" w:eastAsia="Times New Roman" w:hAnsi="Arial" w:cs="Arial"/>
                <w:sz w:val="16"/>
                <w:szCs w:val="16"/>
              </w:rPr>
            </w:pPr>
          </w:p>
        </w:tc>
      </w:tr>
      <w:tr w:rsidR="0046601D" w:rsidRPr="00B973DE" w14:paraId="40305653" w14:textId="77777777" w:rsidTr="772ADC67">
        <w:trPr>
          <w:trHeight w:val="793"/>
        </w:trPr>
        <w:tc>
          <w:tcPr>
            <w:tcW w:w="1843" w:type="dxa"/>
            <w:vMerge w:val="restart"/>
            <w:tcBorders>
              <w:top w:val="single" w:sz="12" w:space="0" w:color="auto"/>
              <w:left w:val="single" w:sz="12" w:space="0" w:color="auto"/>
            </w:tcBorders>
            <w:vAlign w:val="center"/>
          </w:tcPr>
          <w:p w14:paraId="4030564D" w14:textId="77777777" w:rsidR="0046601D" w:rsidRPr="00B973DE" w:rsidRDefault="0046601D">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Planning and organising work</w:t>
            </w:r>
          </w:p>
        </w:tc>
        <w:tc>
          <w:tcPr>
            <w:tcW w:w="6749" w:type="dxa"/>
            <w:tcBorders>
              <w:top w:val="single" w:sz="12" w:space="0" w:color="auto"/>
              <w:bottom w:val="single" w:sz="4" w:space="0" w:color="auto"/>
              <w:right w:val="single" w:sz="4" w:space="0" w:color="auto"/>
            </w:tcBorders>
            <w:vAlign w:val="center"/>
          </w:tcPr>
          <w:p w14:paraId="4030564E" w14:textId="00F660B3" w:rsidR="0046601D" w:rsidRPr="00B973DE" w:rsidRDefault="0046601D">
            <w:pPr>
              <w:spacing w:after="0" w:line="240" w:lineRule="auto"/>
              <w:rPr>
                <w:rFonts w:ascii="Arial" w:eastAsia="Times New Roman" w:hAnsi="Arial" w:cs="Arial"/>
                <w:sz w:val="20"/>
                <w:szCs w:val="20"/>
              </w:rPr>
            </w:pPr>
            <w:r w:rsidRPr="00B973DE">
              <w:rPr>
                <w:rFonts w:ascii="Arial" w:eastAsia="Times New Roman" w:hAnsi="Arial" w:cs="Arial"/>
                <w:sz w:val="20"/>
                <w:szCs w:val="20"/>
              </w:rPr>
              <w:t xml:space="preserve">Ability to plan and implement learning </w:t>
            </w:r>
            <w:r>
              <w:rPr>
                <w:rFonts w:ascii="Arial" w:eastAsia="Times New Roman" w:hAnsi="Arial" w:cs="Arial"/>
                <w:sz w:val="20"/>
                <w:szCs w:val="20"/>
              </w:rPr>
              <w:t>for the class(es), groups and individuals, adapting teaching to an individual level.</w:t>
            </w:r>
          </w:p>
        </w:tc>
        <w:tc>
          <w:tcPr>
            <w:tcW w:w="375" w:type="dxa"/>
            <w:gridSpan w:val="2"/>
            <w:tcBorders>
              <w:top w:val="single" w:sz="12" w:space="0" w:color="auto"/>
              <w:left w:val="single" w:sz="4" w:space="0" w:color="auto"/>
              <w:bottom w:val="single" w:sz="4" w:space="0" w:color="auto"/>
            </w:tcBorders>
            <w:vAlign w:val="center"/>
          </w:tcPr>
          <w:p w14:paraId="4030564F" w14:textId="77777777" w:rsidR="0046601D" w:rsidRPr="00B973DE" w:rsidRDefault="0046601D">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12" w:space="0" w:color="auto"/>
              <w:bottom w:val="single" w:sz="4" w:space="0" w:color="auto"/>
            </w:tcBorders>
            <w:vAlign w:val="center"/>
          </w:tcPr>
          <w:p w14:paraId="40305650" w14:textId="77777777" w:rsidR="0046601D" w:rsidRPr="00B973DE" w:rsidRDefault="0046601D">
            <w:pPr>
              <w:spacing w:after="0" w:line="240" w:lineRule="auto"/>
              <w:rPr>
                <w:rFonts w:ascii="Arial" w:eastAsia="Times New Roman" w:hAnsi="Arial" w:cs="Arial"/>
                <w:b/>
                <w:sz w:val="16"/>
                <w:szCs w:val="16"/>
              </w:rPr>
            </w:pPr>
          </w:p>
        </w:tc>
        <w:tc>
          <w:tcPr>
            <w:tcW w:w="360" w:type="dxa"/>
            <w:tcBorders>
              <w:top w:val="single" w:sz="12" w:space="0" w:color="auto"/>
              <w:bottom w:val="single" w:sz="4" w:space="0" w:color="auto"/>
            </w:tcBorders>
            <w:vAlign w:val="center"/>
          </w:tcPr>
          <w:p w14:paraId="40305651" w14:textId="77777777" w:rsidR="0046601D" w:rsidRPr="00B973DE" w:rsidRDefault="0046601D">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40305652" w14:textId="77777777" w:rsidR="0046601D" w:rsidRPr="00B973DE" w:rsidRDefault="0046601D">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46601D" w:rsidRPr="00B973DE" w14:paraId="4030565A" w14:textId="77777777" w:rsidTr="772ADC67">
        <w:trPr>
          <w:trHeight w:val="307"/>
        </w:trPr>
        <w:tc>
          <w:tcPr>
            <w:tcW w:w="1843" w:type="dxa"/>
            <w:vMerge/>
            <w:vAlign w:val="center"/>
          </w:tcPr>
          <w:p w14:paraId="40305654" w14:textId="77777777" w:rsidR="0046601D" w:rsidRPr="00B973DE" w:rsidRDefault="0046601D">
            <w:pPr>
              <w:spacing w:after="0" w:line="240" w:lineRule="auto"/>
              <w:jc w:val="right"/>
              <w:rPr>
                <w:rFonts w:ascii="Arial" w:eastAsia="Times New Roman" w:hAnsi="Arial" w:cs="Arial"/>
                <w:b/>
                <w:sz w:val="20"/>
                <w:szCs w:val="20"/>
              </w:rPr>
            </w:pPr>
          </w:p>
        </w:tc>
        <w:tc>
          <w:tcPr>
            <w:tcW w:w="6749" w:type="dxa"/>
            <w:tcBorders>
              <w:top w:val="single" w:sz="4" w:space="0" w:color="auto"/>
              <w:bottom w:val="single" w:sz="4" w:space="0" w:color="auto"/>
              <w:right w:val="single" w:sz="4" w:space="0" w:color="auto"/>
            </w:tcBorders>
            <w:vAlign w:val="center"/>
          </w:tcPr>
          <w:p w14:paraId="40305655" w14:textId="77777777" w:rsidR="0046601D" w:rsidRPr="00B973DE" w:rsidRDefault="0046601D">
            <w:pPr>
              <w:spacing w:after="0" w:line="240" w:lineRule="auto"/>
              <w:rPr>
                <w:rFonts w:ascii="Arial" w:eastAsia="Times New Roman" w:hAnsi="Arial" w:cs="Arial"/>
                <w:sz w:val="20"/>
                <w:szCs w:val="20"/>
              </w:rPr>
            </w:pPr>
            <w:r>
              <w:rPr>
                <w:rFonts w:ascii="Arial" w:eastAsia="Times New Roman" w:hAnsi="Arial" w:cs="Arial"/>
                <w:sz w:val="20"/>
                <w:szCs w:val="20"/>
              </w:rPr>
              <w:t>Organise assemblies, events and meetings.</w:t>
            </w:r>
          </w:p>
        </w:tc>
        <w:tc>
          <w:tcPr>
            <w:tcW w:w="375" w:type="dxa"/>
            <w:gridSpan w:val="2"/>
            <w:tcBorders>
              <w:top w:val="single" w:sz="4" w:space="0" w:color="auto"/>
              <w:left w:val="single" w:sz="4" w:space="0" w:color="auto"/>
              <w:bottom w:val="single" w:sz="4" w:space="0" w:color="auto"/>
            </w:tcBorders>
            <w:vAlign w:val="center"/>
          </w:tcPr>
          <w:p w14:paraId="40305656" w14:textId="77777777" w:rsidR="0046601D" w:rsidRPr="00B973DE" w:rsidRDefault="0046601D">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40305657" w14:textId="77777777" w:rsidR="0046601D" w:rsidRPr="00B973DE" w:rsidRDefault="0046601D">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58" w14:textId="77777777" w:rsidR="0046601D" w:rsidRPr="00B973DE" w:rsidRDefault="0046601D">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1013" w:type="dxa"/>
            <w:tcBorders>
              <w:top w:val="single" w:sz="4" w:space="0" w:color="auto"/>
              <w:right w:val="single" w:sz="12" w:space="0" w:color="auto"/>
            </w:tcBorders>
            <w:vAlign w:val="center"/>
          </w:tcPr>
          <w:p w14:paraId="40305659" w14:textId="77777777" w:rsidR="0046601D" w:rsidRPr="00B973DE" w:rsidRDefault="0046601D">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46601D" w:rsidRPr="00B973DE" w14:paraId="40305661" w14:textId="77777777" w:rsidTr="772ADC67">
        <w:trPr>
          <w:trHeight w:val="636"/>
        </w:trPr>
        <w:tc>
          <w:tcPr>
            <w:tcW w:w="1843" w:type="dxa"/>
            <w:vMerge/>
            <w:vAlign w:val="center"/>
          </w:tcPr>
          <w:p w14:paraId="4030565B" w14:textId="77777777" w:rsidR="0046601D" w:rsidRPr="00B973DE" w:rsidRDefault="0046601D">
            <w:pPr>
              <w:spacing w:after="0" w:line="240" w:lineRule="auto"/>
              <w:jc w:val="right"/>
              <w:rPr>
                <w:rFonts w:ascii="Arial" w:eastAsia="Times New Roman" w:hAnsi="Arial" w:cs="Arial"/>
                <w:b/>
                <w:sz w:val="20"/>
                <w:szCs w:val="20"/>
              </w:rPr>
            </w:pPr>
          </w:p>
        </w:tc>
        <w:tc>
          <w:tcPr>
            <w:tcW w:w="6749" w:type="dxa"/>
            <w:tcBorders>
              <w:top w:val="single" w:sz="4" w:space="0" w:color="auto"/>
              <w:bottom w:val="single" w:sz="4" w:space="0" w:color="auto"/>
              <w:right w:val="single" w:sz="4" w:space="0" w:color="auto"/>
            </w:tcBorders>
            <w:vAlign w:val="center"/>
          </w:tcPr>
          <w:p w14:paraId="4030565C" w14:textId="77777777" w:rsidR="0046601D" w:rsidRPr="00B973DE" w:rsidRDefault="0046601D">
            <w:pPr>
              <w:spacing w:after="0" w:line="240" w:lineRule="auto"/>
              <w:rPr>
                <w:rFonts w:ascii="Arial" w:eastAsia="Times New Roman" w:hAnsi="Arial" w:cs="Arial"/>
                <w:sz w:val="20"/>
                <w:szCs w:val="20"/>
              </w:rPr>
            </w:pPr>
            <w:r>
              <w:rPr>
                <w:rFonts w:ascii="Arial" w:eastAsia="Times New Roman" w:hAnsi="Arial" w:cs="Arial"/>
                <w:sz w:val="20"/>
                <w:szCs w:val="20"/>
              </w:rPr>
              <w:t>Develop and produce appropriate resources to both and improve pupil’s access to lessons and enhance learning.</w:t>
            </w:r>
          </w:p>
        </w:tc>
        <w:tc>
          <w:tcPr>
            <w:tcW w:w="375" w:type="dxa"/>
            <w:gridSpan w:val="2"/>
            <w:tcBorders>
              <w:top w:val="single" w:sz="4" w:space="0" w:color="auto"/>
              <w:left w:val="single" w:sz="4" w:space="0" w:color="auto"/>
              <w:bottom w:val="single" w:sz="4" w:space="0" w:color="auto"/>
            </w:tcBorders>
            <w:vAlign w:val="center"/>
          </w:tcPr>
          <w:p w14:paraId="4030565D" w14:textId="77777777" w:rsidR="0046601D" w:rsidRPr="00B973DE" w:rsidRDefault="0046601D">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5E" w14:textId="77777777" w:rsidR="0046601D" w:rsidRPr="00B973DE" w:rsidRDefault="0046601D">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5F" w14:textId="77777777" w:rsidR="0046601D" w:rsidRPr="00B973DE" w:rsidRDefault="0046601D">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40305660" w14:textId="77777777" w:rsidR="0046601D" w:rsidRPr="00B973DE" w:rsidRDefault="0046601D">
            <w:pPr>
              <w:spacing w:after="0" w:line="240" w:lineRule="auto"/>
              <w:jc w:val="center"/>
              <w:rPr>
                <w:rFonts w:ascii="Arial" w:eastAsia="Times New Roman" w:hAnsi="Arial" w:cs="Arial"/>
                <w:b/>
                <w:sz w:val="16"/>
                <w:szCs w:val="16"/>
              </w:rPr>
            </w:pPr>
            <w:r>
              <w:rPr>
                <w:rFonts w:ascii="Arial" w:eastAsia="Times New Roman" w:hAnsi="Arial" w:cs="Arial"/>
                <w:b/>
                <w:sz w:val="16"/>
                <w:szCs w:val="16"/>
              </w:rPr>
              <w:t>A,I,R</w:t>
            </w:r>
          </w:p>
        </w:tc>
      </w:tr>
      <w:tr w:rsidR="0046601D" w:rsidRPr="00B973DE" w14:paraId="40305668" w14:textId="77777777" w:rsidTr="772ADC67">
        <w:trPr>
          <w:trHeight w:val="688"/>
        </w:trPr>
        <w:tc>
          <w:tcPr>
            <w:tcW w:w="1843" w:type="dxa"/>
            <w:vMerge/>
            <w:vAlign w:val="center"/>
          </w:tcPr>
          <w:p w14:paraId="40305662" w14:textId="77777777" w:rsidR="0046601D" w:rsidRPr="00B973DE" w:rsidRDefault="0046601D">
            <w:pPr>
              <w:spacing w:after="0" w:line="240" w:lineRule="auto"/>
              <w:jc w:val="right"/>
              <w:rPr>
                <w:rFonts w:ascii="Arial" w:eastAsia="Times New Roman" w:hAnsi="Arial" w:cs="Arial"/>
                <w:b/>
                <w:sz w:val="20"/>
                <w:szCs w:val="20"/>
              </w:rPr>
            </w:pPr>
          </w:p>
        </w:tc>
        <w:tc>
          <w:tcPr>
            <w:tcW w:w="6749" w:type="dxa"/>
            <w:tcBorders>
              <w:top w:val="single" w:sz="4" w:space="0" w:color="auto"/>
              <w:right w:val="single" w:sz="4" w:space="0" w:color="auto"/>
            </w:tcBorders>
            <w:vAlign w:val="center"/>
          </w:tcPr>
          <w:p w14:paraId="40305663" w14:textId="77777777" w:rsidR="0046601D" w:rsidRPr="00B973DE" w:rsidRDefault="0046601D">
            <w:pPr>
              <w:spacing w:after="0" w:line="240" w:lineRule="auto"/>
              <w:rPr>
                <w:rFonts w:ascii="Arial" w:eastAsia="Times New Roman" w:hAnsi="Arial" w:cs="Arial"/>
                <w:sz w:val="20"/>
                <w:szCs w:val="20"/>
              </w:rPr>
            </w:pPr>
            <w:r w:rsidRPr="00B973DE">
              <w:rPr>
                <w:rFonts w:ascii="Arial" w:eastAsia="Times New Roman" w:hAnsi="Arial" w:cs="Arial"/>
                <w:sz w:val="20"/>
                <w:szCs w:val="20"/>
              </w:rPr>
              <w:t xml:space="preserve">Managing the deployment and performance of </w:t>
            </w:r>
            <w:r>
              <w:rPr>
                <w:rFonts w:ascii="Arial" w:eastAsia="Times New Roman" w:hAnsi="Arial" w:cs="Arial"/>
                <w:sz w:val="20"/>
                <w:szCs w:val="20"/>
              </w:rPr>
              <w:t xml:space="preserve">Teachers, </w:t>
            </w:r>
            <w:r w:rsidRPr="00B973DE">
              <w:rPr>
                <w:rFonts w:ascii="Arial" w:eastAsia="Times New Roman" w:hAnsi="Arial" w:cs="Arial"/>
                <w:sz w:val="20"/>
                <w:szCs w:val="20"/>
              </w:rPr>
              <w:t>TAs</w:t>
            </w:r>
            <w:r>
              <w:rPr>
                <w:rFonts w:ascii="Arial" w:eastAsia="Times New Roman" w:hAnsi="Arial" w:cs="Arial"/>
                <w:sz w:val="20"/>
                <w:szCs w:val="20"/>
              </w:rPr>
              <w:t>,</w:t>
            </w:r>
            <w:r w:rsidRPr="00B973DE">
              <w:rPr>
                <w:rFonts w:ascii="Arial" w:eastAsia="Times New Roman" w:hAnsi="Arial" w:cs="Arial"/>
                <w:sz w:val="20"/>
                <w:szCs w:val="20"/>
              </w:rPr>
              <w:t xml:space="preserve"> support staff </w:t>
            </w:r>
            <w:r>
              <w:rPr>
                <w:rFonts w:ascii="Arial" w:eastAsia="Times New Roman" w:hAnsi="Arial" w:cs="Arial"/>
                <w:sz w:val="20"/>
                <w:szCs w:val="20"/>
              </w:rPr>
              <w:t>and volunteers</w:t>
            </w:r>
            <w:r w:rsidRPr="00B973DE">
              <w:rPr>
                <w:rFonts w:ascii="Arial" w:eastAsia="Times New Roman" w:hAnsi="Arial" w:cs="Arial"/>
                <w:sz w:val="20"/>
                <w:szCs w:val="20"/>
              </w:rPr>
              <w:t xml:space="preserve"> within the school</w:t>
            </w:r>
            <w:r>
              <w:rPr>
                <w:rFonts w:ascii="Arial" w:eastAsia="Times New Roman" w:hAnsi="Arial" w:cs="Arial"/>
                <w:sz w:val="20"/>
                <w:szCs w:val="20"/>
              </w:rPr>
              <w:t xml:space="preserve">. </w:t>
            </w:r>
          </w:p>
        </w:tc>
        <w:tc>
          <w:tcPr>
            <w:tcW w:w="375" w:type="dxa"/>
            <w:gridSpan w:val="2"/>
            <w:tcBorders>
              <w:top w:val="single" w:sz="4" w:space="0" w:color="auto"/>
              <w:left w:val="single" w:sz="4" w:space="0" w:color="auto"/>
              <w:bottom w:val="single" w:sz="4" w:space="0" w:color="auto"/>
            </w:tcBorders>
            <w:vAlign w:val="center"/>
          </w:tcPr>
          <w:p w14:paraId="40305664" w14:textId="77777777" w:rsidR="0046601D" w:rsidRPr="00B973DE" w:rsidRDefault="0046601D">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65" w14:textId="77777777" w:rsidR="0046601D" w:rsidRPr="00B973DE" w:rsidRDefault="0046601D">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66" w14:textId="77777777" w:rsidR="0046601D" w:rsidRPr="00B973DE" w:rsidRDefault="0046601D">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40305667" w14:textId="77777777" w:rsidR="0046601D" w:rsidRPr="00B973DE" w:rsidRDefault="0046601D">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46601D" w:rsidRPr="00B973DE" w14:paraId="4246D9F9" w14:textId="77777777" w:rsidTr="772ADC67">
        <w:trPr>
          <w:trHeight w:val="688"/>
        </w:trPr>
        <w:tc>
          <w:tcPr>
            <w:tcW w:w="1843" w:type="dxa"/>
            <w:vMerge/>
            <w:vAlign w:val="center"/>
          </w:tcPr>
          <w:p w14:paraId="59BEC7DF" w14:textId="77777777" w:rsidR="0046601D" w:rsidRPr="00B973DE" w:rsidRDefault="0046601D">
            <w:pPr>
              <w:spacing w:after="0" w:line="240" w:lineRule="auto"/>
              <w:jc w:val="right"/>
              <w:rPr>
                <w:rFonts w:ascii="Arial" w:eastAsia="Times New Roman" w:hAnsi="Arial" w:cs="Arial"/>
                <w:b/>
                <w:sz w:val="20"/>
                <w:szCs w:val="20"/>
              </w:rPr>
            </w:pPr>
          </w:p>
        </w:tc>
        <w:tc>
          <w:tcPr>
            <w:tcW w:w="6749" w:type="dxa"/>
            <w:tcBorders>
              <w:top w:val="single" w:sz="4" w:space="0" w:color="auto"/>
              <w:right w:val="single" w:sz="4" w:space="0" w:color="auto"/>
            </w:tcBorders>
            <w:vAlign w:val="center"/>
          </w:tcPr>
          <w:p w14:paraId="07068BBC" w14:textId="00FE07DE" w:rsidR="0046601D" w:rsidRPr="00B973DE" w:rsidRDefault="00730209">
            <w:pPr>
              <w:spacing w:after="0" w:line="240" w:lineRule="auto"/>
              <w:rPr>
                <w:rFonts w:ascii="Arial" w:eastAsia="Times New Roman" w:hAnsi="Arial" w:cs="Arial"/>
                <w:sz w:val="20"/>
                <w:szCs w:val="20"/>
              </w:rPr>
            </w:pPr>
            <w:r>
              <w:rPr>
                <w:rFonts w:ascii="Arial" w:eastAsia="Times New Roman" w:hAnsi="Arial" w:cs="Arial"/>
                <w:sz w:val="20"/>
                <w:szCs w:val="20"/>
              </w:rPr>
              <w:t>Ability to action plan to drive improvement, using high-quality evidence and research to inform next steps.</w:t>
            </w:r>
          </w:p>
        </w:tc>
        <w:tc>
          <w:tcPr>
            <w:tcW w:w="375" w:type="dxa"/>
            <w:gridSpan w:val="2"/>
            <w:tcBorders>
              <w:top w:val="single" w:sz="4" w:space="0" w:color="auto"/>
              <w:left w:val="single" w:sz="4" w:space="0" w:color="auto"/>
              <w:bottom w:val="single" w:sz="4" w:space="0" w:color="auto"/>
            </w:tcBorders>
            <w:vAlign w:val="center"/>
          </w:tcPr>
          <w:p w14:paraId="212B56FB" w14:textId="77777777" w:rsidR="0046601D" w:rsidRPr="00B973DE" w:rsidRDefault="0046601D">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16B4B10E" w14:textId="77777777" w:rsidR="0046601D" w:rsidRPr="00B973DE" w:rsidRDefault="0046601D">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2CF91FB5" w14:textId="77777777" w:rsidR="0046601D" w:rsidRPr="00B973DE" w:rsidRDefault="0046601D">
            <w:pPr>
              <w:spacing w:after="0" w:line="240" w:lineRule="auto"/>
              <w:rPr>
                <w:rFonts w:ascii="Arial" w:eastAsia="Times New Roman" w:hAnsi="Arial" w:cs="Arial"/>
                <w:b/>
                <w:sz w:val="16"/>
                <w:szCs w:val="16"/>
              </w:rPr>
            </w:pPr>
          </w:p>
        </w:tc>
        <w:tc>
          <w:tcPr>
            <w:tcW w:w="1013" w:type="dxa"/>
            <w:tcBorders>
              <w:top w:val="single" w:sz="4" w:space="0" w:color="auto"/>
              <w:right w:val="single" w:sz="12" w:space="0" w:color="auto"/>
            </w:tcBorders>
            <w:vAlign w:val="center"/>
          </w:tcPr>
          <w:p w14:paraId="6C423061" w14:textId="5E289255" w:rsidR="0046601D" w:rsidRPr="00B973DE" w:rsidRDefault="00F411FB">
            <w:pPr>
              <w:spacing w:after="0" w:line="240" w:lineRule="auto"/>
              <w:jc w:val="center"/>
              <w:rPr>
                <w:rFonts w:ascii="Arial" w:eastAsia="Times New Roman" w:hAnsi="Arial" w:cs="Arial"/>
                <w:b/>
                <w:sz w:val="16"/>
                <w:szCs w:val="16"/>
              </w:rPr>
            </w:pPr>
            <w:r>
              <w:rPr>
                <w:rFonts w:ascii="Arial" w:eastAsia="Times New Roman" w:hAnsi="Arial" w:cs="Arial"/>
                <w:b/>
                <w:sz w:val="16"/>
                <w:szCs w:val="16"/>
              </w:rPr>
              <w:t>A,I,R</w:t>
            </w:r>
          </w:p>
        </w:tc>
      </w:tr>
      <w:tr w:rsidR="00C315B4" w:rsidRPr="00B973DE" w14:paraId="4030566F" w14:textId="77777777" w:rsidTr="772ADC67">
        <w:trPr>
          <w:trHeight w:val="622"/>
        </w:trPr>
        <w:tc>
          <w:tcPr>
            <w:tcW w:w="1843" w:type="dxa"/>
            <w:vMerge w:val="restart"/>
            <w:tcBorders>
              <w:left w:val="single" w:sz="12" w:space="0" w:color="auto"/>
            </w:tcBorders>
            <w:vAlign w:val="center"/>
          </w:tcPr>
          <w:p w14:paraId="40305669" w14:textId="77777777" w:rsidR="00C315B4" w:rsidRPr="00B973DE" w:rsidRDefault="00C315B4">
            <w:pPr>
              <w:spacing w:after="0" w:line="240" w:lineRule="auto"/>
              <w:jc w:val="right"/>
              <w:rPr>
                <w:rFonts w:ascii="Arial" w:eastAsia="Times New Roman" w:hAnsi="Arial" w:cs="Arial"/>
                <w:b/>
                <w:sz w:val="20"/>
                <w:szCs w:val="20"/>
              </w:rPr>
            </w:pPr>
            <w:r>
              <w:rPr>
                <w:rFonts w:ascii="Arial" w:eastAsia="Times New Roman" w:hAnsi="Arial" w:cs="Arial"/>
                <w:b/>
                <w:sz w:val="20"/>
                <w:szCs w:val="20"/>
              </w:rPr>
              <w:t>Teaching</w:t>
            </w:r>
          </w:p>
        </w:tc>
        <w:tc>
          <w:tcPr>
            <w:tcW w:w="6749" w:type="dxa"/>
            <w:tcBorders>
              <w:right w:val="single" w:sz="4" w:space="0" w:color="auto"/>
            </w:tcBorders>
            <w:vAlign w:val="center"/>
          </w:tcPr>
          <w:p w14:paraId="4030566A" w14:textId="77777777" w:rsidR="00C315B4" w:rsidRPr="00B973DE" w:rsidRDefault="00C315B4">
            <w:pPr>
              <w:spacing w:after="0" w:line="240" w:lineRule="auto"/>
              <w:rPr>
                <w:rFonts w:ascii="Arial" w:eastAsia="Times New Roman" w:hAnsi="Arial" w:cs="Arial"/>
                <w:sz w:val="20"/>
                <w:szCs w:val="20"/>
              </w:rPr>
            </w:pPr>
            <w:r>
              <w:rPr>
                <w:rFonts w:ascii="Arial" w:eastAsia="Times New Roman" w:hAnsi="Arial" w:cs="Arial"/>
                <w:sz w:val="20"/>
                <w:szCs w:val="20"/>
              </w:rPr>
              <w:t>Ability to change teaching style to suit the group or individual, making learning exciting and relevant.</w:t>
            </w:r>
          </w:p>
        </w:tc>
        <w:tc>
          <w:tcPr>
            <w:tcW w:w="375" w:type="dxa"/>
            <w:gridSpan w:val="2"/>
            <w:tcBorders>
              <w:top w:val="single" w:sz="4" w:space="0" w:color="auto"/>
              <w:left w:val="single" w:sz="4" w:space="0" w:color="auto"/>
              <w:bottom w:val="single" w:sz="4" w:space="0" w:color="auto"/>
            </w:tcBorders>
            <w:vAlign w:val="center"/>
          </w:tcPr>
          <w:p w14:paraId="4030566B" w14:textId="77777777" w:rsidR="00C315B4" w:rsidRPr="00B973DE" w:rsidRDefault="00C315B4">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6C" w14:textId="77777777" w:rsidR="00C315B4" w:rsidRPr="00B973DE" w:rsidRDefault="00C315B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6D" w14:textId="77777777" w:rsidR="00C315B4" w:rsidRPr="00B973DE" w:rsidRDefault="00C315B4">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6E" w14:textId="77777777" w:rsidR="00C315B4" w:rsidRPr="00B973DE" w:rsidRDefault="00C315B4">
            <w:pPr>
              <w:spacing w:after="0" w:line="240" w:lineRule="auto"/>
              <w:jc w:val="center"/>
              <w:rPr>
                <w:rFonts w:ascii="Arial" w:eastAsia="Times New Roman" w:hAnsi="Arial" w:cs="Arial"/>
                <w:b/>
                <w:sz w:val="16"/>
                <w:szCs w:val="16"/>
              </w:rPr>
            </w:pPr>
            <w:r>
              <w:rPr>
                <w:rFonts w:ascii="Arial" w:eastAsia="Times New Roman" w:hAnsi="Arial" w:cs="Arial"/>
                <w:b/>
                <w:sz w:val="16"/>
                <w:szCs w:val="16"/>
              </w:rPr>
              <w:t>A,I</w:t>
            </w:r>
          </w:p>
        </w:tc>
      </w:tr>
      <w:tr w:rsidR="00C315B4" w:rsidRPr="00B973DE" w14:paraId="40305676" w14:textId="77777777" w:rsidTr="772ADC67">
        <w:trPr>
          <w:trHeight w:val="423"/>
        </w:trPr>
        <w:tc>
          <w:tcPr>
            <w:tcW w:w="1843" w:type="dxa"/>
            <w:vMerge/>
            <w:vAlign w:val="center"/>
          </w:tcPr>
          <w:p w14:paraId="40305670" w14:textId="77777777" w:rsidR="00C315B4" w:rsidRDefault="00C315B4">
            <w:pPr>
              <w:spacing w:after="0" w:line="240" w:lineRule="auto"/>
              <w:jc w:val="right"/>
              <w:rPr>
                <w:rFonts w:ascii="Arial" w:eastAsia="Times New Roman" w:hAnsi="Arial" w:cs="Arial"/>
                <w:b/>
                <w:sz w:val="20"/>
                <w:szCs w:val="20"/>
              </w:rPr>
            </w:pPr>
          </w:p>
        </w:tc>
        <w:tc>
          <w:tcPr>
            <w:tcW w:w="6749" w:type="dxa"/>
            <w:tcBorders>
              <w:right w:val="single" w:sz="4" w:space="0" w:color="auto"/>
            </w:tcBorders>
            <w:vAlign w:val="center"/>
          </w:tcPr>
          <w:p w14:paraId="40305671" w14:textId="77777777" w:rsidR="00C315B4" w:rsidRDefault="00C315B4">
            <w:pPr>
              <w:spacing w:after="0" w:line="240" w:lineRule="auto"/>
              <w:rPr>
                <w:rFonts w:ascii="Arial" w:eastAsia="Times New Roman" w:hAnsi="Arial" w:cs="Arial"/>
                <w:sz w:val="20"/>
                <w:szCs w:val="20"/>
              </w:rPr>
            </w:pPr>
            <w:r>
              <w:rPr>
                <w:rFonts w:ascii="Arial" w:eastAsia="Times New Roman" w:hAnsi="Arial" w:cs="Arial"/>
                <w:sz w:val="20"/>
                <w:szCs w:val="20"/>
              </w:rPr>
              <w:t>Ability to be innovative, creative and give structure to lessons.</w:t>
            </w:r>
          </w:p>
        </w:tc>
        <w:tc>
          <w:tcPr>
            <w:tcW w:w="375" w:type="dxa"/>
            <w:gridSpan w:val="2"/>
            <w:tcBorders>
              <w:top w:val="single" w:sz="4" w:space="0" w:color="auto"/>
              <w:left w:val="single" w:sz="4" w:space="0" w:color="auto"/>
              <w:bottom w:val="single" w:sz="4" w:space="0" w:color="auto"/>
            </w:tcBorders>
            <w:vAlign w:val="center"/>
          </w:tcPr>
          <w:p w14:paraId="40305672" w14:textId="711D9CA5" w:rsidR="00C315B4" w:rsidRPr="00B973DE" w:rsidRDefault="00C315B4">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73" w14:textId="77777777" w:rsidR="00C315B4" w:rsidRPr="00B973DE" w:rsidRDefault="00C315B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74" w14:textId="77777777" w:rsidR="00C315B4" w:rsidRPr="00B973DE" w:rsidRDefault="00C315B4">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75" w14:textId="77777777" w:rsidR="00C315B4" w:rsidRPr="00B973DE" w:rsidRDefault="00C315B4">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C315B4" w:rsidRPr="00B973DE" w14:paraId="4030567D" w14:textId="77777777" w:rsidTr="772ADC67">
        <w:trPr>
          <w:trHeight w:val="401"/>
        </w:trPr>
        <w:tc>
          <w:tcPr>
            <w:tcW w:w="1843" w:type="dxa"/>
            <w:vMerge/>
            <w:vAlign w:val="center"/>
          </w:tcPr>
          <w:p w14:paraId="40305677" w14:textId="77777777" w:rsidR="00C315B4" w:rsidRPr="00B973DE" w:rsidRDefault="00C315B4">
            <w:pPr>
              <w:spacing w:after="0" w:line="240" w:lineRule="auto"/>
              <w:jc w:val="right"/>
              <w:rPr>
                <w:rFonts w:ascii="Arial" w:eastAsia="Times New Roman" w:hAnsi="Arial" w:cs="Arial"/>
                <w:b/>
                <w:sz w:val="20"/>
                <w:szCs w:val="20"/>
              </w:rPr>
            </w:pPr>
          </w:p>
        </w:tc>
        <w:tc>
          <w:tcPr>
            <w:tcW w:w="6749" w:type="dxa"/>
            <w:tcBorders>
              <w:right w:val="single" w:sz="4" w:space="0" w:color="auto"/>
            </w:tcBorders>
            <w:vAlign w:val="center"/>
          </w:tcPr>
          <w:p w14:paraId="40305678" w14:textId="2C806F45" w:rsidR="00C315B4" w:rsidRDefault="00C315B4">
            <w:pPr>
              <w:spacing w:after="0" w:line="240" w:lineRule="auto"/>
              <w:rPr>
                <w:rFonts w:ascii="Arial" w:eastAsia="Times New Roman" w:hAnsi="Arial" w:cs="Arial"/>
                <w:sz w:val="20"/>
                <w:szCs w:val="20"/>
              </w:rPr>
            </w:pPr>
            <w:r>
              <w:rPr>
                <w:rFonts w:ascii="Arial" w:eastAsia="Times New Roman" w:hAnsi="Arial" w:cs="Arial"/>
                <w:sz w:val="20"/>
                <w:szCs w:val="20"/>
              </w:rPr>
              <w:t>Ability to demonstrate high quality teaching to support others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79" w14:textId="77777777" w:rsidR="00C315B4" w:rsidRPr="00B973DE" w:rsidRDefault="00C315B4">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4030567A" w14:textId="77777777" w:rsidR="00C315B4" w:rsidRPr="00B973DE" w:rsidRDefault="00C315B4">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4030567B" w14:textId="77777777" w:rsidR="00C315B4" w:rsidRPr="00B973DE" w:rsidRDefault="00C315B4">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7C" w14:textId="77777777" w:rsidR="00C315B4" w:rsidRPr="00B973DE" w:rsidRDefault="00C315B4">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C315B4" w:rsidRPr="00B973DE" w14:paraId="6F6EAA89" w14:textId="77777777" w:rsidTr="772ADC67">
        <w:trPr>
          <w:trHeight w:val="401"/>
        </w:trPr>
        <w:tc>
          <w:tcPr>
            <w:tcW w:w="1843" w:type="dxa"/>
            <w:vMerge/>
            <w:vAlign w:val="center"/>
          </w:tcPr>
          <w:p w14:paraId="32E91615" w14:textId="77777777" w:rsidR="00C315B4" w:rsidRPr="00B973DE" w:rsidRDefault="00C315B4">
            <w:pPr>
              <w:spacing w:after="0" w:line="240" w:lineRule="auto"/>
              <w:jc w:val="right"/>
              <w:rPr>
                <w:rFonts w:ascii="Arial" w:eastAsia="Times New Roman" w:hAnsi="Arial" w:cs="Arial"/>
                <w:b/>
                <w:sz w:val="20"/>
                <w:szCs w:val="20"/>
              </w:rPr>
            </w:pPr>
          </w:p>
        </w:tc>
        <w:tc>
          <w:tcPr>
            <w:tcW w:w="6749" w:type="dxa"/>
            <w:tcBorders>
              <w:right w:val="single" w:sz="4" w:space="0" w:color="auto"/>
            </w:tcBorders>
            <w:vAlign w:val="center"/>
          </w:tcPr>
          <w:p w14:paraId="3300E322" w14:textId="68EB1B36" w:rsidR="00C315B4" w:rsidRDefault="70DD3CBC">
            <w:pPr>
              <w:spacing w:after="0" w:line="240" w:lineRule="auto"/>
              <w:rPr>
                <w:rFonts w:ascii="Arial" w:eastAsia="Times New Roman" w:hAnsi="Arial" w:cs="Arial"/>
                <w:sz w:val="20"/>
                <w:szCs w:val="20"/>
              </w:rPr>
            </w:pPr>
            <w:r w:rsidRPr="772ADC67">
              <w:rPr>
                <w:rFonts w:ascii="Arial" w:eastAsia="Times New Roman" w:hAnsi="Arial" w:cs="Arial"/>
                <w:sz w:val="20"/>
                <w:szCs w:val="20"/>
              </w:rPr>
              <w:t>Strong knowledge of teaching strategies</w:t>
            </w:r>
            <w:r w:rsidR="2864DF14" w:rsidRPr="772ADC67">
              <w:rPr>
                <w:rFonts w:ascii="Arial" w:eastAsia="Times New Roman" w:hAnsi="Arial" w:cs="Arial"/>
                <w:sz w:val="20"/>
                <w:szCs w:val="20"/>
              </w:rPr>
              <w:t xml:space="preserve"> and approaches</w:t>
            </w:r>
            <w:r w:rsidRPr="772ADC67">
              <w:rPr>
                <w:rFonts w:ascii="Arial" w:eastAsia="Times New Roman" w:hAnsi="Arial" w:cs="Arial"/>
                <w:sz w:val="20"/>
                <w:szCs w:val="20"/>
              </w:rPr>
              <w:t xml:space="preserve"> that can be used to support pupils with Complex Needs (e.g. TEACCH, PECS, Makaton</w:t>
            </w:r>
            <w:r w:rsidR="4465F47B" w:rsidRPr="772ADC67">
              <w:rPr>
                <w:rFonts w:ascii="Arial" w:eastAsia="Times New Roman" w:hAnsi="Arial" w:cs="Arial"/>
                <w:sz w:val="20"/>
                <w:szCs w:val="20"/>
              </w:rPr>
              <w:t xml:space="preserve">, intensive interaction, </w:t>
            </w:r>
            <w:r w:rsidR="30E83822" w:rsidRPr="772ADC67">
              <w:rPr>
                <w:rFonts w:ascii="Arial" w:eastAsia="Times New Roman" w:hAnsi="Arial" w:cs="Arial"/>
                <w:sz w:val="20"/>
                <w:szCs w:val="20"/>
              </w:rPr>
              <w:t>AAC devices</w:t>
            </w:r>
            <w:r w:rsidRPr="772ADC67">
              <w:rPr>
                <w:rFonts w:ascii="Arial" w:eastAsia="Times New Roman" w:hAnsi="Arial" w:cs="Arial"/>
                <w:sz w:val="20"/>
                <w:szCs w:val="20"/>
              </w:rPr>
              <w:t xml:space="preserve"> for example)</w:t>
            </w:r>
            <w:r w:rsidR="4A2CEDAC" w:rsidRPr="772ADC67">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41653B9" w14:textId="180F5AC2" w:rsidR="00C315B4" w:rsidRPr="00B973DE" w:rsidRDefault="00C315B4">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2796C387" w14:textId="77777777" w:rsidR="00C315B4" w:rsidRDefault="00C315B4">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5DD7CFA2" w14:textId="77777777" w:rsidR="00C315B4" w:rsidRPr="00B973DE" w:rsidRDefault="00C315B4">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3B455F88" w14:textId="289A81EE" w:rsidR="00C315B4" w:rsidRDefault="00C315B4">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w:t>
            </w:r>
          </w:p>
        </w:tc>
      </w:tr>
      <w:tr w:rsidR="00263CAB" w:rsidRPr="00B973DE" w14:paraId="40305684" w14:textId="77777777" w:rsidTr="772ADC67">
        <w:trPr>
          <w:trHeight w:val="573"/>
        </w:trPr>
        <w:tc>
          <w:tcPr>
            <w:tcW w:w="1843" w:type="dxa"/>
            <w:vMerge w:val="restart"/>
            <w:tcBorders>
              <w:left w:val="single" w:sz="12" w:space="0" w:color="auto"/>
            </w:tcBorders>
            <w:vAlign w:val="center"/>
          </w:tcPr>
          <w:p w14:paraId="4030567E" w14:textId="77777777" w:rsidR="00263CAB" w:rsidRPr="00B973DE" w:rsidRDefault="00263CAB">
            <w:pPr>
              <w:spacing w:after="0" w:line="240" w:lineRule="auto"/>
              <w:jc w:val="right"/>
              <w:rPr>
                <w:rFonts w:ascii="Arial" w:eastAsia="Times New Roman" w:hAnsi="Arial" w:cs="Arial"/>
                <w:b/>
                <w:sz w:val="20"/>
                <w:szCs w:val="20"/>
              </w:rPr>
            </w:pPr>
            <w:r>
              <w:rPr>
                <w:rFonts w:ascii="Arial" w:eastAsia="Times New Roman" w:hAnsi="Arial" w:cs="Arial"/>
                <w:b/>
                <w:sz w:val="20"/>
                <w:szCs w:val="20"/>
              </w:rPr>
              <w:t>Assessing</w:t>
            </w:r>
          </w:p>
        </w:tc>
        <w:tc>
          <w:tcPr>
            <w:tcW w:w="6749" w:type="dxa"/>
            <w:tcBorders>
              <w:right w:val="single" w:sz="4" w:space="0" w:color="auto"/>
            </w:tcBorders>
            <w:vAlign w:val="center"/>
          </w:tcPr>
          <w:p w14:paraId="4030567F" w14:textId="77777777" w:rsidR="00263CAB" w:rsidRPr="00B973DE" w:rsidRDefault="00263CAB">
            <w:pPr>
              <w:spacing w:after="0" w:line="240" w:lineRule="auto"/>
              <w:rPr>
                <w:rFonts w:ascii="Arial" w:eastAsia="Times New Roman" w:hAnsi="Arial" w:cs="Arial"/>
                <w:sz w:val="20"/>
                <w:szCs w:val="20"/>
              </w:rPr>
            </w:pPr>
            <w:r>
              <w:rPr>
                <w:rFonts w:ascii="Arial" w:eastAsia="Times New Roman" w:hAnsi="Arial" w:cs="Arial"/>
                <w:sz w:val="20"/>
                <w:szCs w:val="20"/>
              </w:rPr>
              <w:t>To be able to make clear assessments: baselines, on-going and assigning levels.</w:t>
            </w:r>
          </w:p>
        </w:tc>
        <w:tc>
          <w:tcPr>
            <w:tcW w:w="375" w:type="dxa"/>
            <w:gridSpan w:val="2"/>
            <w:tcBorders>
              <w:top w:val="single" w:sz="4" w:space="0" w:color="auto"/>
              <w:left w:val="single" w:sz="4" w:space="0" w:color="auto"/>
              <w:bottom w:val="single" w:sz="4" w:space="0" w:color="auto"/>
            </w:tcBorders>
            <w:vAlign w:val="center"/>
          </w:tcPr>
          <w:p w14:paraId="40305680"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81"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82"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83" w14:textId="77777777" w:rsidR="00263CAB" w:rsidRPr="00B973DE" w:rsidRDefault="00263CAB">
            <w:pPr>
              <w:spacing w:after="0" w:line="240" w:lineRule="auto"/>
              <w:jc w:val="center"/>
              <w:rPr>
                <w:rFonts w:ascii="Arial" w:eastAsia="Times New Roman" w:hAnsi="Arial" w:cs="Arial"/>
                <w:b/>
                <w:sz w:val="16"/>
                <w:szCs w:val="16"/>
              </w:rPr>
            </w:pPr>
            <w:r>
              <w:rPr>
                <w:rFonts w:ascii="Arial" w:eastAsia="Times New Roman" w:hAnsi="Arial" w:cs="Arial"/>
                <w:b/>
                <w:sz w:val="16"/>
                <w:szCs w:val="16"/>
              </w:rPr>
              <w:t>A,T,</w:t>
            </w:r>
            <w:r w:rsidRPr="00B973DE">
              <w:rPr>
                <w:rFonts w:ascii="Arial" w:eastAsia="Times New Roman" w:hAnsi="Arial" w:cs="Arial"/>
                <w:b/>
                <w:sz w:val="16"/>
                <w:szCs w:val="16"/>
              </w:rPr>
              <w:t>R</w:t>
            </w:r>
          </w:p>
        </w:tc>
      </w:tr>
      <w:tr w:rsidR="00263CAB" w:rsidRPr="00B973DE" w14:paraId="4030568B" w14:textId="77777777" w:rsidTr="772ADC67">
        <w:trPr>
          <w:trHeight w:val="411"/>
        </w:trPr>
        <w:tc>
          <w:tcPr>
            <w:tcW w:w="1843" w:type="dxa"/>
            <w:vMerge/>
            <w:vAlign w:val="center"/>
          </w:tcPr>
          <w:p w14:paraId="40305685" w14:textId="77777777" w:rsidR="00263CAB" w:rsidRDefault="00263CAB">
            <w:pPr>
              <w:spacing w:after="0" w:line="240" w:lineRule="auto"/>
              <w:jc w:val="right"/>
              <w:rPr>
                <w:rFonts w:ascii="Arial" w:eastAsia="Times New Roman" w:hAnsi="Arial" w:cs="Arial"/>
                <w:b/>
                <w:sz w:val="20"/>
                <w:szCs w:val="20"/>
              </w:rPr>
            </w:pPr>
          </w:p>
        </w:tc>
        <w:tc>
          <w:tcPr>
            <w:tcW w:w="6749" w:type="dxa"/>
            <w:tcBorders>
              <w:right w:val="single" w:sz="4" w:space="0" w:color="auto"/>
            </w:tcBorders>
            <w:vAlign w:val="center"/>
          </w:tcPr>
          <w:p w14:paraId="40305686" w14:textId="75868F79" w:rsidR="00263CAB" w:rsidRDefault="00263CAB">
            <w:pPr>
              <w:spacing w:after="0" w:line="240" w:lineRule="auto"/>
              <w:rPr>
                <w:rFonts w:ascii="Arial" w:eastAsia="Times New Roman" w:hAnsi="Arial" w:cs="Arial"/>
                <w:sz w:val="20"/>
                <w:szCs w:val="20"/>
              </w:rPr>
            </w:pPr>
            <w:r>
              <w:rPr>
                <w:rFonts w:ascii="Arial" w:eastAsia="Times New Roman" w:hAnsi="Arial" w:cs="Arial"/>
                <w:sz w:val="20"/>
                <w:szCs w:val="20"/>
              </w:rPr>
              <w:t>Ability to track, monitor and analyse pupil progress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87" w14:textId="77777777" w:rsidR="00263CAB" w:rsidRPr="00B973DE" w:rsidRDefault="00263CAB">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40305688"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40305689"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8A" w14:textId="4D790277" w:rsidR="00263CAB" w:rsidRDefault="00BB4602">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A,I,T,R</w:t>
            </w:r>
          </w:p>
        </w:tc>
      </w:tr>
      <w:tr w:rsidR="00263CAB" w:rsidRPr="00B973DE" w14:paraId="40305692" w14:textId="77777777" w:rsidTr="772ADC67">
        <w:trPr>
          <w:trHeight w:val="558"/>
        </w:trPr>
        <w:tc>
          <w:tcPr>
            <w:tcW w:w="1843" w:type="dxa"/>
            <w:tcBorders>
              <w:left w:val="single" w:sz="12" w:space="0" w:color="auto"/>
            </w:tcBorders>
            <w:vAlign w:val="center"/>
          </w:tcPr>
          <w:p w14:paraId="4030568C" w14:textId="77777777" w:rsidR="00263CAB" w:rsidRDefault="00263CAB">
            <w:pPr>
              <w:spacing w:after="0" w:line="240" w:lineRule="auto"/>
              <w:jc w:val="right"/>
              <w:rPr>
                <w:rFonts w:ascii="Arial" w:eastAsia="Times New Roman" w:hAnsi="Arial" w:cs="Arial"/>
                <w:b/>
                <w:sz w:val="20"/>
                <w:szCs w:val="20"/>
              </w:rPr>
            </w:pPr>
            <w:r>
              <w:rPr>
                <w:rFonts w:ascii="Arial" w:eastAsia="Times New Roman" w:hAnsi="Arial" w:cs="Arial"/>
                <w:b/>
                <w:sz w:val="20"/>
                <w:szCs w:val="20"/>
              </w:rPr>
              <w:t>Subject knowledge</w:t>
            </w:r>
          </w:p>
        </w:tc>
        <w:tc>
          <w:tcPr>
            <w:tcW w:w="6749" w:type="dxa"/>
            <w:tcBorders>
              <w:right w:val="single" w:sz="4" w:space="0" w:color="auto"/>
            </w:tcBorders>
            <w:vAlign w:val="center"/>
          </w:tcPr>
          <w:p w14:paraId="4030568D" w14:textId="463B019A" w:rsidR="00263CAB" w:rsidRDefault="00263CAB">
            <w:pPr>
              <w:spacing w:after="0" w:line="240" w:lineRule="auto"/>
              <w:rPr>
                <w:rFonts w:ascii="Arial" w:eastAsia="Times New Roman" w:hAnsi="Arial" w:cs="Arial"/>
                <w:sz w:val="20"/>
                <w:szCs w:val="20"/>
              </w:rPr>
            </w:pPr>
            <w:r>
              <w:rPr>
                <w:rFonts w:ascii="Arial" w:eastAsia="Times New Roman" w:hAnsi="Arial" w:cs="Arial"/>
                <w:sz w:val="20"/>
                <w:szCs w:val="20"/>
              </w:rPr>
              <w:t xml:space="preserve">Appropriate </w:t>
            </w:r>
            <w:r w:rsidR="004B2522">
              <w:rPr>
                <w:rFonts w:ascii="Arial" w:eastAsia="Times New Roman" w:hAnsi="Arial" w:cs="Arial"/>
                <w:sz w:val="20"/>
                <w:szCs w:val="20"/>
              </w:rPr>
              <w:t>knowledge of how to support pupils with Complex Needs</w:t>
            </w:r>
            <w:r w:rsidR="002833DC">
              <w:rPr>
                <w:rFonts w:ascii="Arial" w:eastAsia="Times New Roman" w:hAnsi="Arial" w:cs="Arial"/>
                <w:sz w:val="20"/>
                <w:szCs w:val="20"/>
              </w:rPr>
              <w:t xml:space="preserve"> and Communication Needs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8E" w14:textId="77777777" w:rsidR="00263CAB" w:rsidRPr="00B973DE" w:rsidRDefault="00263CAB">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8F"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90"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91" w14:textId="416979F3" w:rsidR="00263CAB" w:rsidRPr="00B973DE" w:rsidRDefault="00BB4602">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A,I,T,R</w:t>
            </w:r>
          </w:p>
        </w:tc>
      </w:tr>
      <w:tr w:rsidR="00263CAB" w:rsidRPr="00B973DE" w14:paraId="40305699" w14:textId="77777777" w:rsidTr="772ADC67">
        <w:trPr>
          <w:trHeight w:val="424"/>
        </w:trPr>
        <w:tc>
          <w:tcPr>
            <w:tcW w:w="1843" w:type="dxa"/>
            <w:tcBorders>
              <w:left w:val="single" w:sz="12" w:space="0" w:color="auto"/>
            </w:tcBorders>
            <w:vAlign w:val="center"/>
          </w:tcPr>
          <w:p w14:paraId="40305693" w14:textId="77777777" w:rsidR="00263CAB" w:rsidRDefault="00263CAB">
            <w:pPr>
              <w:spacing w:after="0" w:line="240" w:lineRule="auto"/>
              <w:jc w:val="right"/>
              <w:rPr>
                <w:rFonts w:ascii="Arial" w:eastAsia="Times New Roman" w:hAnsi="Arial" w:cs="Arial"/>
                <w:b/>
                <w:sz w:val="20"/>
                <w:szCs w:val="20"/>
              </w:rPr>
            </w:pPr>
            <w:r>
              <w:rPr>
                <w:rFonts w:ascii="Arial" w:eastAsia="Times New Roman" w:hAnsi="Arial" w:cs="Arial"/>
                <w:b/>
                <w:sz w:val="20"/>
                <w:szCs w:val="20"/>
              </w:rPr>
              <w:t>Reporting</w:t>
            </w:r>
          </w:p>
        </w:tc>
        <w:tc>
          <w:tcPr>
            <w:tcW w:w="6749" w:type="dxa"/>
            <w:tcBorders>
              <w:right w:val="single" w:sz="4" w:space="0" w:color="auto"/>
            </w:tcBorders>
            <w:vAlign w:val="center"/>
          </w:tcPr>
          <w:p w14:paraId="40305694" w14:textId="60B95978" w:rsidR="00263CAB" w:rsidRDefault="00263CAB">
            <w:pPr>
              <w:spacing w:after="0" w:line="240" w:lineRule="auto"/>
              <w:rPr>
                <w:rFonts w:ascii="Arial" w:eastAsia="Times New Roman" w:hAnsi="Arial" w:cs="Arial"/>
                <w:sz w:val="20"/>
                <w:szCs w:val="20"/>
              </w:rPr>
            </w:pPr>
            <w:r>
              <w:rPr>
                <w:rFonts w:ascii="Arial" w:eastAsia="Times New Roman" w:hAnsi="Arial" w:cs="Arial"/>
                <w:sz w:val="20"/>
                <w:szCs w:val="20"/>
              </w:rPr>
              <w:t>Ability to write clear concise reports for a range of audiences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95" w14:textId="77777777" w:rsidR="00263CAB" w:rsidRDefault="00263CAB">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96"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97"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98" w14:textId="77777777" w:rsidR="00263CAB" w:rsidRPr="00B973DE" w:rsidRDefault="00263CAB">
            <w:pPr>
              <w:spacing w:after="0" w:line="240" w:lineRule="auto"/>
              <w:jc w:val="center"/>
              <w:rPr>
                <w:rFonts w:ascii="Arial" w:eastAsia="Times New Roman" w:hAnsi="Arial" w:cs="Arial"/>
                <w:b/>
                <w:sz w:val="16"/>
                <w:szCs w:val="16"/>
              </w:rPr>
            </w:pPr>
            <w:r>
              <w:rPr>
                <w:rFonts w:ascii="Arial" w:eastAsia="Times New Roman" w:hAnsi="Arial" w:cs="Arial"/>
                <w:b/>
                <w:sz w:val="16"/>
                <w:szCs w:val="16"/>
              </w:rPr>
              <w:t>A,R</w:t>
            </w:r>
          </w:p>
        </w:tc>
      </w:tr>
      <w:tr w:rsidR="00263CAB" w:rsidRPr="00B973DE" w14:paraId="403056A0" w14:textId="77777777" w:rsidTr="772ADC67">
        <w:trPr>
          <w:trHeight w:val="544"/>
        </w:trPr>
        <w:tc>
          <w:tcPr>
            <w:tcW w:w="1843" w:type="dxa"/>
            <w:vMerge w:val="restart"/>
            <w:tcBorders>
              <w:left w:val="single" w:sz="12" w:space="0" w:color="auto"/>
            </w:tcBorders>
            <w:vAlign w:val="center"/>
          </w:tcPr>
          <w:p w14:paraId="4030569A" w14:textId="77777777" w:rsidR="00263CAB" w:rsidRPr="00B973DE" w:rsidRDefault="00263CAB">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Influencing and interpersonal skills</w:t>
            </w:r>
          </w:p>
        </w:tc>
        <w:tc>
          <w:tcPr>
            <w:tcW w:w="6749" w:type="dxa"/>
            <w:tcBorders>
              <w:right w:val="single" w:sz="4" w:space="0" w:color="auto"/>
            </w:tcBorders>
            <w:vAlign w:val="center"/>
          </w:tcPr>
          <w:p w14:paraId="4030569B" w14:textId="41AA3958" w:rsidR="00263CAB" w:rsidRPr="00B973DE" w:rsidRDefault="00263CAB">
            <w:pPr>
              <w:spacing w:before="40" w:after="40" w:line="240" w:lineRule="auto"/>
              <w:rPr>
                <w:rFonts w:ascii="Arial" w:eastAsia="Times New Roman" w:hAnsi="Arial" w:cs="Arial"/>
                <w:sz w:val="20"/>
                <w:szCs w:val="20"/>
              </w:rPr>
            </w:pPr>
            <w:r w:rsidRPr="00B973DE">
              <w:rPr>
                <w:rFonts w:ascii="Arial" w:eastAsia="Times New Roman" w:hAnsi="Arial" w:cs="Arial"/>
                <w:sz w:val="20"/>
                <w:szCs w:val="20"/>
              </w:rPr>
              <w:t>Ability to relate well to children, parents, teaching staff and other colleagues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9C"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9D"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9E"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9F"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w:t>
            </w:r>
            <w:r>
              <w:rPr>
                <w:rFonts w:ascii="Arial" w:eastAsia="Times New Roman" w:hAnsi="Arial" w:cs="Arial"/>
                <w:b/>
                <w:sz w:val="16"/>
                <w:szCs w:val="16"/>
              </w:rPr>
              <w:t>T,</w:t>
            </w:r>
            <w:r w:rsidRPr="00B973DE">
              <w:rPr>
                <w:rFonts w:ascii="Arial" w:eastAsia="Times New Roman" w:hAnsi="Arial" w:cs="Arial"/>
                <w:b/>
                <w:sz w:val="16"/>
                <w:szCs w:val="16"/>
              </w:rPr>
              <w:t>R</w:t>
            </w:r>
          </w:p>
        </w:tc>
      </w:tr>
      <w:tr w:rsidR="00263CAB" w:rsidRPr="00B973DE" w14:paraId="403056A7" w14:textId="77777777" w:rsidTr="772ADC67">
        <w:trPr>
          <w:trHeight w:val="565"/>
        </w:trPr>
        <w:tc>
          <w:tcPr>
            <w:tcW w:w="1843" w:type="dxa"/>
            <w:vMerge/>
            <w:vAlign w:val="center"/>
          </w:tcPr>
          <w:p w14:paraId="403056A1" w14:textId="77777777" w:rsidR="00263CAB" w:rsidRPr="00B973DE" w:rsidRDefault="00263CAB">
            <w:pPr>
              <w:spacing w:after="0" w:line="240" w:lineRule="auto"/>
              <w:jc w:val="right"/>
              <w:rPr>
                <w:rFonts w:ascii="Arial" w:eastAsia="Times New Roman" w:hAnsi="Arial" w:cs="Arial"/>
                <w:b/>
                <w:sz w:val="20"/>
                <w:szCs w:val="20"/>
              </w:rPr>
            </w:pPr>
          </w:p>
        </w:tc>
        <w:tc>
          <w:tcPr>
            <w:tcW w:w="6749" w:type="dxa"/>
            <w:tcBorders>
              <w:right w:val="single" w:sz="4" w:space="0" w:color="auto"/>
            </w:tcBorders>
            <w:vAlign w:val="center"/>
          </w:tcPr>
          <w:p w14:paraId="403056A2" w14:textId="77777777" w:rsidR="00263CAB" w:rsidRPr="00B973DE" w:rsidRDefault="00263CAB">
            <w:pPr>
              <w:spacing w:before="40" w:after="40" w:line="240" w:lineRule="auto"/>
              <w:rPr>
                <w:rFonts w:ascii="Arial" w:eastAsia="Times New Roman" w:hAnsi="Arial" w:cs="Arial"/>
                <w:sz w:val="20"/>
                <w:szCs w:val="20"/>
              </w:rPr>
            </w:pPr>
            <w:r w:rsidRPr="00B973DE">
              <w:rPr>
                <w:rFonts w:ascii="Arial" w:eastAsia="Times New Roman" w:hAnsi="Arial" w:cs="Arial"/>
                <w:sz w:val="20"/>
                <w:szCs w:val="20"/>
              </w:rPr>
              <w:t>Establish productive working relationships with pupils and promote inclusion and acceptance of all pupils</w:t>
            </w:r>
            <w:r>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A3"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A4"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A5"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A6"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w:t>
            </w:r>
            <w:r>
              <w:rPr>
                <w:rFonts w:ascii="Arial" w:eastAsia="Times New Roman" w:hAnsi="Arial" w:cs="Arial"/>
                <w:b/>
                <w:sz w:val="16"/>
                <w:szCs w:val="16"/>
              </w:rPr>
              <w:t>T,</w:t>
            </w:r>
            <w:r w:rsidRPr="00B973DE">
              <w:rPr>
                <w:rFonts w:ascii="Arial" w:eastAsia="Times New Roman" w:hAnsi="Arial" w:cs="Arial"/>
                <w:b/>
                <w:sz w:val="16"/>
                <w:szCs w:val="16"/>
              </w:rPr>
              <w:t>R</w:t>
            </w:r>
          </w:p>
        </w:tc>
      </w:tr>
      <w:tr w:rsidR="00263CAB" w:rsidRPr="00B973DE" w14:paraId="403056AE" w14:textId="77777777" w:rsidTr="772ADC67">
        <w:trPr>
          <w:trHeight w:val="616"/>
        </w:trPr>
        <w:tc>
          <w:tcPr>
            <w:tcW w:w="1843" w:type="dxa"/>
            <w:vMerge w:val="restart"/>
            <w:tcBorders>
              <w:left w:val="single" w:sz="12" w:space="0" w:color="auto"/>
            </w:tcBorders>
            <w:vAlign w:val="center"/>
          </w:tcPr>
          <w:p w14:paraId="403056A8" w14:textId="77777777" w:rsidR="00263CAB" w:rsidRPr="00B973DE" w:rsidRDefault="00263CAB">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Working independently</w:t>
            </w:r>
          </w:p>
        </w:tc>
        <w:tc>
          <w:tcPr>
            <w:tcW w:w="6749" w:type="dxa"/>
            <w:tcBorders>
              <w:right w:val="single" w:sz="4" w:space="0" w:color="auto"/>
            </w:tcBorders>
            <w:vAlign w:val="center"/>
          </w:tcPr>
          <w:p w14:paraId="403056A9" w14:textId="3A66BC43" w:rsidR="00263CAB" w:rsidRPr="00B973DE" w:rsidRDefault="00263CAB">
            <w:pPr>
              <w:spacing w:after="0" w:line="240" w:lineRule="auto"/>
              <w:rPr>
                <w:rFonts w:ascii="Arial" w:eastAsia="Times New Roman" w:hAnsi="Arial" w:cs="Arial"/>
                <w:sz w:val="20"/>
                <w:szCs w:val="20"/>
              </w:rPr>
            </w:pPr>
            <w:r w:rsidRPr="00B973DE">
              <w:rPr>
                <w:rFonts w:ascii="Arial" w:eastAsia="Times New Roman" w:hAnsi="Arial" w:cs="Arial"/>
                <w:sz w:val="20"/>
                <w:szCs w:val="20"/>
              </w:rPr>
              <w:t>Ability to manage the classroom, maintaining appropriate behaviour and delivering learning activities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AA"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AB"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AC"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AD"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w:t>
            </w:r>
            <w:r>
              <w:rPr>
                <w:rFonts w:ascii="Arial" w:eastAsia="Times New Roman" w:hAnsi="Arial" w:cs="Arial"/>
                <w:b/>
                <w:sz w:val="16"/>
                <w:szCs w:val="16"/>
              </w:rPr>
              <w:t>T,</w:t>
            </w:r>
            <w:r w:rsidRPr="00B973DE">
              <w:rPr>
                <w:rFonts w:ascii="Arial" w:eastAsia="Times New Roman" w:hAnsi="Arial" w:cs="Arial"/>
                <w:b/>
                <w:sz w:val="16"/>
                <w:szCs w:val="16"/>
              </w:rPr>
              <w:t>R</w:t>
            </w:r>
          </w:p>
        </w:tc>
      </w:tr>
      <w:tr w:rsidR="00263CAB" w:rsidRPr="00B973DE" w14:paraId="403056B5" w14:textId="77777777" w:rsidTr="772ADC67">
        <w:trPr>
          <w:trHeight w:val="421"/>
        </w:trPr>
        <w:tc>
          <w:tcPr>
            <w:tcW w:w="1843" w:type="dxa"/>
            <w:vMerge/>
            <w:vAlign w:val="center"/>
          </w:tcPr>
          <w:p w14:paraId="403056AF" w14:textId="77777777" w:rsidR="00263CAB" w:rsidRPr="00B973DE" w:rsidRDefault="00263CAB">
            <w:pPr>
              <w:spacing w:after="0" w:line="240" w:lineRule="auto"/>
              <w:jc w:val="right"/>
              <w:rPr>
                <w:rFonts w:ascii="Arial" w:eastAsia="Times New Roman" w:hAnsi="Arial" w:cs="Arial"/>
                <w:b/>
                <w:sz w:val="20"/>
                <w:szCs w:val="20"/>
              </w:rPr>
            </w:pPr>
          </w:p>
        </w:tc>
        <w:tc>
          <w:tcPr>
            <w:tcW w:w="6749" w:type="dxa"/>
            <w:tcBorders>
              <w:right w:val="single" w:sz="4" w:space="0" w:color="auto"/>
            </w:tcBorders>
            <w:vAlign w:val="center"/>
          </w:tcPr>
          <w:p w14:paraId="403056B0" w14:textId="12512145" w:rsidR="00263CAB" w:rsidRPr="00B973DE" w:rsidRDefault="4CD33882">
            <w:pPr>
              <w:spacing w:after="0" w:line="240" w:lineRule="auto"/>
              <w:rPr>
                <w:rFonts w:ascii="Arial" w:eastAsia="Times New Roman" w:hAnsi="Arial" w:cs="Arial"/>
                <w:sz w:val="20"/>
                <w:szCs w:val="20"/>
              </w:rPr>
            </w:pPr>
            <w:r w:rsidRPr="772ADC67">
              <w:rPr>
                <w:rFonts w:ascii="Arial" w:eastAsia="Times New Roman" w:hAnsi="Arial" w:cs="Arial"/>
                <w:sz w:val="20"/>
                <w:szCs w:val="20"/>
              </w:rPr>
              <w:t>Ability to manage own &amp; others workloads</w:t>
            </w:r>
            <w:r w:rsidR="4A2CEDAC" w:rsidRPr="772ADC67">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B1" w14:textId="77777777" w:rsidR="00263CAB" w:rsidRPr="00B973DE" w:rsidRDefault="00263CAB">
            <w:pPr>
              <w:spacing w:after="0" w:line="240" w:lineRule="auto"/>
              <w:rPr>
                <w:rFonts w:ascii="Arial" w:eastAsia="Times New Roman" w:hAnsi="Arial" w:cs="Arial"/>
                <w:b/>
                <w:sz w:val="16"/>
                <w:szCs w:val="16"/>
              </w:rPr>
            </w:pPr>
            <w:r>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B2"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B3"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B4" w14:textId="77777777" w:rsidR="00263CAB" w:rsidRPr="00B973DE" w:rsidRDefault="00263CAB">
            <w:pPr>
              <w:spacing w:after="0" w:line="240" w:lineRule="auto"/>
              <w:jc w:val="center"/>
              <w:rPr>
                <w:rFonts w:ascii="Arial" w:eastAsia="Times New Roman" w:hAnsi="Arial" w:cs="Arial"/>
                <w:b/>
                <w:sz w:val="16"/>
                <w:szCs w:val="16"/>
              </w:rPr>
            </w:pPr>
            <w:r>
              <w:rPr>
                <w:rFonts w:ascii="Arial" w:eastAsia="Times New Roman" w:hAnsi="Arial" w:cs="Arial"/>
                <w:b/>
                <w:sz w:val="16"/>
                <w:szCs w:val="16"/>
              </w:rPr>
              <w:t>I,T,R</w:t>
            </w:r>
          </w:p>
        </w:tc>
      </w:tr>
      <w:tr w:rsidR="00263CAB" w:rsidRPr="00B973DE" w14:paraId="403056BC" w14:textId="77777777" w:rsidTr="772ADC67">
        <w:trPr>
          <w:trHeight w:val="329"/>
        </w:trPr>
        <w:tc>
          <w:tcPr>
            <w:tcW w:w="1843" w:type="dxa"/>
            <w:vMerge w:val="restart"/>
            <w:tcBorders>
              <w:left w:val="single" w:sz="12" w:space="0" w:color="auto"/>
            </w:tcBorders>
            <w:vAlign w:val="center"/>
          </w:tcPr>
          <w:p w14:paraId="403056B6" w14:textId="77777777" w:rsidR="00263CAB" w:rsidRPr="00B973DE" w:rsidRDefault="00263CAB">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 xml:space="preserve">Managing people </w:t>
            </w:r>
          </w:p>
        </w:tc>
        <w:tc>
          <w:tcPr>
            <w:tcW w:w="6749" w:type="dxa"/>
            <w:tcBorders>
              <w:right w:val="single" w:sz="4" w:space="0" w:color="auto"/>
            </w:tcBorders>
            <w:vAlign w:val="center"/>
          </w:tcPr>
          <w:p w14:paraId="403056B7" w14:textId="4D76201E" w:rsidR="00263CAB" w:rsidRPr="00B973DE" w:rsidRDefault="00263CAB">
            <w:pPr>
              <w:spacing w:after="0" w:line="240" w:lineRule="auto"/>
              <w:rPr>
                <w:rFonts w:ascii="Arial" w:eastAsia="Times New Roman" w:hAnsi="Arial" w:cs="Arial"/>
                <w:sz w:val="20"/>
                <w:szCs w:val="20"/>
              </w:rPr>
            </w:pPr>
            <w:r>
              <w:rPr>
                <w:rFonts w:ascii="Arial" w:eastAsia="Times New Roman" w:hAnsi="Arial" w:cs="Arial"/>
                <w:sz w:val="20"/>
                <w:szCs w:val="20"/>
              </w:rPr>
              <w:t>Ability to manage</w:t>
            </w:r>
            <w:r w:rsidRPr="00B973DE">
              <w:rPr>
                <w:rFonts w:ascii="Arial" w:eastAsia="Times New Roman" w:hAnsi="Arial" w:cs="Arial"/>
                <w:sz w:val="20"/>
                <w:szCs w:val="20"/>
              </w:rPr>
              <w:t xml:space="preserve"> </w:t>
            </w:r>
            <w:r>
              <w:rPr>
                <w:rFonts w:ascii="Arial" w:eastAsia="Times New Roman" w:hAnsi="Arial" w:cs="Arial"/>
                <w:sz w:val="20"/>
                <w:szCs w:val="20"/>
              </w:rPr>
              <w:t xml:space="preserve">a range of </w:t>
            </w:r>
            <w:r w:rsidRPr="00B973DE">
              <w:rPr>
                <w:rFonts w:ascii="Arial" w:eastAsia="Times New Roman" w:hAnsi="Arial" w:cs="Arial"/>
                <w:sz w:val="20"/>
                <w:szCs w:val="20"/>
              </w:rPr>
              <w:t>staff</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B8"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B9"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BA"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BB"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w:t>
            </w:r>
          </w:p>
        </w:tc>
      </w:tr>
      <w:tr w:rsidR="00263CAB" w:rsidRPr="00B973DE" w14:paraId="403056C3" w14:textId="77777777" w:rsidTr="772ADC67">
        <w:trPr>
          <w:trHeight w:val="347"/>
        </w:trPr>
        <w:tc>
          <w:tcPr>
            <w:tcW w:w="1843" w:type="dxa"/>
            <w:vMerge/>
            <w:vAlign w:val="center"/>
          </w:tcPr>
          <w:p w14:paraId="403056BD" w14:textId="77777777" w:rsidR="00263CAB" w:rsidRPr="00B973DE" w:rsidRDefault="00263CAB">
            <w:pPr>
              <w:spacing w:after="0" w:line="240" w:lineRule="auto"/>
              <w:jc w:val="right"/>
              <w:rPr>
                <w:rFonts w:ascii="Arial" w:eastAsia="Times New Roman" w:hAnsi="Arial" w:cs="Arial"/>
                <w:b/>
                <w:sz w:val="20"/>
                <w:szCs w:val="20"/>
              </w:rPr>
            </w:pPr>
          </w:p>
        </w:tc>
        <w:tc>
          <w:tcPr>
            <w:tcW w:w="6749" w:type="dxa"/>
            <w:tcBorders>
              <w:right w:val="single" w:sz="4" w:space="0" w:color="auto"/>
            </w:tcBorders>
            <w:vAlign w:val="center"/>
          </w:tcPr>
          <w:p w14:paraId="403056BE" w14:textId="47BB06C0" w:rsidR="00263CAB" w:rsidRDefault="00263CAB">
            <w:pPr>
              <w:spacing w:after="0" w:line="240" w:lineRule="auto"/>
              <w:rPr>
                <w:rFonts w:ascii="Arial" w:eastAsia="Times New Roman" w:hAnsi="Arial" w:cs="Arial"/>
                <w:sz w:val="20"/>
                <w:szCs w:val="20"/>
              </w:rPr>
            </w:pPr>
            <w:r>
              <w:rPr>
                <w:rFonts w:ascii="Arial" w:eastAsia="Times New Roman" w:hAnsi="Arial" w:cs="Arial"/>
                <w:sz w:val="20"/>
                <w:szCs w:val="20"/>
              </w:rPr>
              <w:t>Ability to tackle underperformance in staff and pupils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BF" w14:textId="77777777" w:rsidR="00263CAB" w:rsidRPr="00B973DE" w:rsidRDefault="00263CAB">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403056C0"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4" w:space="0" w:color="auto"/>
            </w:tcBorders>
            <w:vAlign w:val="center"/>
          </w:tcPr>
          <w:p w14:paraId="403056C1"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C2" w14:textId="06783AEB" w:rsidR="00263CAB" w:rsidRPr="00B973DE" w:rsidRDefault="00BB4602">
            <w:pPr>
              <w:spacing w:after="0" w:line="240" w:lineRule="auto"/>
              <w:jc w:val="center"/>
              <w:rPr>
                <w:rFonts w:ascii="Arial" w:eastAsia="Times New Roman" w:hAnsi="Arial" w:cs="Arial"/>
                <w:b/>
                <w:sz w:val="16"/>
                <w:szCs w:val="16"/>
              </w:rPr>
            </w:pPr>
            <w:r>
              <w:rPr>
                <w:rFonts w:ascii="Arial" w:eastAsia="Times New Roman" w:hAnsi="Arial" w:cs="Arial"/>
                <w:b/>
                <w:sz w:val="16"/>
                <w:szCs w:val="16"/>
              </w:rPr>
              <w:t>A,I,T,R</w:t>
            </w:r>
          </w:p>
        </w:tc>
      </w:tr>
      <w:tr w:rsidR="00263CAB" w:rsidRPr="00B973DE" w14:paraId="403056CA" w14:textId="77777777" w:rsidTr="772ADC67">
        <w:trPr>
          <w:trHeight w:val="441"/>
        </w:trPr>
        <w:tc>
          <w:tcPr>
            <w:tcW w:w="1843" w:type="dxa"/>
            <w:vMerge w:val="restart"/>
            <w:tcBorders>
              <w:left w:val="single" w:sz="12" w:space="0" w:color="auto"/>
            </w:tcBorders>
            <w:vAlign w:val="center"/>
          </w:tcPr>
          <w:p w14:paraId="403056C4" w14:textId="77777777" w:rsidR="00263CAB" w:rsidRPr="00B973DE" w:rsidRDefault="00263CAB">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Managing resources</w:t>
            </w:r>
          </w:p>
        </w:tc>
        <w:tc>
          <w:tcPr>
            <w:tcW w:w="6749" w:type="dxa"/>
            <w:tcBorders>
              <w:right w:val="single" w:sz="4" w:space="0" w:color="auto"/>
            </w:tcBorders>
            <w:vAlign w:val="center"/>
          </w:tcPr>
          <w:p w14:paraId="403056C5" w14:textId="77777777" w:rsidR="00263CAB" w:rsidRPr="00B973DE" w:rsidRDefault="00263CAB">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Manage </w:t>
            </w:r>
            <w:r w:rsidRPr="00B973DE">
              <w:rPr>
                <w:rFonts w:ascii="Arial" w:eastAsia="Times New Roman" w:hAnsi="Arial" w:cs="Arial"/>
                <w:sz w:val="20"/>
                <w:szCs w:val="20"/>
              </w:rPr>
              <w:t>classroom set up. Use and safe keeping of classroom equipment and apparatus</w:t>
            </w:r>
            <w:r>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C6"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C7"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C8"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C9"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403056D1" w14:textId="77777777" w:rsidTr="772ADC67">
        <w:trPr>
          <w:trHeight w:val="359"/>
        </w:trPr>
        <w:tc>
          <w:tcPr>
            <w:tcW w:w="1843" w:type="dxa"/>
            <w:vMerge/>
            <w:vAlign w:val="center"/>
          </w:tcPr>
          <w:p w14:paraId="403056CB" w14:textId="77777777" w:rsidR="00263CAB" w:rsidRPr="00B973DE" w:rsidRDefault="00263CAB">
            <w:pPr>
              <w:spacing w:after="0" w:line="240" w:lineRule="auto"/>
              <w:jc w:val="right"/>
              <w:rPr>
                <w:rFonts w:ascii="Arial" w:eastAsia="Times New Roman" w:hAnsi="Arial" w:cs="Arial"/>
                <w:sz w:val="20"/>
                <w:szCs w:val="20"/>
              </w:rPr>
            </w:pPr>
          </w:p>
        </w:tc>
        <w:tc>
          <w:tcPr>
            <w:tcW w:w="6749" w:type="dxa"/>
            <w:tcBorders>
              <w:right w:val="single" w:sz="4" w:space="0" w:color="auto"/>
            </w:tcBorders>
            <w:vAlign w:val="center"/>
          </w:tcPr>
          <w:p w14:paraId="403056CC" w14:textId="6CFEC425" w:rsidR="00263CAB" w:rsidRPr="00B973DE" w:rsidRDefault="00263CAB">
            <w:pPr>
              <w:spacing w:before="40" w:after="40" w:line="240" w:lineRule="auto"/>
              <w:rPr>
                <w:rFonts w:ascii="Arial" w:eastAsia="Times New Roman" w:hAnsi="Arial" w:cs="Arial"/>
                <w:sz w:val="20"/>
                <w:szCs w:val="20"/>
              </w:rPr>
            </w:pPr>
            <w:r w:rsidRPr="00B973DE">
              <w:rPr>
                <w:rFonts w:ascii="Arial" w:eastAsia="Times New Roman" w:hAnsi="Arial" w:cs="Arial"/>
                <w:sz w:val="20"/>
                <w:szCs w:val="20"/>
              </w:rPr>
              <w:t xml:space="preserve">Managing information resources in relation to pupils </w:t>
            </w:r>
            <w:r>
              <w:rPr>
                <w:rFonts w:ascii="Arial" w:eastAsia="Times New Roman" w:hAnsi="Arial" w:cs="Arial"/>
                <w:sz w:val="20"/>
                <w:szCs w:val="20"/>
              </w:rPr>
              <w:t>&amp;</w:t>
            </w:r>
            <w:r w:rsidRPr="00B973DE">
              <w:rPr>
                <w:rFonts w:ascii="Arial" w:eastAsia="Times New Roman" w:hAnsi="Arial" w:cs="Arial"/>
                <w:sz w:val="20"/>
                <w:szCs w:val="20"/>
              </w:rPr>
              <w:t xml:space="preserve"> staff</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CD"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CE"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CF"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D0"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403056D8" w14:textId="77777777" w:rsidTr="772ADC67">
        <w:trPr>
          <w:trHeight w:val="359"/>
        </w:trPr>
        <w:tc>
          <w:tcPr>
            <w:tcW w:w="1843" w:type="dxa"/>
            <w:vMerge/>
            <w:vAlign w:val="center"/>
          </w:tcPr>
          <w:p w14:paraId="403056D2" w14:textId="77777777" w:rsidR="00263CAB" w:rsidRPr="00B973DE" w:rsidRDefault="00263CAB">
            <w:pPr>
              <w:spacing w:after="0" w:line="240" w:lineRule="auto"/>
              <w:jc w:val="right"/>
              <w:rPr>
                <w:rFonts w:ascii="Arial" w:eastAsia="Times New Roman" w:hAnsi="Arial" w:cs="Arial"/>
                <w:sz w:val="20"/>
                <w:szCs w:val="20"/>
              </w:rPr>
            </w:pPr>
          </w:p>
        </w:tc>
        <w:tc>
          <w:tcPr>
            <w:tcW w:w="6749" w:type="dxa"/>
            <w:tcBorders>
              <w:right w:val="single" w:sz="4" w:space="0" w:color="auto"/>
            </w:tcBorders>
            <w:vAlign w:val="center"/>
          </w:tcPr>
          <w:p w14:paraId="403056D3" w14:textId="04B7BBD4" w:rsidR="00263CAB" w:rsidRPr="00B973DE" w:rsidRDefault="00263CAB">
            <w:pPr>
              <w:spacing w:before="40" w:after="40" w:line="240" w:lineRule="auto"/>
              <w:rPr>
                <w:rFonts w:ascii="Arial" w:eastAsia="Times New Roman" w:hAnsi="Arial" w:cs="Arial"/>
                <w:sz w:val="20"/>
                <w:szCs w:val="20"/>
              </w:rPr>
            </w:pPr>
            <w:r>
              <w:rPr>
                <w:rFonts w:ascii="Arial" w:eastAsia="Times New Roman" w:hAnsi="Arial" w:cs="Arial"/>
                <w:sz w:val="20"/>
                <w:szCs w:val="20"/>
              </w:rPr>
              <w:t>Monitor the environment for learning</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D4" w14:textId="77777777" w:rsidR="00263CAB" w:rsidRPr="00B973DE" w:rsidRDefault="00263CAB">
            <w:pPr>
              <w:spacing w:after="0" w:line="240" w:lineRule="auto"/>
              <w:rPr>
                <w:rFonts w:ascii="Arial" w:eastAsia="Times New Roman" w:hAnsi="Arial" w:cs="Arial"/>
                <w:b/>
                <w:sz w:val="16"/>
                <w:szCs w:val="16"/>
              </w:rPr>
            </w:pPr>
          </w:p>
        </w:tc>
        <w:tc>
          <w:tcPr>
            <w:tcW w:w="363" w:type="dxa"/>
            <w:tcBorders>
              <w:top w:val="single" w:sz="4" w:space="0" w:color="auto"/>
              <w:bottom w:val="single" w:sz="4" w:space="0" w:color="auto"/>
            </w:tcBorders>
            <w:vAlign w:val="center"/>
          </w:tcPr>
          <w:p w14:paraId="403056D5"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D6"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1013" w:type="dxa"/>
            <w:tcBorders>
              <w:right w:val="single" w:sz="12" w:space="0" w:color="auto"/>
            </w:tcBorders>
            <w:vAlign w:val="center"/>
          </w:tcPr>
          <w:p w14:paraId="403056D7" w14:textId="5E952388" w:rsidR="00263CAB" w:rsidRPr="00B973DE" w:rsidRDefault="00BB4602">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403056DF" w14:textId="77777777" w:rsidTr="772ADC67">
        <w:tblPrEx>
          <w:tblLook w:val="01E0" w:firstRow="1" w:lastRow="1" w:firstColumn="1" w:lastColumn="1" w:noHBand="0" w:noVBand="0"/>
        </w:tblPrEx>
        <w:trPr>
          <w:trHeight w:val="488"/>
        </w:trPr>
        <w:tc>
          <w:tcPr>
            <w:tcW w:w="1843" w:type="dxa"/>
            <w:tcBorders>
              <w:left w:val="single" w:sz="12" w:space="0" w:color="auto"/>
            </w:tcBorders>
            <w:vAlign w:val="center"/>
          </w:tcPr>
          <w:p w14:paraId="403056D9" w14:textId="77777777" w:rsidR="00263CAB" w:rsidRPr="00B973DE" w:rsidRDefault="00263CAB">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lastRenderedPageBreak/>
              <w:t>Managing risk</w:t>
            </w:r>
          </w:p>
        </w:tc>
        <w:tc>
          <w:tcPr>
            <w:tcW w:w="6749" w:type="dxa"/>
            <w:tcBorders>
              <w:right w:val="single" w:sz="4" w:space="0" w:color="auto"/>
            </w:tcBorders>
            <w:vAlign w:val="center"/>
          </w:tcPr>
          <w:p w14:paraId="403056DA" w14:textId="17AD5536" w:rsidR="00263CAB" w:rsidRPr="00B973DE" w:rsidRDefault="00263CAB">
            <w:pPr>
              <w:spacing w:after="0" w:line="240" w:lineRule="auto"/>
              <w:rPr>
                <w:rFonts w:ascii="Arial" w:eastAsia="Times New Roman" w:hAnsi="Arial" w:cs="Arial"/>
                <w:sz w:val="20"/>
                <w:szCs w:val="20"/>
              </w:rPr>
            </w:pPr>
            <w:r w:rsidRPr="00B973DE">
              <w:rPr>
                <w:rFonts w:ascii="Arial" w:eastAsia="Times New Roman" w:hAnsi="Arial" w:cs="Arial"/>
                <w:sz w:val="20"/>
                <w:szCs w:val="20"/>
              </w:rPr>
              <w:t>Full working knowledge of relevant policies and practices in relation to health and safety, safeguarding, child protection</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DB"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DC"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DD"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DE"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403056E6" w14:textId="77777777" w:rsidTr="772ADC67">
        <w:tblPrEx>
          <w:tblLook w:val="01E0" w:firstRow="1" w:lastRow="1" w:firstColumn="1" w:lastColumn="1" w:noHBand="0" w:noVBand="0"/>
        </w:tblPrEx>
        <w:trPr>
          <w:trHeight w:val="389"/>
        </w:trPr>
        <w:tc>
          <w:tcPr>
            <w:tcW w:w="1843" w:type="dxa"/>
            <w:tcBorders>
              <w:left w:val="single" w:sz="12" w:space="0" w:color="auto"/>
            </w:tcBorders>
            <w:vAlign w:val="center"/>
          </w:tcPr>
          <w:p w14:paraId="403056E0" w14:textId="77777777" w:rsidR="00263CAB" w:rsidRPr="00B973DE" w:rsidRDefault="00263CAB">
            <w:pPr>
              <w:spacing w:after="0" w:line="240" w:lineRule="auto"/>
              <w:jc w:val="right"/>
              <w:rPr>
                <w:rFonts w:ascii="Arial" w:eastAsia="Times New Roman" w:hAnsi="Arial" w:cs="Arial"/>
                <w:b/>
                <w:sz w:val="20"/>
                <w:szCs w:val="20"/>
              </w:rPr>
            </w:pPr>
            <w:r w:rsidRPr="00B973DE">
              <w:rPr>
                <w:rFonts w:ascii="Arial" w:eastAsia="Times New Roman" w:hAnsi="Arial" w:cs="Arial"/>
                <w:b/>
                <w:sz w:val="20"/>
                <w:szCs w:val="20"/>
              </w:rPr>
              <w:t>Managing oneself</w:t>
            </w:r>
          </w:p>
        </w:tc>
        <w:tc>
          <w:tcPr>
            <w:tcW w:w="6749" w:type="dxa"/>
            <w:tcBorders>
              <w:right w:val="single" w:sz="4" w:space="0" w:color="auto"/>
            </w:tcBorders>
            <w:vAlign w:val="center"/>
          </w:tcPr>
          <w:p w14:paraId="403056E1" w14:textId="6FAABE00" w:rsidR="00263CAB" w:rsidRPr="00B973DE" w:rsidRDefault="00263CAB">
            <w:pPr>
              <w:spacing w:after="0" w:line="240" w:lineRule="auto"/>
              <w:rPr>
                <w:rFonts w:ascii="Arial" w:eastAsia="Times New Roman" w:hAnsi="Arial" w:cs="Arial"/>
                <w:sz w:val="20"/>
                <w:szCs w:val="20"/>
              </w:rPr>
            </w:pPr>
            <w:r w:rsidRPr="00B973DE">
              <w:rPr>
                <w:rFonts w:ascii="Arial" w:eastAsia="Times New Roman" w:hAnsi="Arial" w:cs="Arial"/>
                <w:sz w:val="20"/>
                <w:szCs w:val="20"/>
              </w:rPr>
              <w:t>Awareness of opportunities for professional self-improvement</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E2"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E3"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E4" w14:textId="77777777" w:rsidR="00263CAB" w:rsidRPr="00B973DE" w:rsidRDefault="00263CAB">
            <w:pPr>
              <w:spacing w:after="0" w:line="240" w:lineRule="auto"/>
              <w:rPr>
                <w:rFonts w:ascii="Arial" w:eastAsia="Times New Roman" w:hAnsi="Arial" w:cs="Arial"/>
                <w:b/>
                <w:sz w:val="16"/>
                <w:szCs w:val="16"/>
              </w:rPr>
            </w:pPr>
          </w:p>
        </w:tc>
        <w:tc>
          <w:tcPr>
            <w:tcW w:w="1013" w:type="dxa"/>
            <w:tcBorders>
              <w:right w:val="single" w:sz="12" w:space="0" w:color="auto"/>
            </w:tcBorders>
            <w:vAlign w:val="center"/>
          </w:tcPr>
          <w:p w14:paraId="403056E5" w14:textId="77777777" w:rsidR="00263CAB" w:rsidRPr="00B973DE" w:rsidRDefault="00263CA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403056ED" w14:textId="77777777" w:rsidTr="772ADC67">
        <w:tblPrEx>
          <w:tblLook w:val="01E0" w:firstRow="1" w:lastRow="1" w:firstColumn="1" w:lastColumn="1" w:noHBand="0" w:noVBand="0"/>
        </w:tblPrEx>
        <w:trPr>
          <w:trHeight w:val="389"/>
        </w:trPr>
        <w:tc>
          <w:tcPr>
            <w:tcW w:w="1843" w:type="dxa"/>
            <w:vMerge w:val="restart"/>
            <w:tcBorders>
              <w:left w:val="single" w:sz="12" w:space="0" w:color="auto"/>
            </w:tcBorders>
            <w:vAlign w:val="center"/>
          </w:tcPr>
          <w:p w14:paraId="403056E7" w14:textId="77777777" w:rsidR="00263CAB" w:rsidRPr="00B973DE" w:rsidRDefault="00263CAB">
            <w:pPr>
              <w:spacing w:after="0" w:line="240" w:lineRule="auto"/>
              <w:jc w:val="right"/>
              <w:rPr>
                <w:rFonts w:ascii="Arial" w:eastAsia="Times New Roman" w:hAnsi="Arial" w:cs="Arial"/>
                <w:b/>
                <w:sz w:val="20"/>
                <w:szCs w:val="20"/>
              </w:rPr>
            </w:pPr>
            <w:r>
              <w:rPr>
                <w:rFonts w:ascii="Arial" w:eastAsia="Times New Roman" w:hAnsi="Arial" w:cs="Arial"/>
                <w:b/>
                <w:sz w:val="20"/>
                <w:szCs w:val="20"/>
              </w:rPr>
              <w:t>Evaluation &amp; Improvement</w:t>
            </w:r>
          </w:p>
        </w:tc>
        <w:tc>
          <w:tcPr>
            <w:tcW w:w="6749" w:type="dxa"/>
            <w:tcBorders>
              <w:bottom w:val="single" w:sz="4" w:space="0" w:color="auto"/>
              <w:right w:val="single" w:sz="4" w:space="0" w:color="auto"/>
            </w:tcBorders>
            <w:vAlign w:val="center"/>
          </w:tcPr>
          <w:p w14:paraId="403056E8" w14:textId="6357F15F" w:rsidR="00263CAB" w:rsidRPr="00B973DE" w:rsidRDefault="00263CAB">
            <w:pPr>
              <w:spacing w:after="0" w:line="240" w:lineRule="auto"/>
              <w:rPr>
                <w:rFonts w:ascii="Arial" w:eastAsia="Times New Roman" w:hAnsi="Arial" w:cs="Arial"/>
                <w:sz w:val="20"/>
                <w:szCs w:val="20"/>
              </w:rPr>
            </w:pPr>
            <w:r>
              <w:rPr>
                <w:rFonts w:ascii="Arial" w:eastAsia="Times New Roman" w:hAnsi="Arial" w:cs="Arial"/>
                <w:sz w:val="20"/>
                <w:szCs w:val="20"/>
              </w:rPr>
              <w:t>Ability to make informed</w:t>
            </w:r>
            <w:r w:rsidR="000E167F">
              <w:rPr>
                <w:rFonts w:ascii="Arial" w:eastAsia="Times New Roman" w:hAnsi="Arial" w:cs="Arial"/>
                <w:sz w:val="20"/>
                <w:szCs w:val="20"/>
              </w:rPr>
              <w:t xml:space="preserve">, </w:t>
            </w:r>
            <w:r w:rsidR="00730209">
              <w:rPr>
                <w:rFonts w:ascii="Arial" w:eastAsia="Times New Roman" w:hAnsi="Arial" w:cs="Arial"/>
                <w:sz w:val="20"/>
                <w:szCs w:val="20"/>
              </w:rPr>
              <w:t>evidence-based</w:t>
            </w:r>
            <w:r w:rsidR="000E167F">
              <w:rPr>
                <w:rFonts w:ascii="Arial" w:eastAsia="Times New Roman" w:hAnsi="Arial" w:cs="Arial"/>
                <w:sz w:val="20"/>
                <w:szCs w:val="20"/>
              </w:rPr>
              <w:t xml:space="preserve"> </w:t>
            </w:r>
            <w:r>
              <w:rPr>
                <w:rFonts w:ascii="Arial" w:eastAsia="Times New Roman" w:hAnsi="Arial" w:cs="Arial"/>
                <w:sz w:val="20"/>
                <w:szCs w:val="20"/>
              </w:rPr>
              <w:t>judgements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4" w:space="0" w:color="auto"/>
            </w:tcBorders>
            <w:vAlign w:val="center"/>
          </w:tcPr>
          <w:p w14:paraId="403056E9" w14:textId="0C036370" w:rsidR="00263CAB" w:rsidRPr="00B973DE" w:rsidRDefault="00F411F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3" w:type="dxa"/>
            <w:tcBorders>
              <w:top w:val="single" w:sz="4" w:space="0" w:color="auto"/>
              <w:bottom w:val="single" w:sz="4" w:space="0" w:color="auto"/>
            </w:tcBorders>
            <w:vAlign w:val="center"/>
          </w:tcPr>
          <w:p w14:paraId="403056EA" w14:textId="77777777" w:rsidR="00263CAB" w:rsidRPr="00B973DE" w:rsidRDefault="00263CAB">
            <w:pPr>
              <w:spacing w:after="0" w:line="240" w:lineRule="auto"/>
              <w:rPr>
                <w:rFonts w:ascii="Arial" w:eastAsia="Times New Roman" w:hAnsi="Arial" w:cs="Arial"/>
                <w:b/>
                <w:sz w:val="16"/>
                <w:szCs w:val="16"/>
              </w:rPr>
            </w:pPr>
          </w:p>
        </w:tc>
        <w:tc>
          <w:tcPr>
            <w:tcW w:w="360" w:type="dxa"/>
            <w:tcBorders>
              <w:top w:val="single" w:sz="4" w:space="0" w:color="auto"/>
              <w:bottom w:val="single" w:sz="4" w:space="0" w:color="auto"/>
            </w:tcBorders>
            <w:vAlign w:val="center"/>
          </w:tcPr>
          <w:p w14:paraId="403056EB" w14:textId="77777777" w:rsidR="00263CAB" w:rsidRPr="00B973DE" w:rsidRDefault="00263CAB">
            <w:pPr>
              <w:spacing w:after="0" w:line="240" w:lineRule="auto"/>
              <w:rPr>
                <w:rFonts w:ascii="Arial" w:eastAsia="Times New Roman" w:hAnsi="Arial" w:cs="Arial"/>
                <w:b/>
                <w:sz w:val="16"/>
                <w:szCs w:val="16"/>
              </w:rPr>
            </w:pPr>
          </w:p>
        </w:tc>
        <w:tc>
          <w:tcPr>
            <w:tcW w:w="1013" w:type="dxa"/>
            <w:tcBorders>
              <w:bottom w:val="single" w:sz="4" w:space="0" w:color="auto"/>
              <w:right w:val="single" w:sz="12" w:space="0" w:color="auto"/>
            </w:tcBorders>
            <w:vAlign w:val="center"/>
          </w:tcPr>
          <w:p w14:paraId="403056EC" w14:textId="0953830B" w:rsidR="00263CAB" w:rsidRPr="00B973DE" w:rsidRDefault="00F411F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r w:rsidR="00263CAB" w:rsidRPr="00B973DE" w14:paraId="403056F4" w14:textId="77777777" w:rsidTr="772ADC67">
        <w:tblPrEx>
          <w:tblLook w:val="01E0" w:firstRow="1" w:lastRow="1" w:firstColumn="1" w:lastColumn="1" w:noHBand="0" w:noVBand="0"/>
        </w:tblPrEx>
        <w:trPr>
          <w:trHeight w:val="389"/>
        </w:trPr>
        <w:tc>
          <w:tcPr>
            <w:tcW w:w="1843" w:type="dxa"/>
            <w:vMerge/>
            <w:vAlign w:val="center"/>
          </w:tcPr>
          <w:p w14:paraId="403056EE" w14:textId="77777777" w:rsidR="00263CAB" w:rsidRDefault="00263CAB">
            <w:pPr>
              <w:spacing w:after="0" w:line="240" w:lineRule="auto"/>
              <w:jc w:val="right"/>
              <w:rPr>
                <w:rFonts w:ascii="Arial" w:eastAsia="Times New Roman" w:hAnsi="Arial" w:cs="Arial"/>
                <w:b/>
                <w:sz w:val="20"/>
                <w:szCs w:val="20"/>
              </w:rPr>
            </w:pPr>
          </w:p>
        </w:tc>
        <w:tc>
          <w:tcPr>
            <w:tcW w:w="6749" w:type="dxa"/>
            <w:tcBorders>
              <w:bottom w:val="single" w:sz="18" w:space="0" w:color="auto"/>
              <w:right w:val="single" w:sz="4" w:space="0" w:color="auto"/>
            </w:tcBorders>
            <w:vAlign w:val="center"/>
          </w:tcPr>
          <w:p w14:paraId="403056EF" w14:textId="55883FA9" w:rsidR="00263CAB" w:rsidRDefault="00263CAB">
            <w:pPr>
              <w:spacing w:after="0" w:line="240" w:lineRule="auto"/>
              <w:rPr>
                <w:rFonts w:ascii="Arial" w:eastAsia="Times New Roman" w:hAnsi="Arial" w:cs="Arial"/>
                <w:sz w:val="20"/>
                <w:szCs w:val="20"/>
              </w:rPr>
            </w:pPr>
            <w:r>
              <w:rPr>
                <w:rFonts w:ascii="Arial" w:eastAsia="Times New Roman" w:hAnsi="Arial" w:cs="Arial"/>
                <w:sz w:val="20"/>
                <w:szCs w:val="20"/>
              </w:rPr>
              <w:t>Ability to construct and carry out clear improvement plans</w:t>
            </w:r>
            <w:r w:rsidR="00730209">
              <w:rPr>
                <w:rFonts w:ascii="Arial" w:eastAsia="Times New Roman" w:hAnsi="Arial" w:cs="Arial"/>
                <w:sz w:val="20"/>
                <w:szCs w:val="20"/>
              </w:rPr>
              <w:t>.</w:t>
            </w:r>
          </w:p>
        </w:tc>
        <w:tc>
          <w:tcPr>
            <w:tcW w:w="375" w:type="dxa"/>
            <w:gridSpan w:val="2"/>
            <w:tcBorders>
              <w:top w:val="single" w:sz="4" w:space="0" w:color="auto"/>
              <w:left w:val="single" w:sz="4" w:space="0" w:color="auto"/>
              <w:bottom w:val="single" w:sz="18" w:space="0" w:color="auto"/>
            </w:tcBorders>
            <w:vAlign w:val="center"/>
          </w:tcPr>
          <w:p w14:paraId="403056F0" w14:textId="77777777" w:rsidR="00263CAB" w:rsidRPr="00B973DE" w:rsidRDefault="00263CAB">
            <w:pPr>
              <w:spacing w:after="0" w:line="240" w:lineRule="auto"/>
              <w:rPr>
                <w:rFonts w:ascii="Arial" w:eastAsia="Times New Roman" w:hAnsi="Arial" w:cs="Arial"/>
                <w:b/>
                <w:sz w:val="16"/>
                <w:szCs w:val="16"/>
              </w:rPr>
            </w:pPr>
          </w:p>
        </w:tc>
        <w:tc>
          <w:tcPr>
            <w:tcW w:w="363" w:type="dxa"/>
            <w:tcBorders>
              <w:top w:val="single" w:sz="4" w:space="0" w:color="auto"/>
              <w:bottom w:val="single" w:sz="18" w:space="0" w:color="auto"/>
            </w:tcBorders>
            <w:vAlign w:val="center"/>
          </w:tcPr>
          <w:p w14:paraId="403056F1" w14:textId="77777777" w:rsidR="00263CAB" w:rsidRPr="00B973DE" w:rsidRDefault="00263CAB">
            <w:pPr>
              <w:spacing w:after="0" w:line="240" w:lineRule="auto"/>
              <w:rPr>
                <w:rFonts w:ascii="Arial" w:eastAsia="Times New Roman" w:hAnsi="Arial" w:cs="Arial"/>
                <w:b/>
                <w:sz w:val="16"/>
                <w:szCs w:val="16"/>
              </w:rPr>
            </w:pPr>
            <w:r w:rsidRPr="00B973DE">
              <w:rPr>
                <w:rFonts w:ascii="Arial" w:eastAsia="Times New Roman" w:hAnsi="Arial" w:cs="Arial"/>
                <w:b/>
                <w:sz w:val="16"/>
                <w:szCs w:val="16"/>
              </w:rPr>
              <w:t>X</w:t>
            </w:r>
          </w:p>
        </w:tc>
        <w:tc>
          <w:tcPr>
            <w:tcW w:w="360" w:type="dxa"/>
            <w:tcBorders>
              <w:top w:val="single" w:sz="4" w:space="0" w:color="auto"/>
              <w:bottom w:val="single" w:sz="18" w:space="0" w:color="auto"/>
            </w:tcBorders>
            <w:vAlign w:val="center"/>
          </w:tcPr>
          <w:p w14:paraId="403056F2" w14:textId="77777777" w:rsidR="00263CAB" w:rsidRPr="00B973DE" w:rsidRDefault="00263CAB">
            <w:pPr>
              <w:spacing w:after="0" w:line="240" w:lineRule="auto"/>
              <w:rPr>
                <w:rFonts w:ascii="Arial" w:eastAsia="Times New Roman" w:hAnsi="Arial" w:cs="Arial"/>
                <w:b/>
                <w:sz w:val="16"/>
                <w:szCs w:val="16"/>
              </w:rPr>
            </w:pPr>
          </w:p>
        </w:tc>
        <w:tc>
          <w:tcPr>
            <w:tcW w:w="1013" w:type="dxa"/>
            <w:tcBorders>
              <w:bottom w:val="single" w:sz="18" w:space="0" w:color="auto"/>
              <w:right w:val="single" w:sz="12" w:space="0" w:color="auto"/>
            </w:tcBorders>
            <w:vAlign w:val="center"/>
          </w:tcPr>
          <w:p w14:paraId="403056F3" w14:textId="63D6F50A" w:rsidR="00263CAB" w:rsidRPr="00B973DE" w:rsidRDefault="00F411FB">
            <w:pPr>
              <w:spacing w:after="0" w:line="240" w:lineRule="auto"/>
              <w:jc w:val="center"/>
              <w:rPr>
                <w:rFonts w:ascii="Arial" w:eastAsia="Times New Roman" w:hAnsi="Arial" w:cs="Arial"/>
                <w:b/>
                <w:sz w:val="16"/>
                <w:szCs w:val="16"/>
              </w:rPr>
            </w:pPr>
            <w:r w:rsidRPr="00B973DE">
              <w:rPr>
                <w:rFonts w:ascii="Arial" w:eastAsia="Times New Roman" w:hAnsi="Arial" w:cs="Arial"/>
                <w:b/>
                <w:sz w:val="16"/>
                <w:szCs w:val="16"/>
              </w:rPr>
              <w:t>I,R</w:t>
            </w:r>
          </w:p>
        </w:tc>
      </w:tr>
    </w:tbl>
    <w:p w14:paraId="403056F5" w14:textId="77777777" w:rsidR="00460FBC" w:rsidRDefault="00460FBC"/>
    <w:sectPr w:rsidR="00460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52E75"/>
    <w:multiLevelType w:val="hybridMultilevel"/>
    <w:tmpl w:val="D29EA194"/>
    <w:lvl w:ilvl="0" w:tplc="80DE2F30">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B1036"/>
    <w:multiLevelType w:val="hybridMultilevel"/>
    <w:tmpl w:val="3856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82DA3"/>
    <w:multiLevelType w:val="hybridMultilevel"/>
    <w:tmpl w:val="F180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7924941">
    <w:abstractNumId w:val="0"/>
  </w:num>
  <w:num w:numId="2" w16cid:durableId="1074740212">
    <w:abstractNumId w:val="2"/>
  </w:num>
  <w:num w:numId="3" w16cid:durableId="183233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AB"/>
    <w:rsid w:val="00040405"/>
    <w:rsid w:val="00057770"/>
    <w:rsid w:val="000C0357"/>
    <w:rsid w:val="000E167F"/>
    <w:rsid w:val="00100A8E"/>
    <w:rsid w:val="001554E5"/>
    <w:rsid w:val="001713A4"/>
    <w:rsid w:val="00220912"/>
    <w:rsid w:val="00244327"/>
    <w:rsid w:val="00263CAB"/>
    <w:rsid w:val="002833DC"/>
    <w:rsid w:val="00322683"/>
    <w:rsid w:val="00361010"/>
    <w:rsid w:val="003F41E7"/>
    <w:rsid w:val="0042658B"/>
    <w:rsid w:val="00460FBC"/>
    <w:rsid w:val="0046601D"/>
    <w:rsid w:val="004B2522"/>
    <w:rsid w:val="004D0B9F"/>
    <w:rsid w:val="00653670"/>
    <w:rsid w:val="006610F1"/>
    <w:rsid w:val="00670277"/>
    <w:rsid w:val="0067398A"/>
    <w:rsid w:val="0070246A"/>
    <w:rsid w:val="007254F8"/>
    <w:rsid w:val="00730209"/>
    <w:rsid w:val="00784E78"/>
    <w:rsid w:val="0083079F"/>
    <w:rsid w:val="00853840"/>
    <w:rsid w:val="009149A8"/>
    <w:rsid w:val="00994AC4"/>
    <w:rsid w:val="00B248F4"/>
    <w:rsid w:val="00B2657C"/>
    <w:rsid w:val="00B459D4"/>
    <w:rsid w:val="00B646AD"/>
    <w:rsid w:val="00BB4602"/>
    <w:rsid w:val="00C041ED"/>
    <w:rsid w:val="00C267A5"/>
    <w:rsid w:val="00C315B4"/>
    <w:rsid w:val="00C53499"/>
    <w:rsid w:val="00CC7630"/>
    <w:rsid w:val="00D905E5"/>
    <w:rsid w:val="00DA5A7C"/>
    <w:rsid w:val="00F411FB"/>
    <w:rsid w:val="00F5119F"/>
    <w:rsid w:val="00F52C3C"/>
    <w:rsid w:val="03EEECF1"/>
    <w:rsid w:val="0C44C54E"/>
    <w:rsid w:val="0CDB95AF"/>
    <w:rsid w:val="13CB673E"/>
    <w:rsid w:val="1A6DACE1"/>
    <w:rsid w:val="1F10D3C8"/>
    <w:rsid w:val="25D9EA92"/>
    <w:rsid w:val="2864DF14"/>
    <w:rsid w:val="2E6DA9BB"/>
    <w:rsid w:val="2F85DCB3"/>
    <w:rsid w:val="30E83822"/>
    <w:rsid w:val="30FCBF32"/>
    <w:rsid w:val="333082C2"/>
    <w:rsid w:val="381A57B8"/>
    <w:rsid w:val="3B71F8E8"/>
    <w:rsid w:val="3DFC4B2E"/>
    <w:rsid w:val="3EEBE757"/>
    <w:rsid w:val="3F6D4153"/>
    <w:rsid w:val="43B3F3C0"/>
    <w:rsid w:val="4465F47B"/>
    <w:rsid w:val="474E13ED"/>
    <w:rsid w:val="47AA40EA"/>
    <w:rsid w:val="4A2CEDAC"/>
    <w:rsid w:val="4BBF11EA"/>
    <w:rsid w:val="4CD33882"/>
    <w:rsid w:val="4DF94B6D"/>
    <w:rsid w:val="6A6C7220"/>
    <w:rsid w:val="6B9527E5"/>
    <w:rsid w:val="70DD3CBC"/>
    <w:rsid w:val="73B1F6DC"/>
    <w:rsid w:val="772ADC67"/>
    <w:rsid w:val="7A7F0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5559"/>
  <w15:chartTrackingRefBased/>
  <w15:docId w15:val="{AF2D4874-81AC-4EF9-8042-EBF2AEC1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a37940-eac9-4043-b584-d08c113a01f6">
      <Terms xmlns="http://schemas.microsoft.com/office/infopath/2007/PartnerControls"/>
    </lcf76f155ced4ddcb4097134ff3c332f>
    <TaxCatchAll xmlns="17f716b3-6a6f-4790-b6c4-222eef341f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9AA5A9328809458D7F6EFD830AA4C8" ma:contentTypeVersion="19" ma:contentTypeDescription="Create a new document." ma:contentTypeScope="" ma:versionID="6301a17bc6c5973b0456d238d1fa0a43">
  <xsd:schema xmlns:xsd="http://www.w3.org/2001/XMLSchema" xmlns:xs="http://www.w3.org/2001/XMLSchema" xmlns:p="http://schemas.microsoft.com/office/2006/metadata/properties" xmlns:ns2="17f716b3-6a6f-4790-b6c4-222eef341ffa" xmlns:ns3="88a37940-eac9-4043-b584-d08c113a01f6" targetNamespace="http://schemas.microsoft.com/office/2006/metadata/properties" ma:root="true" ma:fieldsID="c3c6447f3c0d7fae597d302f7ac25678" ns2:_="" ns3:_="">
    <xsd:import namespace="17f716b3-6a6f-4790-b6c4-222eef341ffa"/>
    <xsd:import namespace="88a37940-eac9-4043-b584-d08c113a01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716b3-6a6f-4790-b6c4-222eef341f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b8bc400-4cec-4a24-83e4-1d4cfea4a62a}" ma:internalName="TaxCatchAll" ma:showField="CatchAllData" ma:web="17f716b3-6a6f-4790-b6c4-222eef341f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37940-eac9-4043-b584-d08c113a01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704EE-A856-4F12-9A91-B629E6DC1FB8}">
  <ds:schemaRefs>
    <ds:schemaRef ds:uri="http://schemas.openxmlformats.org/officeDocument/2006/bibliography"/>
  </ds:schemaRefs>
</ds:datastoreItem>
</file>

<file path=customXml/itemProps2.xml><?xml version="1.0" encoding="utf-8"?>
<ds:datastoreItem xmlns:ds="http://schemas.openxmlformats.org/officeDocument/2006/customXml" ds:itemID="{B75860AE-9616-4734-916B-51B2D736513D}">
  <ds:schemaRefs>
    <ds:schemaRef ds:uri="http://schemas.microsoft.com/office/2006/metadata/properties"/>
    <ds:schemaRef ds:uri="http://schemas.microsoft.com/office/infopath/2007/PartnerControls"/>
    <ds:schemaRef ds:uri="88a37940-eac9-4043-b584-d08c113a01f6"/>
    <ds:schemaRef ds:uri="17f716b3-6a6f-4790-b6c4-222eef341ffa"/>
  </ds:schemaRefs>
</ds:datastoreItem>
</file>

<file path=customXml/itemProps3.xml><?xml version="1.0" encoding="utf-8"?>
<ds:datastoreItem xmlns:ds="http://schemas.openxmlformats.org/officeDocument/2006/customXml" ds:itemID="{4CB18B11-5486-42FD-B594-7BF936BA2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716b3-6a6f-4790-b6c4-222eef341ffa"/>
    <ds:schemaRef ds:uri="88a37940-eac9-4043-b584-d08c113a0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07A72-81B4-4B58-B3E8-9ADF5952A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1631</Words>
  <Characters>9302</Characters>
  <Application>Microsoft Office Word</Application>
  <DocSecurity>0</DocSecurity>
  <Lines>465</Lines>
  <Paragraphs>287</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Anthony</dc:creator>
  <cp:keywords/>
  <dc:description/>
  <cp:lastModifiedBy>James, Karen</cp:lastModifiedBy>
  <cp:revision>3</cp:revision>
  <dcterms:created xsi:type="dcterms:W3CDTF">2026-01-05T12:41:00Z</dcterms:created>
  <dcterms:modified xsi:type="dcterms:W3CDTF">2026-02-12T06:45:00Z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0x010100379AA5A9328809458D7F6EFD830AA4C8</vt:lpwstr>
  </property>
  <property fmtid="{D5CDD505-2E9C-101B-9397-08002B2CF9AE}" pid="3" name="MediaServiceImageTags">
    <vt:lpwstr/>
  </property>
</Properties>
</file>